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Figuras Geométricas Planas: ¡Juego y Aprendizaje!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figuras geométricas planas a través de actividades lúdicas y participativas que fomentan el aprendizaje activo. El propósito es que reconozcan, identifiquen y clasifiquen figuras como el triángulo, cuadrado, rectángulo, círculo y otros polígonos básicos, comprendiendo sus características principales como el número de lados y vértices.</w:t>
      </w:r>
    </w:p>
    <w:p>
      <w:pPr/>
      <w:r>
        <w:rPr/>
        <w:t xml:space="preserve">Este aprendizaje es fundamental porque las figuras geométricas están presentes en nuestro entorno cotidiano: desde las señales de tránsito (triángulos y círculos), hasta la arquitectura y el diseño. Conectaremos el aprendizaje con ejemplos reales y actividades que despierten la curiosidad y el interés. La metodología de gamificación hará que los estudiantes se sientan motivados y comprometidos, acumulando puntos, ganando insignias y superando retos que les permitirán avanzar de nivel, promoviendo un ambiente positivo y colaborativo.</w:t>
      </w:r>
    </w:p>
    <w:p>
      <w:pPr/>
      <w:r>
        <w:rPr/>
        <w:t xml:space="preserve">Al finalizar, los estudiantes habrán desarrollado habilidades para identificar y describir figuras planas, lo que contribuye a su pensamiento lógico y espacial, herramientas importantes para su desarrollo académico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comunes en diferentes contextos.</w:t>
      </w:r>
    </w:p>
    <w:p>
      <w:pPr>
        <w:numPr>
          <w:ilvl w:val="0"/>
          <w:numId w:val="1"/>
        </w:numPr>
      </w:pPr>
      <w:r>
        <w:rPr/>
        <w:t xml:space="preserve">Comparar y clasificar figuras geométricas basándose en sus características (número de lados y vértices).</w:t>
      </w:r>
    </w:p>
    <w:p>
      <w:pPr>
        <w:numPr>
          <w:ilvl w:val="0"/>
          <w:numId w:val="1"/>
        </w:numPr>
      </w:pPr>
      <w:r>
        <w:rPr/>
        <w:t xml:space="preserve">Crear composiciones utilizando figuras geométricas planas para representar objetos o escenas.</w:t>
      </w:r>
    </w:p>
    <w:p>
      <w:pPr>
        <w:numPr>
          <w:ilvl w:val="0"/>
          <w:numId w:val="1"/>
        </w:numPr>
      </w:pPr>
      <w:r>
        <w:rPr/>
        <w:t xml:space="preserve">Aplicar el conocimiento de figuras geométricas para resolver retos y juegos en equipo.</w:t>
      </w:r>
    </w:p>
    <w:p>
      <w:pPr>
        <w:numPr>
          <w:ilvl w:val="0"/>
          <w:numId w:val="1"/>
        </w:numPr>
      </w:pPr>
      <w:r>
        <w:rPr/>
        <w:t xml:space="preserve">Reflexionar sobre la presencia y utilidad de las figuras geométricas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algunas extras) - aproximadamente 30 hojas</w:t>
      </w:r>
    </w:p>
    <w:p>
      <w:pPr>
        <w:numPr>
          <w:ilvl w:val="0"/>
          <w:numId w:val="2"/>
        </w:numPr>
      </w:pPr>
      <w:r>
        <w:rPr/>
        <w:t xml:space="preserve">Reglas y lápices de colores (5 colores por grupo de 4 estudiantes)</w:t>
      </w:r>
    </w:p>
    <w:p>
      <w:pPr>
        <w:numPr>
          <w:ilvl w:val="0"/>
          <w:numId w:val="2"/>
        </w:numPr>
      </w:pPr>
      <w:r>
        <w:rPr/>
        <w:t xml:space="preserve">Cartulinas con figuras geométricas recortadas (triángulo, cuadrado, rectángulo, círculo, pentágono, hexágono) - 2 juegos por grupo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sobre figuras geométricas planas</w:t>
      </w:r>
    </w:p>
    <w:p>
      <w:pPr>
        <w:numPr>
          <w:ilvl w:val="0"/>
          <w:numId w:val="2"/>
        </w:numPr>
      </w:pPr>
      <w:r>
        <w:rPr/>
        <w:t xml:space="preserve">Tarjetas de desafíos impresas con preguntas y tareas (1 por estudiante)</w:t>
      </w:r>
    </w:p>
    <w:p>
      <w:pPr>
        <w:numPr>
          <w:ilvl w:val="0"/>
          <w:numId w:val="2"/>
        </w:numPr>
      </w:pPr>
      <w:r>
        <w:rPr/>
        <w:t xml:space="preserve">Tablero de puntos visible para toda la clase (pizarra o cartulina grande)</w:t>
      </w:r>
    </w:p>
    <w:p>
      <w:pPr>
        <w:numPr>
          <w:ilvl w:val="0"/>
          <w:numId w:val="2"/>
        </w:numPr>
      </w:pPr>
      <w:r>
        <w:rPr/>
        <w:t xml:space="preserve">Insignias adhesivas o pegatinas para premiar logros (estrellas, medallas)</w:t>
      </w:r>
    </w:p>
    <w:p>
      <w:pPr>
        <w:numPr>
          <w:ilvl w:val="0"/>
          <w:numId w:val="2"/>
        </w:numPr>
      </w:pPr>
      <w:r>
        <w:rPr/>
        <w:t xml:space="preserve">Hoja de registro de puntos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y formas en el entorno (aprendizajes previos de preescolar o primeros grados)</w:t>
      </w:r>
    </w:p>
    <w:p>
      <w:pPr>
        <w:numPr>
          <w:ilvl w:val="0"/>
          <w:numId w:val="3"/>
        </w:numPr>
      </w:pPr>
      <w:r>
        <w:rPr/>
        <w:t xml:space="preserve">Habilidades básicas para recortar y colorear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</w:t>
      </w:r>
    </w:p>
    <w:p>
      <w:pPr>
        <w:numPr>
          <w:ilvl w:val="0"/>
          <w:numId w:val="3"/>
        </w:numPr>
      </w:pPr>
      <w:r>
        <w:rPr/>
        <w:t xml:space="preserve">Conocimiento de los nombres básicos de figuras (triángulo, círculo, cuadrado)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figuras geométricas planas que están en todo lo que nos rodea y nos divertiremos jugando para aprender cómo reconocerlas.”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varios objetos cotidianos (pelota, ventana, señal de tránsito, libro) y pregunta: “¿Qué formas ven en estas imágenes? ¿Pueden identificar alguna figura que ya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figuras como círculo, cuadrado, triángulo y describen brevemente dónde las ven.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triángulos son las figuras más fuertes y se usan en construcciones para que los edificios no se caigan? Hoy, ustedes serán arquitectos y detectives de figuras.”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más ejemplos.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figuras geométricas están en nuestras casas, en la escuela y en los juegos. Aprender a reconocerlas nos ayuda a entender el mundo y a crear cosas nuevas.”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participan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animado y colorido que muestra figuras geométricas planas, sus nombres, y características principales (número de lados y vértices). Luego, con cartulinas, muestra cada figura y la pasa para que los estudiantes la toquen y observen.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manipulan las figuras mientras escuchan.</w:t>
      </w:r>
    </w:p>
    <w:p>
      <w:pPr/>
      <w:r>
        <w:rPr>
          <w:b w:val="1"/>
          <w:bCs w:val="1"/>
        </w:rPr>
        <w:t xml:space="preserve">Actividad 1: “¡Caza figuras!”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planas.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Cada grupo recibe un set de cartulinas con figuras. Explica: “Cada grupo deberá encontrar en el aula o en imágenes que les doy, objetos que tengan la misma forma que las figuras que tienen. Luego, deberán nombrar la figura y decir dónde la encontraron.”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objetos o imágenes, discuten en grupo y preparan una pequeña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oral o escrita con figuras encontradas y su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 de cada grupo, hace preguntas guía como “¿Cuántos lados tiene esa figura? ¿Cómo se llama? ¿Es igual a la que tienen en la mano?” y apoya a quienes tengan dudas.</w:t>
      </w:r>
    </w:p>
    <w:p>
      <w:pPr/>
      <w:r>
        <w:rPr>
          <w:b w:val="1"/>
          <w:bCs w:val="1"/>
        </w:rPr>
        <w:t xml:space="preserve">Actividad 2: “Construye tu figura”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figuras geométricas por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hojas blancas y reglas. Explica: “Vamos a dibujar figuras. Primero dibujen un triángulo, luego un cuadrado y finalmente un círculo. Después, coloreen cada figura con un color diferente y escriban cuántos lados y vértices tiene cada una.”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escriben las características de cada figura.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con dibujos y anotaciones de lados y vértices.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ayudar en el uso de la regla, fomenta la correcta identificación de características y felicita avances.</w:t>
      </w:r>
    </w:p>
    <w:p>
      <w:pPr/>
      <w:r>
        <w:rPr>
          <w:b w:val="1"/>
          <w:bCs w:val="1"/>
        </w:rPr>
        <w:t xml:space="preserve">Actividad 3: “El reto del mosaico geométrico”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utilizando figuras geométricas planas.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Proporciona cartulinas recortadas con figuras. Explica: “Con las figuras que tienen, formen un mosaico o dibujo libre, que represente algo de su elección: una casa, un animal o un paisaje. Al final, cada grupo presentará su creación y dirá qué figuras usaron.”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Disponen y pegan las figuras, crean el mosaico y preparan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Mosaico físico y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pregunta sobre las figuras usadas y cómo las eligieron para su dibujo.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retos adicionales, como encontrar figuras en el pizarrón o en libros, o dibujar figuras más complejas como pentágonos o hexágonos.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grupos o en parejas, usando modelos físicos y dibujos para reforzar la identificación y características de figuras básicas antes de integrarse al grupo.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recapitulación: “¿Qué aprendimos de las figuras en esta actividad? Ahora, en el siguiente juego, usaremos lo que sabemos para crear algo nuevo.”</w:t>
      </w:r>
    </w:p>
    <w:p>
      <w:pPr>
        <w:numPr>
          <w:ilvl w:val="0"/>
          <w:numId w:val="11"/>
        </w:numPr>
      </w:pPr>
      <w:r>
        <w:rPr/>
        <w:t xml:space="preserve">Usa señal sonora o una canción corta para indicar cambio de actividad, manteniendo el ambiente dinámico.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les reparte una hoja con un organizador gráfico sencillo donde deben escribir o dibujar: 3 figuras que aprendieron, una característica de cada una, y dónde las han visto en su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gráfico y comparten sus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figura geométrica te pareció más fácil de reconocer y por qué?</w:t>
      </w:r>
    </w:p>
    <w:p>
      <w:pPr>
        <w:numPr>
          <w:ilvl w:val="0"/>
          <w:numId w:val="13"/>
        </w:numPr>
      </w:pPr>
      <w:r>
        <w:rPr/>
        <w:t xml:space="preserve">¿En qué lugares o cosas de tu casa o escuela encontraste figuras geométricas?</w:t>
      </w:r>
    </w:p>
    <w:p>
      <w:pPr>
        <w:numPr>
          <w:ilvl w:val="0"/>
          <w:numId w:val="13"/>
        </w:numPr>
      </w:pPr>
      <w:r>
        <w:rPr/>
        <w:t xml:space="preserve">¿Cómo te ayudaron las actividades en equipo a aprender mejor sobre las figuras?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haciendo preguntas orales y escuchando las respuestas para evaluar comprensión y actitudes.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individuales y grupales, entrega insignias a los grupos con mayor participación y puntualiza aspectos a reforzar para fortalecer el aprendizaje, invitando a seguir observando figuras geométricas en su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las figuras geométricas les ayudará en otras asignaturas como arte, matemáticas y ciencias, y los invita a observar y contar figuras en casa o en la calle como un juego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casa una “Misión Geométrica”: buscar y fotografiar o dibujar 5 objetos con figuras geométricas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con la actividad de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desarrollo, observando participación, respuestas y productos.</w:t>
      </w:r>
    </w:p>
    <w:p>
      <w:pPr>
        <w:numPr>
          <w:ilvl w:val="0"/>
          <w:numId w:val="14"/>
        </w:numPr>
      </w:pPr>
      <w:r>
        <w:rPr/>
        <w:t xml:space="preserve">Sumativa: en el cierre, con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figuras geométricas planas comunes (Objetivo 1).</w:t>
      </w:r>
    </w:p>
    <w:p>
      <w:pPr>
        <w:numPr>
          <w:ilvl w:val="0"/>
          <w:numId w:val="15"/>
        </w:numPr>
      </w:pPr>
      <w:r>
        <w:rPr/>
        <w:t xml:space="preserve">Describe características básicas de las figuras (número de lados y vértices) (Objetivo 2).</w:t>
      </w:r>
    </w:p>
    <w:p>
      <w:pPr>
        <w:numPr>
          <w:ilvl w:val="0"/>
          <w:numId w:val="15"/>
        </w:numPr>
      </w:pPr>
      <w:r>
        <w:rPr/>
        <w:t xml:space="preserve">Participa activamente en la creación y presentación de composiciones geométricas (Objetivo 3).</w:t>
      </w:r>
    </w:p>
    <w:p>
      <w:pPr>
        <w:numPr>
          <w:ilvl w:val="0"/>
          <w:numId w:val="15"/>
        </w:numPr>
      </w:pPr>
      <w:r>
        <w:rPr/>
        <w:t xml:space="preserve">Aplica conocimientos para resolver retos y actividades grupales (Objetivo 4).</w:t>
      </w:r>
    </w:p>
    <w:p>
      <w:pPr>
        <w:numPr>
          <w:ilvl w:val="0"/>
          <w:numId w:val="15"/>
        </w:numPr>
      </w:pPr>
      <w:r>
        <w:rPr/>
        <w:t xml:space="preserve">Relaciona el aprendizaje con ejemplos de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identificación y descripción de figuras.</w:t>
      </w:r>
    </w:p>
    <w:p>
      <w:pPr>
        <w:numPr>
          <w:ilvl w:val="0"/>
          <w:numId w:val="16"/>
        </w:numPr>
      </w:pPr>
      <w:r>
        <w:rPr/>
        <w:t xml:space="preserve">Rúbrica simple para evaluar la creatividad y uso de figuras en la actividad del mosaico.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y escritas durante la actividad “Caza figuras”.</w:t>
      </w:r>
    </w:p>
    <w:p>
      <w:pPr>
        <w:numPr>
          <w:ilvl w:val="0"/>
          <w:numId w:val="17"/>
        </w:numPr>
      </w:pPr>
      <w:r>
        <w:rPr/>
        <w:t xml:space="preserve">Dibujos con características anotadas en “Construye tu figura”.</w:t>
      </w:r>
    </w:p>
    <w:p>
      <w:pPr>
        <w:numPr>
          <w:ilvl w:val="0"/>
          <w:numId w:val="17"/>
        </w:numPr>
      </w:pPr>
      <w:r>
        <w:rPr/>
        <w:t xml:space="preserve">Mosaicos y presentaciones grupales en el reto “El reto del mosaico geométrico”.</w:t>
      </w:r>
    </w:p>
    <w:p>
      <w:pPr>
        <w:numPr>
          <w:ilvl w:val="0"/>
          <w:numId w:val="17"/>
        </w:numPr>
      </w:pPr>
      <w:r>
        <w:rPr/>
        <w:t xml:space="preserve">Organizador gráfico completo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identificación de figuras geométricas (por ejemplo, </w:t>
      </w:r>
      <w:hyperlink r:id="rId7" w:history="1">
        <w:r>
          <w:rPr/>
          <w:t xml:space="preserve">Kahoot!</w:t>
        </w:r>
      </w:hyperlink>
      <w:r>
        <w:rPr/>
        <w:t xml:space="preserve">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crea un juego de preguntas visuales donde los estudiantes identifican figuras geométricas en imágenes de objetos cotidianos. Los niños participan usando tablets o computadoras, seleccionando la figura correcta en tiempo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Activa conocimientos previos y motiva a los estudiantes a reconocer figuras geométricas en su entorno de manera dinámica y participativa.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- reemplaza el uso de imágenes impresas con preguntas digitales interactivas.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lectura con voz (por ejemplo, Microsoft Immersive Reader o cualquier lector de texto accesible)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esta herramienta para leer en voz alta el dato curioso sobre los triángulos, facilitando la comprensión para estudiantes con diferentes niveles de lectura.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Mejora la accesibilidad y comprensión del contenido motivacional, manteniendo el interés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Nivel SAMR:</w:t>
      </w:r>
      <w:r>
        <w:rPr/>
        <w:t xml:space="preserve"> Aumento - mejora la efectividad del mensaje sin cambiar la tarea.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(por ejemplo, videos de </w:t>
      </w:r>
      <w:hyperlink r:id="rId8" w:history="1">
        <w:r>
          <w:rPr/>
          <w:t xml:space="preserve">BrainPOP</w:t>
        </w:r>
      </w:hyperlink>
      <w:r>
        <w:rPr/>
        <w:t xml:space="preserve"> o </w:t>
      </w:r>
      <w:hyperlink r:id="rId9" w:history="1">
        <w:r>
          <w:rPr/>
          <w:t xml:space="preserve">YouTube Kids</w:t>
        </w:r>
      </w:hyperlink>
      <w:r>
        <w:rPr/>
        <w:t xml:space="preserve"> con funciones de pausa y preguntas)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el video y detiene en momentos clave para hacer preguntas, usando la función de pausa para fomentar la reflexión y participación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comprensión visual y auditiva de las figuras y sus características, adaptándose al ritmo de aprendizaje del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Aumento - mejora la presentación del contenido sin alterar la estructura.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(RA) simple para explorar figuras (por ejemplo, </w:t>
      </w:r>
      <w:hyperlink r:id="rId10" w:history="1">
        <w:r>
          <w:rPr/>
          <w:t xml:space="preserve">Shape Finder AR</w:t>
        </w:r>
      </w:hyperlink>
      <w:r>
        <w:rPr/>
        <w:t xml:space="preserve"> o apps similares gratuitas y fáciles)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grupos, los estudiantes usan tablets para escanear figuras geométricas y verlas en 3D mediante RA, explorando lados, vértices y colores de manera interactiva.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Rediseña la actividad de manipulación de figuras, permitiendo una exploración más rica, motivadora y profunda de las características geométricas.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- transforma la experiencia de aprendizaje mediante una nueva forma de interacción.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colaborativa de mapas mentales (por ejemplo, </w:t>
      </w:r>
      <w:hyperlink r:id="rId11" w:history="1">
        <w:r>
          <w:rPr/>
          <w:t xml:space="preserve">Popplet</w:t>
        </w:r>
      </w:hyperlink>
      <w:r>
        <w:rPr/>
        <w:t xml:space="preserve"> o </w:t>
      </w:r>
      <w:hyperlink r:id="rId12" w:history="1">
        <w:r>
          <w:rPr/>
          <w:t xml:space="preserve">Padlet</w:t>
        </w:r>
      </w:hyperlink>
      <w:r>
        <w:rPr/>
        <w:t xml:space="preserve">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estudiantes, en grupos, crean un mapa mental digital donde colocan las figuras aprendidas, ejemplos de objetos y características, compartiendo su trabajo en la pantalla del aula o en la plataforma para revisión conjunta.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el aprendizaje colaborativo y la organización de ideas, facilitando la síntesis de conceptos y la presentación de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- permite una nueva forma de expresión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basado en IA (por ejemplo, un asistente integrado en la plataforma de aprendizaje o un bot sencillo creado con </w:t>
      </w:r>
      <w:hyperlink r:id="rId13" w:history="1">
        <w:r>
          <w:rPr/>
          <w:t xml:space="preserve">Dialogflow</w:t>
        </w:r>
      </w:hyperlink>
      <w:r>
        <w:rPr/>
        <w:t xml:space="preserve">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Implementación:</w:t>
      </w:r>
      <w:r>
        <w:rPr/>
        <w:t xml:space="preserve"> Después de la clase, los estudiantes pueden interactuar con el chatbot para responder dudas sobre figuras geométricas, practicar preguntas o recibir sugerencias de actividades complementarias.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Amplía el aprendizaje fuera del aula, fomenta la curiosidad y permite la retroalimentación personalizada de forma accesible para niños.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- crea una nueva tarea de aprendizaje autónomo antes no posible sin IA.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 la sesión "Descubriendo el mundo de las Figuras Geométricas Planas: ¡Juego y Aprendizaje!", en la cual se busca motivar y preparar a los estudiantes para el aprendizaje mediante actividades gamificadas.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Permanece atento durante toda la explicación y actividades iniciales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Atento solo parte del tiempo,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ideas, responde preguntas y participa con entusiasmo en las actividades de inicio.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a preguntas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insiste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actividades o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y muestra actitud positiva al interactuar con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 y coopera con moderación.</w:t>
            </w:r>
          </w:p>
        </w:tc>
        <w:tc>
          <w:tcPr>
            <w:noWrap/>
          </w:tcPr>
          <w:p>
            <w:pPr/>
            <w:r>
              <w:rPr/>
              <w:t xml:space="preserve">Muestra cierta resistencia o indiferencia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muestra interés por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figuras geométricas planas.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por la actividad y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interés, pero cumple con lo solicitado.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la actividad y el tema.</w:t>
            </w:r>
          </w:p>
        </w:tc>
      </w:tr>
    </w:tbl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D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9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59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5D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9D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BFB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19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6F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21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A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F4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86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5C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1B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A1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25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465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E5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3C6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0A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4D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75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39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hoot.com/" TargetMode="External"/><Relationship Id="rId8" Type="http://schemas.openxmlformats.org/officeDocument/2006/relationships/hyperlink" Target="https://www.brainpop.com/" TargetMode="External"/><Relationship Id="rId9" Type="http://schemas.openxmlformats.org/officeDocument/2006/relationships/hyperlink" Target="https://www.youtube.com/user/numberphile" TargetMode="External"/><Relationship Id="rId10" Type="http://schemas.openxmlformats.org/officeDocument/2006/relationships/hyperlink" Target="https://apps.apple.com/us/app/shape-finder-ar/id1262237873" TargetMode="External"/><Relationship Id="rId11" Type="http://schemas.openxmlformats.org/officeDocument/2006/relationships/hyperlink" Target="https://popplet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hyperlink" Target="https://dialogflow.cloud.google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2026-10-01T22:16:23-05:00</dcterms:created>
  <dcterms:modified xsi:type="dcterms:W3CDTF">2026-10-01T22:16:23-05:00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