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que cuentan historias: Paisajes en cambios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cómo los colores pueden expresar diferentes emociones y situaciones en los paisajes que observamos diariamente. A través de la creación artística, aprenderán a distinguir entre colores fríos y cálidos y cómo estos pueden transformar la sensación de un paisaje, mostrando desde un ambiente tranquilo y saludable hasta uno en desastre o cambio. Esta experiencia no solo fomentará su creatividad y habilidades artísticas, sino que también los sensibilizará sobre los cambios que ocurren en la naturaleza y su entorno.</w:t>
      </w:r>
    </w:p>
    <w:p>
      <w:pPr/>
      <w:r>
        <w:rPr/>
        <w:t xml:space="preserve">Al realizar dibujos que combinen estos colores en un mismo espacio, los alumnos desarrollarán su capacidad de observación, expresión y comprensión visual, conectando el arte con temas reales de su vida cotidiana, como el cuidado del medio ambiente y la importancia de mantener paisajes sanos. Este aprendizaje es relevante porque los niños podrán identificar y comunicar cambios en su entorno usando el lenguaje visual, fortaleciendo su conciencia ambiental y sus competencias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aplicar colores fríos para representar un paisaje en condiciones saludables.
Utilizar colores cálidos para ilustrar un paisaje en estado de desastre o cambio negativo.
Crear un dibujo dividido que contraste visualmente dos estados diferentes de un paisaje usando colores específicos.
Expresar mediante el arte sus percepciones y sentimientos sobre los cambios en el paisaje.
Analizar y comparar las emociones que transmiten los diferentes colores en su obra.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Hojas blancas tamaño carta (1 por estudiante)</w:t>
      </w:r>
    </w:p>
    <w:p>
      <w:pPr>
        <w:numPr>
          <w:ilvl w:val="0"/>
          <w:numId w:val="1"/>
        </w:numPr>
      </w:pPr>
      <w:r>
        <w:rPr/>
        <w:t xml:space="preserve">Lápices de colores o crayones con variedad de tonos fríos (azul, verde, violeta) y cálidos (rojo, naranja, amarillo)</w:t>
      </w:r>
    </w:p>
    <w:p>
      <w:pPr>
        <w:numPr>
          <w:ilvl w:val="0"/>
          <w:numId w:val="1"/>
        </w:numPr>
      </w:pPr>
      <w:r>
        <w:rPr/>
        <w:t xml:space="preserve">Lápices grafito para bocetar (1 por estudiante)</w:t>
      </w:r>
    </w:p>
    <w:p>
      <w:pPr>
        <w:numPr>
          <w:ilvl w:val="0"/>
          <w:numId w:val="1"/>
        </w:numPr>
      </w:pPr>
      <w:r>
        <w:rPr/>
        <w:t xml:space="preserve">Borradores</w:t>
      </w:r>
    </w:p>
    <w:p>
      <w:pPr>
        <w:numPr>
          <w:ilvl w:val="0"/>
          <w:numId w:val="1"/>
        </w:numPr>
      </w:pPr>
      <w:r>
        <w:rPr/>
        <w:t xml:space="preserve">Pizarra y plumones para escribir y dibujar ejemplos</w:t>
      </w:r>
    </w:p>
    <w:p>
      <w:pPr>
        <w:numPr>
          <w:ilvl w:val="0"/>
          <w:numId w:val="1"/>
        </w:numPr>
      </w:pPr>
      <w:r>
        <w:rPr/>
        <w:t xml:space="preserve">Imágenes impresas de paisajes naturales saludables y paisajes afectados (desastres naturales, contaminación)</w:t>
      </w:r>
    </w:p>
    <w:p>
      <w:pPr>
        <w:numPr>
          <w:ilvl w:val="0"/>
          <w:numId w:val="1"/>
        </w:numPr>
      </w:pPr>
      <w:r>
        <w:rPr/>
        <w:t xml:space="preserve">Reproductor de audio para música ambiental relajante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 los colores primarios y secundarios.</w:t>
      </w:r>
    </w:p>
    <w:p>
      <w:pPr>
        <w:numPr>
          <w:ilvl w:val="0"/>
          <w:numId w:val="2"/>
        </w:numPr>
      </w:pPr>
      <w:r>
        <w:rPr/>
        <w:t xml:space="preserve">Experiencia previa en el uso de lápices de colores y técnicas básicas de dibujo.</w:t>
      </w:r>
    </w:p>
    <w:p>
      <w:pPr>
        <w:numPr>
          <w:ilvl w:val="0"/>
          <w:numId w:val="2"/>
        </w:numPr>
      </w:pPr>
      <w:r>
        <w:rPr/>
        <w:t xml:space="preserve">Habilidad para observar imágenes y expresar ideas de forma sencilla.</w:t>
      </w:r>
    </w:p>
    <w:p>
      <w:pPr>
        <w:numPr>
          <w:ilvl w:val="0"/>
          <w:numId w:val="2"/>
        </w:numPr>
      </w:pPr>
      <w:r>
        <w:rPr/>
        <w:t xml:space="preserve">Comprensión básica del concepto de paisaje en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los colores pueden contar historias diferentes sobre el mismo lugar, mostrando un paisaje feliz y uno en problemas. Señala que esto les ayudará a entender mejor los cambios en la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imágenes impresas: una de un paisaje verde y saludable y otra de un paisaje con árboles caídos y tierra seca. Pregunta: “¿Qué colores ven en cada paisaje? ¿Cómo se sienten al ver cada 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con palabras o frases cortas sobre los colores y emociones que les generan.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colores fríos como el azul y el verde pueden hacernos sentir tranquilos, y los colores cálidos como el rojo y naranja pueden mostrarnos peligro o calor? Hoy usaremos estos colores para contar una historia con dibujos.”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entorno: “Los paisajes que ustedes conocen pueden cambiar mucho; a veces están bonitos y verdes, y otras veces pueden verse dañados por la contaminación o el clima. Con sus dibujos, ustedes podrán mostrar estos cambios.”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crear sus dibujos.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dividirán una hoja en dos partes. En una dibujarán un paisaje usando colores fríos para mostrar un lugar sano y tranquilo. En la otra parte usarán colores cálidos para mostrar un paisaje en desastre o cambio. Muestra ejemplos simples en la pizarra con dibujos y colores.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Bocetado del paisaje dividido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Crear el diseño base para el dibujo final.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“Tomen su hoja y con lápiz divídanla en dos partes iguales con una línea vertical en el centro.”</w:t>
      </w:r>
    </w:p>
    <w:p>
      <w:pPr>
        <w:numPr>
          <w:ilvl w:val="1"/>
          <w:numId w:val="3"/>
        </w:numPr>
      </w:pPr>
      <w:r>
        <w:rPr/>
        <w:t xml:space="preserve">“En la mitad izquierda, boceten un paisaje que se vea sano, con árboles, cielo y agua usando solo líneas suaves.”</w:t>
      </w:r>
    </w:p>
    <w:p>
      <w:pPr>
        <w:numPr>
          <w:ilvl w:val="1"/>
          <w:numId w:val="3"/>
        </w:numPr>
      </w:pPr>
      <w:r>
        <w:rPr/>
        <w:t xml:space="preserve">“En la mitad derecha, boceten un paisaje que muestre un lugar en desastre, con árboles caídos, tierra seca o humo.”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Boceto preliminar dividido en dos paisajes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sugerencias y animando a imaginar detalles para ambos paisajes; pregunta “¿Qué elementos pueden poner para mostrar que un paisaje está bien y el otro en problemas?”</w:t>
      </w:r>
    </w:p>
    <w:p>
      <w:pPr/>
      <w:r>
        <w:rPr>
          <w:b w:val="1"/>
          <w:bCs w:val="1"/>
        </w:rPr>
        <w:t xml:space="preserve">2. Coloreado usando colores fríos y cálidos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colores fríos y cálidos para diferenciar emociones y estados en los paisajes.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 coloreen la parte izquierda usando solo colores fríos como azul, verde y violeta para mostrar un paisaje tranquilo.”</w:t>
      </w:r>
    </w:p>
    <w:p>
      <w:pPr>
        <w:numPr>
          <w:ilvl w:val="1"/>
          <w:numId w:val="4"/>
        </w:numPr>
      </w:pPr>
      <w:r>
        <w:rPr/>
        <w:t xml:space="preserve">“En la parte derecha usen colores cálidos como rojo, naranja y amarillo para mostrar un paisaje en desastre.”</w:t>
      </w:r>
    </w:p>
    <w:p>
      <w:pPr>
        <w:numPr>
          <w:ilvl w:val="1"/>
          <w:numId w:val="4"/>
        </w:numPr>
      </w:pPr>
      <w:r>
        <w:rPr/>
        <w:t xml:space="preserve">“Recuerden usar los colores para que sus dibujos cuenten la historia que quieren mostrar.”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final con división de colores fríos y cálidos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aplicación de colores, ofrece apoyo para combinar tonos, y pregunta “¿Cómo se sienten al usar estos colores? ¿Creen que su dibujo muestra claramente la diferencia entre los dos paisajes?”</w:t>
      </w:r>
    </w:p>
    <w:p>
      <w:pPr/>
      <w:r>
        <w:rPr>
          <w:b w:val="1"/>
          <w:bCs w:val="1"/>
        </w:rPr>
        <w:t xml:space="preserve">3. Compartir y describir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las ideas y emociones detrás de su trabajo artístico.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“Voluntariamente, muestren su dibujo a la clase y cuenten qué quisieron expresar con los colores y los paisajes.”</w:t>
      </w:r>
    </w:p>
    <w:p>
      <w:pPr>
        <w:numPr>
          <w:ilvl w:val="1"/>
          <w:numId w:val="5"/>
        </w:numPr>
      </w:pPr>
      <w:r>
        <w:rPr/>
        <w:t xml:space="preserve">“¿Qué parte les gustó más y por qué?”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sus dibujos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hace preguntas de refuerzo y reconoce los esfuerzos y creatividad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agregar detalles adicionales usando texturas con lápices o a crear un pequeño título para su dibujo que explique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plantillas con formas básicas de árboles y elementos para colorear, y apoyo individual en la elección de colores y técnicas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bocetado, el docente indica suavemente “Ahora que tienen su diseño, vamos a darle vida con los colores que nos ayudarán a contar dos historias diferentes.” Al terminar el coloreado, conecta con la presentación diciendo: “Es momento de compartir sus historias con todos, para que veamos cómo usaron los colores para mostrar sus ideas.”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complete una frase en su cuaderno o en una hoja pequeña: “Hoy aprendí que los colores fríos me hacen sentir ______ y los colores cálidos me hacen sentir ______.” También puede hacer un breve mapa mental colectivo en la pizarra con sus respuestas.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expresan en voz alta sus emociones asociadas a los colores y paisajes.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usaste los colores para mostrar que un paisaje está bien o en problemas?</w:t>
      </w:r>
    </w:p>
    <w:p>
      <w:pPr>
        <w:numPr>
          <w:ilvl w:val="0"/>
          <w:numId w:val="7"/>
        </w:numPr>
      </w:pPr>
      <w:r>
        <w:rPr/>
        <w:t xml:space="preserve">¿Qué fue lo más fácil y lo más difícil al dibujar tu paisaje dividido?</w:t>
      </w:r>
    </w:p>
    <w:p>
      <w:pPr>
        <w:numPr>
          <w:ilvl w:val="0"/>
          <w:numId w:val="7"/>
        </w:numPr>
      </w:pPr>
      <w:r>
        <w:rPr/>
        <w:t xml:space="preserve">¿Por qué crees que es importante entender los cambios en los paisajes de nuestra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enfocados en el uso de colores y la creatividad, destacando el esfuerzo y la capacidad de expresar ideas con el arte. Da sugerencias concretas para mejorar detalles o colores en próximas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los paisajes cerca de su casa o escuela durante la semana y pensar qué colores usarían para dibujarlos. También sugiere que en casa puedan compartir con su familia qué aprendieron sobre colores y paisajes.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hagan un pequeño dibujo en casa de un paisaje que hayan visto recientemente, usando colores fríos o cálidos según cómo lo perciban, y que traigan su dibujo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conocimientos), formativa durante el desarrollo (observación y acompañamiento en bocetos y coloreado), y sumativa en el cierre (evaluación del dibujo final y reflexión escrita/oral).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y aplica correctamente colores fríos para representar un paisaje saludable (Objetivo 1).</w:t>
      </w:r>
    </w:p>
    <w:p>
      <w:pPr>
        <w:numPr>
          <w:ilvl w:val="0"/>
          <w:numId w:val="8"/>
        </w:numPr>
      </w:pPr>
      <w:r>
        <w:rPr/>
        <w:t xml:space="preserve">Utiliza colores cálidos para ilustrar un paisaje en desastre o cambio negativo (Objetivo 2).</w:t>
      </w:r>
    </w:p>
    <w:p>
      <w:pPr>
        <w:numPr>
          <w:ilvl w:val="0"/>
          <w:numId w:val="8"/>
        </w:numPr>
      </w:pPr>
      <w:r>
        <w:rPr/>
        <w:t xml:space="preserve">Realiza un dibujo dividido claramente mostrando el contraste entre ambos paisajes (Objetivo 3).</w:t>
      </w:r>
    </w:p>
    <w:p>
      <w:pPr>
        <w:numPr>
          <w:ilvl w:val="0"/>
          <w:numId w:val="8"/>
        </w:numPr>
      </w:pPr>
      <w:r>
        <w:rPr/>
        <w:t xml:space="preserve">Expresa con claridad las emociones y significado detrás de su obra (Objetivo 4).</w:t>
      </w:r>
    </w:p>
    <w:p>
      <w:pPr>
        <w:numPr>
          <w:ilvl w:val="0"/>
          <w:numId w:val="8"/>
        </w:numPr>
      </w:pPr>
      <w:r>
        <w:rPr/>
        <w:t xml:space="preserve">Analiza y compara verbalmente las sensaciones que transmiten los colores usados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seguimiento durante el coloreado, observación directa con registro anecdótico, rúbrica sencilla para evaluar el dibujo final y participación oral, y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Dibujo final dividido y coloreado con colores fríos y cálidos según indicaciones.</w:t>
      </w:r>
    </w:p>
    <w:p>
      <w:pPr>
        <w:numPr>
          <w:ilvl w:val="0"/>
          <w:numId w:val="9"/>
        </w:numPr>
      </w:pPr>
      <w:r>
        <w:rPr/>
        <w:t xml:space="preserve">Participación en la presentación oral y descripción de su obra.</w:t>
      </w:r>
    </w:p>
    <w:p>
      <w:pPr>
        <w:numPr>
          <w:ilvl w:val="0"/>
          <w:numId w:val="9"/>
        </w:numPr>
      </w:pPr>
      <w:r>
        <w:rPr/>
        <w:t xml:space="preserve">Respuestas escritas o verbales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C44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212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4DF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07B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6B0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FA2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928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1B5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440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2026-10-02T06:52:04-05:00</dcterms:created>
  <dcterms:modified xsi:type="dcterms:W3CDTF">2026-10-02T06:52:04-05:00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