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Formas: Geometría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comprendan los conceptos fundamentales de la geometría: ángulos, triángulos, el teorema de Pitágoras, círculos y circunferencias, así como el cálculo de perímetros, áreas y volúmenes de cuerpos geométricos. A través de actividades prácticas, visuales y colaborativas, los estudiantes aprenderán a identificar y aplicar estos conceptos en situaciones reales y cotidianas, fortaleciendo sus habilidades para resolver problemas y desarrollar un pensamiento lógico-matemático.</w:t>
      </w:r>
    </w:p>
    <w:p>
      <w:pPr/>
      <w:r>
        <w:rPr/>
        <w:t xml:space="preserve">La relevancia de este contenido radica en su presencia constante en el entorno diario, desde el diseño arquitectónico hasta la ingeniería y la naturaleza. Comprender cómo medir y calcular estas propiedades geométricas les permitirá a los estudiantes interpretar el espacio que los rodea y prepararse para estudios futuros en ciencias, tecnología, ingeniería y matemáticas (STEM).</w:t>
      </w:r>
    </w:p>
    <w:p>
      <w:pPr/>
      <w:r>
        <w:rPr/>
        <w:t xml:space="preserve">El plan está estructurado bajo la metodología del Diseño Universal para el Aprendizaje, garantizando que cada estudiante acceda a los contenidos y desarrolle competencias mediante múltiples formas de representación, expresión y motivación, atendiendo así a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ángulos y triángulos, relacionando sus propiedades.</w:t>
      </w:r>
    </w:p>
    <w:p>
      <w:pPr>
        <w:numPr>
          <w:ilvl w:val="0"/>
          <w:numId w:val="1"/>
        </w:numPr>
      </w:pPr>
      <w:r>
        <w:rPr/>
        <w:t xml:space="preserve">Aplicar el teorema de Pitágoras para resolver problemas prácticos en triángulos rectángulos.</w:t>
      </w:r>
    </w:p>
    <w:p>
      <w:pPr>
        <w:numPr>
          <w:ilvl w:val="0"/>
          <w:numId w:val="1"/>
        </w:numPr>
      </w:pPr>
      <w:r>
        <w:rPr/>
        <w:t xml:space="preserve">Analizar las características del círculo y la circunferencia, y calcular perímetros y áreas de figuras planas.</w:t>
      </w:r>
    </w:p>
    <w:p>
      <w:pPr>
        <w:numPr>
          <w:ilvl w:val="0"/>
          <w:numId w:val="1"/>
        </w:numPr>
      </w:pPr>
      <w:r>
        <w:rPr/>
        <w:t xml:space="preserve">Calcular volúmenes de cuerpos geométricos básicos utilizando fórmulas adecuadas.</w:t>
      </w:r>
    </w:p>
    <w:p>
      <w:pPr>
        <w:numPr>
          <w:ilvl w:val="0"/>
          <w:numId w:val="1"/>
        </w:numPr>
      </w:pPr>
      <w:r>
        <w:rPr/>
        <w:t xml:space="preserve">Resolver problemas contextualizados que involucren cálculo de perímetros, áreas y volúmenes, demostrando comprensión y aplicación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reglas, transportadores y escuadras (1 por cada 2 estudiantes)</w:t>
      </w:r>
    </w:p>
    <w:p>
      <w:pPr>
        <w:numPr>
          <w:ilvl w:val="0"/>
          <w:numId w:val="2"/>
        </w:numPr>
      </w:pPr>
      <w:r>
        <w:rPr/>
        <w:t xml:space="preserve">Calculadoras científicas (1 por estudiante)</w:t>
      </w:r>
    </w:p>
    <w:p>
      <w:pPr>
        <w:numPr>
          <w:ilvl w:val="0"/>
          <w:numId w:val="2"/>
        </w:numPr>
      </w:pPr>
      <w:r>
        <w:rPr/>
        <w:t xml:space="preserve">Hojas de papel cuadriculado y cartulinas para diagramas (varias por grupo)</w:t>
      </w:r>
    </w:p>
    <w:p>
      <w:pPr>
        <w:numPr>
          <w:ilvl w:val="0"/>
          <w:numId w:val="2"/>
        </w:numPr>
      </w:pPr>
      <w:r>
        <w:rPr/>
        <w:t xml:space="preserve">Marcadores, lápices, borradores</w:t>
      </w:r>
    </w:p>
    <w:p>
      <w:pPr>
        <w:numPr>
          <w:ilvl w:val="0"/>
          <w:numId w:val="2"/>
        </w:numPr>
      </w:pPr>
      <w:r>
        <w:rPr/>
        <w:t xml:space="preserve">Proyector y computadora con presentaciones visuales y videos cortos</w:t>
      </w:r>
    </w:p>
    <w:p>
      <w:pPr>
        <w:numPr>
          <w:ilvl w:val="0"/>
          <w:numId w:val="2"/>
        </w:numPr>
      </w:pPr>
      <w:r>
        <w:rPr/>
        <w:t xml:space="preserve">Software interactivo de geometría (GeoGebra) o aplicación web accesible</w:t>
      </w:r>
    </w:p>
    <w:p>
      <w:pPr>
        <w:numPr>
          <w:ilvl w:val="0"/>
          <w:numId w:val="2"/>
        </w:numPr>
      </w:pPr>
      <w:r>
        <w:rPr/>
        <w:t xml:space="preserve">Impresiones de ejercicios y hojas de trabajo</w:t>
      </w:r>
    </w:p>
    <w:p>
      <w:pPr>
        <w:numPr>
          <w:ilvl w:val="0"/>
          <w:numId w:val="2"/>
        </w:numPr>
      </w:pPr>
      <w:r>
        <w:rPr/>
        <w:t xml:space="preserve">Modelos físicos de cuerpos geométricos (cubo, cilindro, prisma, esfera)</w:t>
      </w:r>
    </w:p>
    <w:p>
      <w:pPr>
        <w:numPr>
          <w:ilvl w:val="0"/>
          <w:numId w:val="2"/>
        </w:numPr>
      </w:pPr>
      <w:r>
        <w:rPr/>
        <w:t xml:space="preserve">Videos cortos explicativos sobre el teorema de Pitágoras y áreas/perímetros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medidas y unidades de longitud</w:t>
      </w:r>
    </w:p>
    <w:p>
      <w:pPr>
        <w:numPr>
          <w:ilvl w:val="0"/>
          <w:numId w:val="3"/>
        </w:numPr>
      </w:pPr>
      <w:r>
        <w:rPr/>
        <w:t xml:space="preserve">Habilidad para usar reglas y transportadores</w:t>
      </w:r>
    </w:p>
    <w:p>
      <w:pPr>
        <w:numPr>
          <w:ilvl w:val="0"/>
          <w:numId w:val="3"/>
        </w:numPr>
      </w:pPr>
      <w:r>
        <w:rPr/>
        <w:t xml:space="preserve">Concepto previo de figuras geométricas básicas (cuadrado, rectángulo, triángulo)</w:t>
      </w:r>
    </w:p>
    <w:p>
      <w:pPr>
        <w:numPr>
          <w:ilvl w:val="0"/>
          <w:numId w:val="3"/>
        </w:numPr>
      </w:pPr>
      <w:r>
        <w:rPr/>
        <w:t xml:space="preserve">Capacidad para realizar operaciones básicas de suma, resta, multiplicación y división</w:t>
      </w:r>
    </w:p>
    <w:p>
      <w:pPr>
        <w:numPr>
          <w:ilvl w:val="0"/>
          <w:numId w:val="3"/>
        </w:numPr>
      </w:pPr>
      <w:r>
        <w:rPr/>
        <w:t xml:space="preserve">Experiencia previa con conceptos elementales de ángulos (agudo, recto, obtuso)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Ángulos y TriángulosFase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ángulos y triángulos, y presentar los objetivos para la sesión, motivando a los estudiantes a explorar las propiedades y clasificación de ángulos y triángulos.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"¿Pueden levantar sus manos si han visto alguna vez un ángulo recto o un triángulo? ¿Dónde lo han visto?"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</w:t>
      </w:r>
      <w:r>
        <w:rPr/>
        <w:t xml:space="preserve"> y el docente anota ejemplos en la pizarra (puertas, ventanas, señales).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muestra un video corto (2 minutos) con diferentes tipos de ángulos y triángulos en objetos cotidianos.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comenta:</w:t>
      </w:r>
      <w:r>
        <w:rPr/>
        <w:t xml:space="preserve"> "¿Sabían que el triángulo es la forma más estable para construir puentes y edificios? Hoy aprenderemos por qué y cómo medirlos correctamente."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"Los ángulos y triángulos están en todo lo que nos rodea, desde el diseño de parques hasta en los videojuegos que disfrutan. Comprenderlos nos ayuda a entender y crear mejor nuestro entorno."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conceptos de ángulos (agudo, recto, obtuso, llano) y triángulos (equilátero, isósceles, escaleno; acutángulo, rectángulo, obtusángulo) con apoyo visual (diapositivas y modelos físicos). La explicación es interactiva, con preguntas abiertas para mantener la atención y fomentar la participación.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Clasificando ángulos y triángulos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tipos de ángulos y triángulos.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pareja de estudiantes reglas, transportadores y hojas cuadriculadas.</w:t>
      </w:r>
    </w:p>
    <w:p>
      <w:pPr>
        <w:numPr>
          <w:ilvl w:val="1"/>
          <w:numId w:val="7"/>
        </w:numPr>
      </w:pPr>
      <w:r>
        <w:rPr/>
        <w:t xml:space="preserve">Los estudiantes dibujan ángulos propuestos por el docente y los miden con el transportador para clasificarlos.</w:t>
      </w:r>
    </w:p>
    <w:p>
      <w:pPr>
        <w:numPr>
          <w:ilvl w:val="1"/>
          <w:numId w:val="7"/>
        </w:numPr>
      </w:pPr>
      <w:r>
        <w:rPr/>
        <w:t xml:space="preserve">Luego, dibujan triángulos dados en la hoja y clasifican según lados y ángulos.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Hojas con dibujos y clasificación escrita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y guiar con preguntas como "¿Qué diferencia hay entre un triángulo equilátero y uno isósceles?", "¿Cómo sabes que un ángulo es obtuso?"</w:t>
      </w:r>
    </w:p>
    <w:p>
      <w:pPr/>
      <w:r>
        <w:rPr/>
        <w:t xml:space="preserve">Actividad 2: Juego "Ángulo y Triángulo Bingo"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rápida de ángulos y triángulos.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entrega a cada estudiante una tarjeta con diferentes ángulos y triángulos.</w:t>
      </w:r>
    </w:p>
    <w:p>
      <w:pPr>
        <w:numPr>
          <w:ilvl w:val="1"/>
          <w:numId w:val="8"/>
        </w:numPr>
      </w:pPr>
      <w:r>
        <w:rPr/>
        <w:t xml:space="preserve">El docente va describiendo características y los estudiantes deben marcar las figuras correspondientes.</w:t>
      </w:r>
    </w:p>
    <w:p>
      <w:pPr>
        <w:numPr>
          <w:ilvl w:val="1"/>
          <w:numId w:val="8"/>
        </w:numPr>
      </w:pPr>
      <w:r>
        <w:rPr/>
        <w:t xml:space="preserve">Quien complete una línea gana y explica sus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 de bingo completada y explicación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juego, corregir errores y aclarar dudas</w:t>
      </w:r>
    </w:p>
    <w:p>
      <w:pPr/>
      <w:r>
        <w:rPr/>
        <w:t xml:space="preserve">Actividad 3: Reflexión escrita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Consolidar comprensión sobre clasificación y propiedades.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escribe en su cuaderno tres diferencias clave entre los tipos de triángulos y ángulos vistos.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cuaderno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Leer algunos ejemplos, retroalimentar positivamente y corregir conceptos erróneos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crear un póster digital o físico que explique los tipos de ángulos y triángulos con ejemplos cotidianos.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El docente ofrece ejemplos concretos y acompañamiento individual, usando modelos físicos para manipular y observar.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las reflexiones y explica que la próxima sesión se enfocará en aplicar estos conceptos para resolver problemas usando el teorema de Pitágoras.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solicita:</w:t>
      </w:r>
      <w:r>
        <w:rPr/>
        <w:t xml:space="preserve"> "En una frase, ¿qué aprendieron hoy sobre los ángulos y triángulos?"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responden:</w:t>
      </w:r>
      <w:r>
        <w:rPr/>
        <w:t xml:space="preserve"> y el docente escribe las frases en la pizarra para visualizarlas.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reconocer un triángulo rectángulo en mi entorno?</w:t>
      </w:r>
    </w:p>
    <w:p>
      <w:pPr>
        <w:numPr>
          <w:ilvl w:val="0"/>
          <w:numId w:val="12"/>
        </w:numPr>
      </w:pPr>
      <w:r>
        <w:rPr/>
        <w:t xml:space="preserve">¿Por qué es importante saber medir ángulos con precisión?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puntos fuertes observados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enfatiza que el conocimiento de ángulos y triángulos será fundamental para entender el teorema de Pitágoras en la siguiente sesión.</w:t>
      </w:r>
    </w:p>
    <w:p>
      <w:pPr/>
      <w:r>
        <w:rPr/>
        <w:t xml:space="preserve">Sesión 2: Aplicando el Teorema de PitágorasFase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de triángulos rectángulos y presentar el teorema de Pitágoras como herramienta para calcular longitudes desconocidas.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"¿Recuerdan qué es un triángulo rectángulo? ¿Qué conocen del teorema de Pitágoras?"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comparten respuestas y el docente anota ideas importantes.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muestra un video corto (3 minutos) donde se usa el teorema para medir la altura de un árbol sin subir.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explica:</w:t>
      </w:r>
      <w:r>
        <w:rPr/>
        <w:t xml:space="preserve"> "Con esta herramienta podemos resolver problemas reales y cotidianos, como en construcción, diseño y hasta en deportes."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teorema de Pitágoras con apoyo visual y una demostración sencilla usando cuadrados sobre los lados de un triángulo rectángulo. Se enfatiza la fórmula: a² + b² = c².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Resolviendo problemas con el teorema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teorema para encontrar lados desconocidos en triángulos rectángulos.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parejas, los estudiantes resuelven ejercicios prácticos dados en hojas de trabajo con problemas contextuales.</w:t>
      </w:r>
    </w:p>
    <w:p>
      <w:pPr>
        <w:numPr>
          <w:ilvl w:val="1"/>
          <w:numId w:val="16"/>
        </w:numPr>
      </w:pPr>
      <w:r>
        <w:rPr/>
        <w:t xml:space="preserve">Ejemplo: calcular la longitud de una escalera necesaria para alcanzar cierta altura.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resuelta y explicaciones escritas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Recorre el aula, observa procedimientos, formula preguntas guía como "¿Cómo identificas el cateto y la hipotenusa?", "¿Qué operaciones realizaste para encontrar el resultado?"</w:t>
      </w:r>
    </w:p>
    <w:p>
      <w:pPr/>
      <w:r>
        <w:rPr/>
        <w:t xml:space="preserve">Actividad 2: GeoGebra en acción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Visualizar y experimentar el teorema con software interactivo.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 de 3-4, usan GeoGebra para construir triángulos rectángulos y medir los lados para comprobar la fórmula.</w:t>
      </w:r>
    </w:p>
    <w:p>
      <w:pPr>
        <w:numPr>
          <w:ilvl w:val="1"/>
          <w:numId w:val="17"/>
        </w:numPr>
      </w:pPr>
      <w:r>
        <w:rPr/>
        <w:t xml:space="preserve">Exploran qué sucede al cambiar la longitud de los catetos y observan la relación con la hipotenusa.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notas de observación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uso del software, apoyar con dudas técnicas y promover la reflexión: "¿Cómo confirma esto el teorema?"</w:t>
      </w:r>
    </w:p>
    <w:p>
      <w:pPr/>
      <w:r>
        <w:rPr/>
        <w:t xml:space="preserve">Actividad 3: Mini presentación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propias palabras la aplicación del teorema.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una breve explicación oral (3 minutos) para compartir un problema y su solución usando el teorema.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respuestas a preguntas de compañeros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 participación, clarificar conceptos y fomentar preguntas entre grupos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problemas con triángulos en contextos no rectos para analizar la aplicabilidad del teorema o usar extensiones.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ejercicios guiados paso a paso y apoyo individual para el manejo de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invitando a la siguiente sesión donde se explorarán círculos y circunferencias, profundizando en perímetros y áreas.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pide:</w:t>
      </w:r>
      <w:r>
        <w:rPr/>
        <w:t xml:space="preserve"> "Escriban en su cuaderno un resumen con la fórmula del teorema de Pitágoras y un ejemplo práctico."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¿En qué situaciones puedo usar el teorema de Pitágoras?</w:t>
      </w:r>
    </w:p>
    <w:p>
      <w:pPr>
        <w:numPr>
          <w:ilvl w:val="0"/>
          <w:numId w:val="21"/>
        </w:numPr>
      </w:pPr>
      <w:r>
        <w:rPr/>
        <w:t xml:space="preserve">¿Qué parte del proceso me pareció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Revisión rápida de resúmenes, aclaración de errores comunes y reconocimiento del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utilizarán estos conocimientos para calcular perímetros y áreas de círculos y otras figuras.</w:t>
      </w:r>
    </w:p>
    <w:p>
      <w:pPr/>
      <w:r>
        <w:rPr/>
        <w:t xml:space="preserve">Sesión 3: Círculos, Circunferencias y Cálculo de Áreas y PerímetrosFase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las características del círculo y la circunferencia y preparar a los estudiantes para calcular perímetros y áreas.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pregunta:</w:t>
      </w:r>
      <w:r>
        <w:rPr/>
        <w:t xml:space="preserve"> "¿Dónde han visto círculos y circunferencias? ¿Qué diferencias creen que hay entre ambos?"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responden y el docente escribe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 muestra imágenes de objetos circulares (ruedas, relojes) y una rueda gigante para conectar con la vida real.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 comenta:</w:t>
      </w:r>
      <w:r>
        <w:rPr/>
        <w:t xml:space="preserve"> "Saber cómo calcular áreas y perímetros de círculos nos ayuda a diseñar y entender espacios, desde pistas deportivas hasta jardines."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definiciones de círculo, circunferencia, radio, diámetro y pi (π). Se explica la fórmula para perímetro (circunferencia) y área del círculo, con ejemplos visuales y manipulativos.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Construcción y medición de círculos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del círculo y medir para aplicar fórmulas.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parejas, los estudiantes usan compás para dibujar círculos de diferentes radios.</w:t>
      </w:r>
    </w:p>
    <w:p>
      <w:pPr>
        <w:numPr>
          <w:ilvl w:val="1"/>
          <w:numId w:val="25"/>
        </w:numPr>
      </w:pPr>
      <w:r>
        <w:rPr/>
        <w:t xml:space="preserve">Calculan perímetros y áreas usando fórmulas y comparan resultados con mediciones aproximadas con cuerda y regla.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Hojas con cálculos y anotaciones de mediciones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uso del compás, corregir cálculos y fomentar comparaciones entre métodos.</w:t>
      </w:r>
    </w:p>
    <w:p>
      <w:pPr/>
      <w:r>
        <w:rPr/>
        <w:t xml:space="preserve">Actividad 2: Problemas contextualizados de áreas y perímetros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para resolver problemas reales.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grupos de 3, resuelven problemas como calcular el área de un jardín circular o la longitud de una pista de atletismo.</w:t>
      </w:r>
    </w:p>
    <w:p>
      <w:pPr>
        <w:numPr>
          <w:ilvl w:val="1"/>
          <w:numId w:val="26"/>
        </w:numPr>
      </w:pPr>
      <w:r>
        <w:rPr/>
        <w:t xml:space="preserve">Discuten y presentan sus soluciones al grupo.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oral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de profundización y apoyar con dudas.</w:t>
      </w:r>
    </w:p>
    <w:p>
      <w:pPr/>
      <w:r>
        <w:rPr/>
        <w:t xml:space="preserve">Actividad 3: Video y debate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π y su uso en la vida diaria.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Ver un video corto sobre la historia y aplicaciones de π (5 minutos).</w:t>
      </w:r>
    </w:p>
    <w:p>
      <w:pPr>
        <w:numPr>
          <w:ilvl w:val="1"/>
          <w:numId w:val="27"/>
        </w:numPr>
      </w:pPr>
      <w:r>
        <w:rPr/>
        <w:t xml:space="preserve">Debatir en plenaria: ¿Por qué π es un número especial? ¿Cómo nos ayuda en la geometría?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del docente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y sintetizar ideas claves.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Investigar y presentar el valor de π con más decimales y discutir sus implicaciones.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Uso de calculadora para facilitar operaciones y ejemplos prácticos más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próxima sesión aplicarán estos conceptos para calcular volúmenes de cuerpos geométricos.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 solicita:</w:t>
      </w:r>
      <w:r>
        <w:rPr/>
        <w:t xml:space="preserve"> "Escriban en una tarjeta tres conceptos clave sobre círculos y sus fórmulas."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¿Para qué situaciones puedo usar el cálculo de áreas y perímetros?</w:t>
      </w:r>
    </w:p>
    <w:p>
      <w:pPr>
        <w:numPr>
          <w:ilvl w:val="0"/>
          <w:numId w:val="30"/>
        </w:numPr>
      </w:pPr>
      <w:r>
        <w:rPr/>
        <w:t xml:space="preserve">¿Cómo me ayuda conocer las partes del círculo para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y comenta.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objetos con volumen que se relacionen con lo aprendido para la siguiente sesión.</w:t>
      </w:r>
    </w:p>
    <w:p>
      <w:pPr/>
      <w:r>
        <w:rPr/>
        <w:t xml:space="preserve">Sesión 4: Volúmenes de Cuerpos Geométricos y Cierre del PlanFase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conceptos de volumen y preparar para calcular volúmenes de cuerpos geométricos básicos.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objetos conocen que tengan volumen? ¿Cómo creen que se mide?"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 comparten ideas y el docente registra.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 presenta modelos físicos de cubo, prisma, cilindro y esfera, y plantea preguntas para despertar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 explica:</w:t>
      </w:r>
      <w:r>
        <w:rPr/>
        <w:t xml:space="preserve"> "Calcular volúmenes es útil para saber cuánto espacio ocupa un objeto, por ejemplo, en empaques o almacenamiento."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fórmulas para calcular volúmenes de cubo, prisma rectangular, cilindro y esfera, con ejemplos prácticos y visuales. Se enfatiza la relación entre área de base y altura.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Cálculo de volúmenes con modelos físicos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para calcular volúmenes de cuerpos geométricos.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parejas, manipulan modelos físicos, miden dimensiones y calculan volúmenes con ayuda de fórmulas.</w:t>
      </w:r>
    </w:p>
    <w:p>
      <w:pPr>
        <w:numPr>
          <w:ilvl w:val="1"/>
          <w:numId w:val="34"/>
        </w:numPr>
      </w:pPr>
      <w:r>
        <w:rPr/>
        <w:t xml:space="preserve">Comparan resultados y discuten diferencias entre cuerpos.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Anotaciones y cálculos en hoja de trabajo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procedimientos y promover explicación de resultados.</w:t>
      </w:r>
    </w:p>
    <w:p>
      <w:pPr/>
      <w:r>
        <w:rPr/>
        <w:t xml:space="preserve">Actividad 2: Resolución de problemas contextualizados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de volumen en contextos reales.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grupos, resuelven problemas como calcular volumen de un tanque cilíndrico o caja para empacar objetos.</w:t>
      </w:r>
    </w:p>
    <w:p>
      <w:pPr>
        <w:numPr>
          <w:ilvl w:val="1"/>
          <w:numId w:val="35"/>
        </w:numPr>
      </w:pPr>
      <w:r>
        <w:rPr/>
        <w:t xml:space="preserve">Presentan soluciones y explican estrategias.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hoja con solución escrita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preguntar sobre métodos y validar resultados.</w:t>
      </w:r>
    </w:p>
    <w:p>
      <w:pPr/>
      <w:r>
        <w:rPr/>
        <w:t xml:space="preserve">Actividad 3: Síntesis colaborativa y reflexión final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Integrar y reflexionar sobre todo lo aprendido en el plan.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plenaria, crear un mapa mental en la pizarra con conceptos clave: ángulos, triángulos, Pitágoras, círculos, perímetros, áreas y volúmenes.</w:t>
      </w:r>
    </w:p>
    <w:p>
      <w:pPr>
        <w:numPr>
          <w:ilvl w:val="1"/>
          <w:numId w:val="36"/>
        </w:numPr>
      </w:pPr>
      <w:r>
        <w:rPr/>
        <w:t xml:space="preserve">Los estudiantes contribuyen con ideas y el docente organiza y complementa.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y sintetizar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retos adicionales con cuerpos compuestos y cálculo de volúmenes totales.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Uso de calculadora y ejemplos guiados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aplicar estos conocimientos en su vida diaria y en futuros estudios.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 solicita:</w:t>
      </w:r>
      <w:r>
        <w:rPr/>
        <w:t xml:space="preserve"> "Escriban en su cuaderno tres aprendizajes clave que se llevan de este plan de geometría."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concepto geométrico me parece más útil y por qué?</w:t>
      </w:r>
    </w:p>
    <w:p>
      <w:pPr>
        <w:numPr>
          <w:ilvl w:val="0"/>
          <w:numId w:val="39"/>
        </w:numPr>
      </w:pPr>
      <w:r>
        <w:rPr/>
        <w:t xml:space="preserve">¿Cómo puedo aplicar lo aprendido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finales, reconocimiento del esfuerzo y respuestas 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y calcular en su entorno los conceptos aprendidos.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0"/>
        </w:numPr>
      </w:pPr>
      <w:r>
        <w:rPr/>
        <w:t xml:space="preserve">Investigar y traer ejemplos prácticos de objetos o situaciones donde apliquen perímetros, áreas o volúmenes en su casa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y activación de conocimientos previos sobre ángulos y triángulos.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prácticas y reflexiones en las sesiones, observando la participación, resolución de problemas y explicaciones orales y escritas.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mediante la síntesis colaborativa, mapas mentales y respuestas escritas sobre aprendizajes clave.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Clasifica correctamente tipos de ángulos y triángulos (Objetivo 1).</w:t>
      </w:r>
    </w:p>
    <w:p>
      <w:pPr>
        <w:numPr>
          <w:ilvl w:val="0"/>
          <w:numId w:val="42"/>
        </w:numPr>
      </w:pPr>
      <w:r>
        <w:rPr/>
        <w:t xml:space="preserve">Aplica el teorema de Pitágoras para resolver problemas con precisión (Objetivo 2).</w:t>
      </w:r>
    </w:p>
    <w:p>
      <w:pPr>
        <w:numPr>
          <w:ilvl w:val="0"/>
          <w:numId w:val="42"/>
        </w:numPr>
      </w:pPr>
      <w:r>
        <w:rPr/>
        <w:t xml:space="preserve">Calcula perímetros y áreas de círculos y figuras planas con uso adecuado de fórmulas (Objetivo 3).</w:t>
      </w:r>
    </w:p>
    <w:p>
      <w:pPr>
        <w:numPr>
          <w:ilvl w:val="0"/>
          <w:numId w:val="42"/>
        </w:numPr>
      </w:pPr>
      <w:r>
        <w:rPr/>
        <w:t xml:space="preserve">Calcula volúmenes de cuerpos geométricos básicos correctamente (Objetivo 4).</w:t>
      </w:r>
    </w:p>
    <w:p>
      <w:pPr>
        <w:numPr>
          <w:ilvl w:val="0"/>
          <w:numId w:val="42"/>
        </w:numPr>
      </w:pPr>
      <w:r>
        <w:rPr/>
        <w:t xml:space="preserve">Resuelve problemas contextualizados demostrando comprensión y aplicación efectiva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43"/>
        </w:numPr>
      </w:pPr>
      <w:r>
        <w:rPr/>
        <w:t xml:space="preserve">Rúbrica para evaluar presentaciones orales y trabajos escritos.</w:t>
      </w:r>
    </w:p>
    <w:p>
      <w:pPr>
        <w:numPr>
          <w:ilvl w:val="0"/>
          <w:numId w:val="43"/>
        </w:numPr>
      </w:pPr>
      <w:r>
        <w:rPr/>
        <w:t xml:space="preserve">Autoevaluación con preguntas guía al final de cada sesión.</w:t>
      </w:r>
    </w:p>
    <w:p>
      <w:pPr>
        <w:numPr>
          <w:ilvl w:val="0"/>
          <w:numId w:val="43"/>
        </w:numPr>
      </w:pPr>
      <w:r>
        <w:rPr/>
        <w:t xml:space="preserve">Portafolio con hojas de trabajo, resúmenes y mapas mentales.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Hojas con dibujos y clasificaciones sobre ángulos y triángulos.</w:t>
      </w:r>
    </w:p>
    <w:p>
      <w:pPr>
        <w:numPr>
          <w:ilvl w:val="0"/>
          <w:numId w:val="44"/>
        </w:numPr>
      </w:pPr>
      <w:r>
        <w:rPr/>
        <w:t xml:space="preserve">Resolución escrita y explicación de problemas con el teorema de Pitágoras.</w:t>
      </w:r>
    </w:p>
    <w:p>
      <w:pPr>
        <w:numPr>
          <w:ilvl w:val="0"/>
          <w:numId w:val="44"/>
        </w:numPr>
      </w:pPr>
      <w:r>
        <w:rPr/>
        <w:t xml:space="preserve">Cálculos de perímetros y áreas en hojas de trabajo.</w:t>
      </w:r>
    </w:p>
    <w:p>
      <w:pPr>
        <w:numPr>
          <w:ilvl w:val="0"/>
          <w:numId w:val="44"/>
        </w:numPr>
      </w:pPr>
      <w:r>
        <w:rPr/>
        <w:t xml:space="preserve">Cálculos de volúmenes y registro de mediciones en modelos físicos.</w:t>
      </w:r>
    </w:p>
    <w:p>
      <w:pPr>
        <w:numPr>
          <w:ilvl w:val="0"/>
          <w:numId w:val="44"/>
        </w:numPr>
      </w:pPr>
      <w:r>
        <w:rPr/>
        <w:t xml:space="preserve">Participación en debates, exposiciones y mapas mentales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el Mundo de las Formas: Geometría en Acción"</w:t>
      </w:r>
    </w:p>
    <w:p>
      <w:pPr/>
      <w:r>
        <w:rPr/>
        <w:t xml:space="preserve">Los ejemplos y casos de estudio propuestos a continuación están diseñados para ser accesibles, significativos y promover la participación de todos los estudiantes, siguiendo los principios del Diseño Universal para el Aprendizaje (DUA). Cada actividad conecta directamente con los objetivos de aprendizaje del plan y se adapta a la duración de las 4 sesiones de 2 horas cada una.</w:t>
      </w:r>
    </w:p>
    <w:p>
      <w:pPr/>
      <w:r>
        <w:rPr>
          <w:b w:val="1"/>
          <w:bCs w:val="1"/>
        </w:rPr>
        <w:t xml:space="preserve">Sesión 1: Ángulos y Triángulos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Diseñando un parque infantil</w:t>
      </w:r>
      <w:r>
        <w:rPr/>
        <w:t xml:space="preserve">Los estudiantes reciben un plano básico para diseñar un parque infantil. Deben utilizar diferentes tipos de triángulos para crear áreas seguras y divertidas. Por ejemplo, delimitar zonas con triángulos rectángulos, equiláteros y escalenos, calculando los ángulos internos para asegurarse que las estructuras sean estables.</w:t>
      </w:r>
      <w:r>
        <w:rPr>
          <w:i w:val="1"/>
          <w:iCs w:val="1"/>
        </w:rPr>
        <w:t xml:space="preserve">Objetivo:</w:t>
      </w:r>
      <w:r>
        <w:rPr/>
        <w:t xml:space="preserve"> Identificar y calcular ángulos en triángulos, reconocer tipos de triángulos.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El triángulo en la señalización vial</w:t>
      </w:r>
      <w:r>
        <w:rPr/>
        <w:t xml:space="preserve">Analizar señales de tránsito triangulares y explicar por qué tienen ciertas formas y ángulos, relacionándolo con la seguridad vial.</w:t>
      </w:r>
      <w:r>
        <w:rPr>
          <w:i w:val="1"/>
          <w:iCs w:val="1"/>
        </w:rPr>
        <w:t xml:space="preserve">Objetivo:</w:t>
      </w:r>
      <w:r>
        <w:rPr/>
        <w:t xml:space="preserve"> Reconocer la importancia práctica de los ángulos en triángulos en la vida diaria.</w:t>
      </w:r>
    </w:p>
    <w:p>
      <w:pPr/>
      <w:r>
        <w:rPr>
          <w:b w:val="1"/>
          <w:bCs w:val="1"/>
        </w:rPr>
        <w:t xml:space="preserve">Sesión 2: Teorema de Pitágoras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Medición de la altura de un árbol</w:t>
      </w:r>
      <w:r>
        <w:rPr/>
        <w:t xml:space="preserve">Simulación o actividad en campo donde los estudiantes usan un triángulo rectángulo imaginario para calcular la altura de un árbol o edificio, midiendo la sombra y aplicando el teorema de Pitágoras.</w:t>
      </w:r>
      <w:r>
        <w:rPr>
          <w:i w:val="1"/>
          <w:iCs w:val="1"/>
        </w:rPr>
        <w:t xml:space="preserve">Objetivo:</w:t>
      </w:r>
      <w:r>
        <w:rPr/>
        <w:t xml:space="preserve"> Aplicar el teorema de Pitágoras para resolver problemas reales.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Diseño de rampas accesibles</w:t>
      </w:r>
      <w:r>
        <w:rPr/>
        <w:t xml:space="preserve">Analizar cómo se utiliza el teorema de Pitágoras para calcular la longitud adecuada de una rampa para sillas de ruedas, considerando la altura y la inclinación segura.</w:t>
      </w:r>
      <w:r>
        <w:rPr>
          <w:i w:val="1"/>
          <w:iCs w:val="1"/>
        </w:rPr>
        <w:t xml:space="preserve">Objetivo:</w:t>
      </w:r>
      <w:r>
        <w:rPr/>
        <w:t xml:space="preserve"> Entender la aplicación social y práctica del teorema.</w:t>
      </w:r>
    </w:p>
    <w:p>
      <w:pPr/>
      <w:r>
        <w:rPr>
          <w:b w:val="1"/>
          <w:bCs w:val="1"/>
        </w:rPr>
        <w:t xml:space="preserve">Sesión 3: Círculo, Circunferencia, Perímetros y Áreas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Creación de un huerto circular</w:t>
      </w:r>
      <w:r>
        <w:rPr/>
        <w:t xml:space="preserve">Planificar un huerto circular donde los estudiantes deben calcular el perímetro para colocar una cerca y el área para determinar cuántas plantas pueden sembrar.</w:t>
      </w:r>
      <w:r>
        <w:rPr>
          <w:i w:val="1"/>
          <w:iCs w:val="1"/>
        </w:rPr>
        <w:t xml:space="preserve">Objetivo:</w:t>
      </w:r>
      <w:r>
        <w:rPr/>
        <w:t xml:space="preserve"> Calcular perímetros y áreas de círculos en contextos reales.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Diseño de un carril bici circular en la comunidad</w:t>
      </w:r>
      <w:r>
        <w:rPr/>
        <w:t xml:space="preserve">Evaluar el diseño de un carril bici circular, calculando la longitud del recorrido y el área que ocupa para proponer mejoras o ampliaciones.</w:t>
      </w:r>
      <w:r>
        <w:rPr>
          <w:i w:val="1"/>
          <w:iCs w:val="1"/>
        </w:rPr>
        <w:t xml:space="preserve">Objetivo:</w:t>
      </w:r>
      <w:r>
        <w:rPr/>
        <w:t xml:space="preserve"> Relacionar conceptos geométricos con planificación urbana.</w:t>
      </w:r>
    </w:p>
    <w:p>
      <w:pPr/>
      <w:r>
        <w:rPr>
          <w:b w:val="1"/>
          <w:bCs w:val="1"/>
        </w:rPr>
        <w:t xml:space="preserve">Sesión 4: Volúmenes de Cuerpos Geométricos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Empaque de regalos</w:t>
      </w:r>
      <w:r>
        <w:rPr/>
        <w:t xml:space="preserve">Los estudiantes diseñan cajas con diferentes formas (cilindros, prismas, conos) para empaquetar regalos, calculando volúmenes para optimizar materiales y espacio.</w:t>
      </w:r>
      <w:r>
        <w:rPr>
          <w:i w:val="1"/>
          <w:iCs w:val="1"/>
        </w:rPr>
        <w:t xml:space="preserve">Objetivo:</w:t>
      </w:r>
      <w:r>
        <w:rPr/>
        <w:t xml:space="preserve"> Calcular volúmenes y comprender su utilidad en el diseño y la vida cotidiana.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Almacenamiento de agua en tanques</w:t>
      </w:r>
      <w:r>
        <w:rPr/>
        <w:t xml:space="preserve">Analizar diferentes tipos de tanques de agua (cilíndricos, rectangulares) y calcular sus volúmenes para estimar la capacidad de almacenamiento en una comunidad.</w:t>
      </w:r>
      <w:r>
        <w:rPr>
          <w:i w:val="1"/>
          <w:iCs w:val="1"/>
        </w:rPr>
        <w:t xml:space="preserve">Objetivo:</w:t>
      </w:r>
      <w:r>
        <w:rPr/>
        <w:t xml:space="preserve"> Aplicar cálculos de volumen a problemas reales y fomentar la conciencia ambiental.</w:t>
      </w:r>
    </w:p>
    <w:p>
      <w:pPr/>
      <w:r>
        <w:rPr>
          <w:b w:val="1"/>
          <w:bCs w:val="1"/>
        </w:rPr>
        <w:t xml:space="preserve">Consideraciones de Diseño Universal para el Aprendizaje</w:t>
      </w:r>
    </w:p>
    <w:p>
      <w:pPr>
        <w:numPr>
          <w:ilvl w:val="0"/>
          <w:numId w:val="49"/>
        </w:numPr>
      </w:pPr>
      <w:r>
        <w:rPr/>
        <w:t xml:space="preserve">Proporcionar materiales visuales (diagramas, videos) y manipulativos (modelos 3D, herramientas digitales) para apoyar la comprensión.</w:t>
      </w:r>
    </w:p>
    <w:p>
      <w:pPr>
        <w:numPr>
          <w:ilvl w:val="0"/>
          <w:numId w:val="49"/>
        </w:numPr>
      </w:pPr>
      <w:r>
        <w:rPr/>
        <w:t xml:space="preserve">Ofrecer múltiples formas de participación: trabajo en grupo, discusión en clase, actividades prácticas y proyectos individuales.</w:t>
      </w:r>
    </w:p>
    <w:p>
      <w:pPr>
        <w:numPr>
          <w:ilvl w:val="0"/>
          <w:numId w:val="49"/>
        </w:numPr>
      </w:pPr>
      <w:r>
        <w:rPr/>
        <w:t xml:space="preserve">Permitir la expresión del aprendizaje mediante diversas formas: presentaciones, maquetas, informes escritos o digitales.</w:t>
      </w:r>
    </w:p>
    <w:p>
      <w:pPr>
        <w:numPr>
          <w:ilvl w:val="0"/>
          <w:numId w:val="49"/>
        </w:numPr>
      </w:pPr>
      <w:r>
        <w:rPr/>
        <w:t xml:space="preserve">Incluir apoyos para estudiantes con diferentes estilos y ritmos de aprendizaje, como guías paso a paso, listas de verificación y retroalimentación continua.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estudiantes de secundaria (12-15 años) y se alinean con la metodología Diseño Universal para el Aprendizaje (DUA), ofreciendo múltiples formas de representación, expresión y compromiso. Cada tarea se vincula con objetivos específicos del plan y considera la duración total de 4 sesiones de 2 horas.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Explorando Ángulos y Triángulos</w:t>
            </w:r>
          </w:p>
        </w:tc>
        <w:tc>
          <w:tcPr>
            <w:noWrap/>
          </w:tcPr>
          <w:p>
            <w:pPr>
              <w:numPr>
                <w:ilvl w:val="0"/>
                <w:numId w:val="50"/>
              </w:numPr>
            </w:pPr>
            <w:r>
              <w:rPr/>
              <w:t xml:space="preserve">En grupos de 3-4, utilicen transportadores y reglas para medir ángulos en diferentes triángulos (equilátero, isósceles, escaleno).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Identifiquen los tipos de ángulos (agudo, recto, obtuso) y clasifiquen los triángulos según sus ángulos.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Registren las medidas y discutan cómo la suma de los ángulos internos siempre es 180°.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Opcional: Usen una app o software de geometría para verificar sus mediciones.</w:t>
            </w:r>
          </w:p>
        </w:tc>
        <w:tc>
          <w:tcPr>
            <w:noWrap/>
          </w:tcPr>
          <w:p>
            <w:pPr/>
            <w:r>
              <w:rPr/>
              <w:t xml:space="preserve">1 sesión (2 horas)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Tabla con medidas y clasificación de triángulos.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Breve reporte grupal (oral o escrito) que explique la relación entre los ángulos.</w:t>
            </w:r>
          </w:p>
        </w:tc>
        <w:tc>
          <w:tcPr>
            <w:noWrap/>
          </w:tcPr>
          <w:p>
            <w:pPr/>
            <w:r>
              <w:rPr/>
              <w:t xml:space="preserve">Reconocer y clasificar ángulos y triángulos; comprender la suma de ángulos internos en triángulos.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Aplicando el Teorema de Pitágoras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Individualmente, resuelvan problemas prácticos donde deban calcular la longitud de un lado en triángulos rectángulos utilizando el teorema de Pitágoras.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Representen el problema con un dibujo o esquema para facilitar la comprensión.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Verifiquen sus respuestas con una calculadora y expliquen el procedimiento en sus propias palabras.</w:t>
            </w:r>
          </w:p>
        </w:tc>
        <w:tc>
          <w:tcPr>
            <w:noWrap/>
          </w:tcPr>
          <w:p>
            <w:pPr/>
            <w:r>
              <w:rPr/>
              <w:t xml:space="preserve">1 sesión (2 horas)</w:t>
            </w:r>
          </w:p>
        </w:tc>
        <w:tc>
          <w:tcPr>
            <w:noWrap/>
          </w:tcPr>
          <w:p>
            <w:pPr>
              <w:numPr>
                <w:ilvl w:val="0"/>
                <w:numId w:val="53"/>
              </w:numPr>
            </w:pPr>
            <w:r>
              <w:rPr/>
              <w:t xml:space="preserve">Hoja de problemas resueltos con esquemas y explicaciones.</w:t>
            </w:r>
          </w:p>
        </w:tc>
        <w:tc>
          <w:tcPr>
            <w:noWrap/>
          </w:tcPr>
          <w:p>
            <w:pPr/>
            <w:r>
              <w:rPr/>
              <w:t xml:space="preserve">Aplicar el teorema de Pitágoras para calcular distancias en triángulos rectángulos.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Descubriendo el Círculo y la Circunferencia</w:t>
            </w:r>
          </w:p>
        </w:tc>
        <w:tc>
          <w:tcPr>
            <w:noWrap/>
          </w:tcPr>
          <w:p>
            <w:pPr>
              <w:numPr>
                <w:ilvl w:val="0"/>
                <w:numId w:val="54"/>
              </w:numPr>
            </w:pPr>
            <w:r>
              <w:rPr/>
              <w:t xml:space="preserve">En parejas, dibujen círculos usando compases y marquen radios, diámetros, y cuerdas.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Midan y comparen las longitudes de la circunferencia aproximada con fórmulas dadas.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Construyan una tabla con sus mediciones y fórmulas aplicadas.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Reflexionen sobre la relación entre radio, diámetro y circunferencia.</w:t>
            </w:r>
          </w:p>
        </w:tc>
        <w:tc>
          <w:tcPr>
            <w:noWrap/>
          </w:tcPr>
          <w:p>
            <w:pPr/>
            <w:r>
              <w:rPr/>
              <w:t xml:space="preserve">1 sesión (2 horas)</w:t>
            </w:r>
          </w:p>
        </w:tc>
        <w:tc>
          <w:tcPr>
            <w:noWrap/>
          </w:tcPr>
          <w:p>
            <w:pPr>
              <w:numPr>
                <w:ilvl w:val="0"/>
                <w:numId w:val="55"/>
              </w:numPr>
            </w:pPr>
            <w:r>
              <w:rPr/>
              <w:t xml:space="preserve">Tabla de datos con mediciones y cálculos.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Presentación corta (escrita o verbal) sobre la relación entre las partes del círculo.</w:t>
            </w:r>
          </w:p>
        </w:tc>
        <w:tc>
          <w:tcPr>
            <w:noWrap/>
          </w:tcPr>
          <w:p>
            <w:pPr/>
            <w:r>
              <w:rPr/>
              <w:t xml:space="preserve">Identificar elementos del círculo y aplicar fórmulas para la circunferencia y diámetros.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Perímetros, Áreas y Volúmenes en Contexto</w:t>
            </w:r>
          </w:p>
        </w:tc>
        <w:tc>
          <w:tcPr>
            <w:noWrap/>
          </w:tcPr>
          <w:p>
            <w:pPr>
              <w:numPr>
                <w:ilvl w:val="0"/>
                <w:numId w:val="56"/>
              </w:numPr>
            </w:pPr>
            <w:r>
              <w:rPr/>
              <w:t xml:space="preserve">En grupos, seleccionen figuras geométricas planas y cuerpos geométricos (prismas, cilindros, esferas).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Calcular perímetros/áreas para las figuras planas y volúmenes para los cuerpos usando fórmulas proporcionadas.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Construyan modelos físicos simples con materiales reciclados para visualizar los cuerpos.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Realicen una comparación de resultados y expliquen la importancia de cada medida en la vida diaria.</w:t>
            </w:r>
          </w:p>
        </w:tc>
        <w:tc>
          <w:tcPr>
            <w:noWrap/>
          </w:tcPr>
          <w:p>
            <w:pPr/>
            <w:r>
              <w:rPr/>
              <w:t xml:space="preserve">1 sesión (2 horas)</w:t>
            </w:r>
          </w:p>
        </w:tc>
        <w:tc>
          <w:tcPr>
            <w:noWrap/>
          </w:tcPr>
          <w:p>
            <w:pPr>
              <w:numPr>
                <w:ilvl w:val="0"/>
                <w:numId w:val="57"/>
              </w:numPr>
            </w:pPr>
            <w:r>
              <w:rPr/>
              <w:t xml:space="preserve">Informe grupal con cálculos, modelos y reflexiones.</w:t>
            </w:r>
          </w:p>
          <w:p>
            <w:pPr>
              <w:numPr>
                <w:ilvl w:val="0"/>
                <w:numId w:val="57"/>
              </w:numPr>
            </w:pPr>
            <w:r>
              <w:rPr/>
              <w:t xml:space="preserve">Demostración o exposición del modelo construido y sus medidas.</w:t>
            </w:r>
          </w:p>
        </w:tc>
        <w:tc>
          <w:tcPr>
            <w:noWrap/>
          </w:tcPr>
          <w:p>
            <w:pPr/>
            <w:r>
              <w:rPr/>
              <w:t xml:space="preserve">Calcular perímetros, áreas y volúmenes de cuerpos geométricos y relacionarlos con aplicaciones prácticas.</w:t>
            </w:r>
          </w:p>
        </w:tc>
      </w:tr>
    </w:tbl>
    <w:p>
      <w:pPr/>
      <w:r>
        <w:rPr>
          <w:b w:val="1"/>
          <w:bCs w:val="1"/>
        </w:rPr>
        <w:t xml:space="preserve">Notas para la Implementación con Diseño Universal para el Aprendizaje (DUA)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Variabilidad en la expresión:</w:t>
      </w:r>
      <w:r>
        <w:rPr/>
        <w:t xml:space="preserve"> Permitir que los estudiantes entreguen productos escritos, orales o visuales según sus fortalezas.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Variabilidad en la representación:</w:t>
      </w:r>
      <w:r>
        <w:rPr/>
        <w:t xml:space="preserve"> Usar recursos manipulativos, digitales y gráficos para facilitar la comprensión.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Compromiso:</w:t>
      </w:r>
      <w:r>
        <w:rPr/>
        <w:t xml:space="preserve"> Promover trabajo colaborativo, elección de herramientas y conexión con situaciones reales para aumentar la motivación.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Apoyos:</w:t>
      </w:r>
      <w:r>
        <w:rPr/>
        <w:t xml:space="preserve"> Proporcionar guías visuales, ejemplos paso a paso y retroalimentación continua.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Tiempo:</w:t>
      </w:r>
      <w:r>
        <w:rPr/>
        <w:t xml:space="preserve"> Ajustar duración y dividir tareas en subtareas si es necesario para estudiantes con distintos ritmos.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Videos interactivos de Khan Academy (Geometría)</w:t>
        </w:r>
      </w:hyperlink>
      <w:br/>
      <w:r>
        <w:rPr/>
        <w:t xml:space="preserve">Implementación: El docente proyecta un video corto y visualmente atractivo que muestra ángulos y triángulos en contextos cotidianos, reforzando la conexión con conocimientos previos. Los estudiantes pueden acceder desde sus dispositivos para repetir o revisar el video en casa.</w:t>
      </w:r>
      <w:r>
        <w:rPr/>
        <w:t xml:space="preserve">Contribución a objetivos: Motiva e introduce el tema con ejemplos reales, facilitando la activación de conocimientos previos y el interés por la geometría.</w:t>
      </w:r>
      <w:r>
        <w:rPr/>
        <w:t xml:space="preserve">Nivel SAMR: Sustitución (reemplaza un video tradicional o explicación oral con un recurso digital accesible y dinámico).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Quizizz</w:t>
        </w:r>
      </w:hyperlink>
      <w:r>
        <w:rPr/>
        <w:t xml:space="preserve"> (plataforma para cuestionarios interactivos)</w:t>
      </w:r>
      <w:br/>
      <w:r>
        <w:rPr/>
        <w:t xml:space="preserve">    </w:t>
      </w:r>
      <w:r>
        <w:rPr/>
        <w:t xml:space="preserve">Implementación: Al inicio, el docente lanza un quiz rápido con preguntas sobre ejemplos de ángulos y triángulos que los estudiantes reconocen en su entorno. Se realiza en modo individual o por parejas usando tablets o smartphones.</w:t>
      </w:r>
      <w:r>
        <w:rPr/>
        <w:t xml:space="preserve">    </w:t>
      </w:r>
      <w:r>
        <w:rPr/>
        <w:t xml:space="preserve">Contribución a objetivos: Activa y evalúa conocimientos previos, genera participación inmediata y aporta datos para ajustar la explicación inicial.</w:t>
      </w:r>
      <w:r>
        <w:rPr/>
        <w:t xml:space="preserve">    </w:t>
      </w:r>
      <w:r>
        <w:rPr/>
        <w:t xml:space="preserve">Nivel SAMR: Aumento (mejora la efectividad al obtener retroalimentación instantánea y fomentar la participación).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GeoGebra Geometry</w:t>
        </w:r>
      </w:hyperlink>
      <w:br/>
      <w:r>
        <w:rPr/>
        <w:t xml:space="preserve">Implementación: En parejas, los estudiantes utilizan GeoGebra para construir ángulos y triángulos, medirlos digitalmente y clasificarlos. Esto complementa el uso del transportador físico, permitiendo verificar resultados y explorar variaciones fácilmente.</w:t>
      </w:r>
      <w:r>
        <w:rPr/>
        <w:t xml:space="preserve">Contribución a objetivos: Refuerza la comprensión visual y práctica de ángulos y triángulos, promueve el aprendizaje activo y la experimentación.</w:t>
      </w:r>
      <w:r>
        <w:rPr/>
        <w:t xml:space="preserve">Nivel SAMR: Modificación (rediseña la actividad tradicional de dibujo y medición con herramientas digitales interactivas que permiten manipulación y retroalimentación inmediatas).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Asistente de IA (ChatGPT)</w:t>
        </w:r>
      </w:hyperlink>
      <w:br/>
      <w:r>
        <w:rPr/>
        <w:t xml:space="preserve">Implementación: El docente promueve que los estudiantes formulen preguntas específicas sobre clasificación de triángulos o propiedades de ángulos al asistente de IA para aclarar dudas durante la actividad. El docente supervisa para guiar el uso responsable.</w:t>
      </w:r>
      <w:r>
        <w:rPr/>
        <w:t xml:space="preserve">Contribución a objetivos: Fomenta la autonomía, el pensamiento crítico y el aprendizaje personalizado, ofreciendo explicaciones y ejemplos a demanda.</w:t>
      </w:r>
      <w:r>
        <w:rPr/>
        <w:t xml:space="preserve">Nivel SAMR: Modificación (permite que los estudiantes accedan a apoyo inmediato y personalizado, cambiando la dinámica tradicional de consulta).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Padlet</w:t>
        </w:r>
      </w:hyperlink>
      <w:br/>
      <w:r>
        <w:rPr/>
        <w:t xml:space="preserve">Implementación: Los estudiantes publican fotos o capturas de pantalla de sus construcciones con GeoGebra o dibujos físicos, junto con una breve reflexión sobre lo aprendido. El docente modera y comenta.</w:t>
      </w:r>
      <w:r>
        <w:rPr/>
        <w:t xml:space="preserve">Contribución a objetivos: Facilita la reflexión colectiva, la comunicación y el repaso de conceptos, promoviendo la metacognición y el aprendizaje colaborativo.</w:t>
      </w:r>
      <w:r>
        <w:rPr/>
        <w:t xml:space="preserve">Nivel SAMR: Aumento (mejora la interacción y reflexión sin cambiar radicalmente la actividad de cierre).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Flipgrid</w:t>
        </w:r>
      </w:hyperlink>
      <w:br/>
      <w:r>
        <w:rPr/>
        <w:t xml:space="preserve">Implementación: Como actividad de cierre, los estudiantes graban un video corto explicando cómo identificaron y clasificaron un triángulo o ángulo, y qué les resultó más interesante. Se comparten en la plataforma para retroalimentación entre pares.</w:t>
      </w:r>
      <w:r>
        <w:rPr/>
        <w:t xml:space="preserve">Contribución a objetivos: Desarrolla habilidades de comunicación oral, refuerza el aprendizaje y genera comunidad de aprendizaje.</w:t>
      </w:r>
      <w:r>
        <w:rPr/>
        <w:t xml:space="preserve">Nivel SAMR: Redefinición (crea una tarea nueva que no sería posible sin tecnología, integrando expresión verbal y socialización digital).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013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9EC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201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B03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DAC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B3B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1F7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46E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074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1C4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E12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477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A06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220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8D2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109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A9B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92E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ACFB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7F57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7554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5827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D77B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7463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63C0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D7EB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D0DD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749D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7AC3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962E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0569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4E87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2147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7B7E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FDFE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BCF6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F983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2F82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7807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61A0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789A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4466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DA3C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1AB6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9F66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5CC5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0266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B9E7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B613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BEF0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CAFA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D827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8F32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FF05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3266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E1F6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C3F94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36F8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491ED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7E63D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DE8F2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hanacademy.org/math/geometry" TargetMode="External"/><Relationship Id="rId8" Type="http://schemas.openxmlformats.org/officeDocument/2006/relationships/hyperlink" Target="https://quizizz.com/" TargetMode="External"/><Relationship Id="rId9" Type="http://schemas.openxmlformats.org/officeDocument/2006/relationships/hyperlink" Target="https://www.geogebra.org/geometry" TargetMode="External"/><Relationship Id="rId10" Type="http://schemas.openxmlformats.org/officeDocument/2006/relationships/hyperlink" Target="https://chat.openai.com" TargetMode="External"/><Relationship Id="rId11" Type="http://schemas.openxmlformats.org/officeDocument/2006/relationships/hyperlink" Target="https://padlet.com/" TargetMode="External"/><Relationship Id="rId12" Type="http://schemas.openxmlformats.org/officeDocument/2006/relationships/hyperlink" Target="https://www.flipgrid.com/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2026-10-02T02:06:05-05:00</dcterms:created>
  <dcterms:modified xsi:type="dcterms:W3CDTF">2026-10-02T02:06:05-05:00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