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Nuestra Identidad: Collage Artístico de Íconos Culturales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exploren y expresen su identidad y gustos personales a través de la creación de un collage artístico. Utilizando imágenes y símbolos de diferentes artistas plásticos, grupos musicales, deportistas y escritores, los alumnos aprenderán formas creativas y técnicas para diseñar un collage que refleje sus intereses y valores. Mediante el trabajo colaborativo, desarrollarán habilidades sociales y artísticas, mientras construyen un producto visual con significado personal y cultural.</w:t>
      </w:r>
    </w:p>
    <w:p>
      <w:pPr/>
      <w:r>
        <w:rPr/>
        <w:t xml:space="preserve">El proyecto es relevante porque conecta el arte con la vida cotidiana de los jóvenes, permitiéndoles reconocer y valorar las influencias culturales que los rodean. Además, fomenta la reflexión sobre cómo las expresiones artísticas y culturales contribuyen a la construcción de la identidad individual y colectiva. A través de la metodología de aprendizaje colaborativo, los estudiantes compartirán ideas, resolverán problemas creativos y construirán un producto conjunto, fortaleciendo el sentido de pertenencia y la responsabilidad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estilos y técnicas de collage artístico para identificar sus elementos característicos.</w:t>
      </w:r>
    </w:p>
    <w:p>
      <w:pPr>
        <w:numPr>
          <w:ilvl w:val="0"/>
          <w:numId w:val="1"/>
        </w:numPr>
      </w:pPr>
      <w:r>
        <w:rPr/>
        <w:t xml:space="preserve">Diseñar un collage artístico que integre imágenes y símbolos de artistas, músicos, deportistas y escritores con los que se identifiquen.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planificar y construir un collage colectivo.</w:t>
      </w:r>
    </w:p>
    <w:p>
      <w:pPr>
        <w:numPr>
          <w:ilvl w:val="0"/>
          <w:numId w:val="1"/>
        </w:numPr>
      </w:pPr>
      <w:r>
        <w:rPr/>
        <w:t xml:space="preserve">Argumentar las elecciones artísticas y culturales realizadas en el diseño del collage.</w:t>
      </w:r>
    </w:p>
    <w:p>
      <w:pPr>
        <w:numPr>
          <w:ilvl w:val="0"/>
          <w:numId w:val="1"/>
        </w:numPr>
      </w:pPr>
      <w:r>
        <w:rPr/>
        <w:t xml:space="preserve">Evaluar el trabajo propio y del grupo mediante la reflexión y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Revistas, periódicos, catálogos, folletos con imágenes variadas (mínimo 5 por grupo)</w:t>
      </w:r>
    </w:p>
    <w:p>
      <w:pPr>
        <w:numPr>
          <w:ilvl w:val="0"/>
          <w:numId w:val="2"/>
        </w:numPr>
      </w:pPr>
      <w:r>
        <w:rPr/>
        <w:t xml:space="preserve">Tijeras (1 por estudiante)</w:t>
      </w:r>
    </w:p>
    <w:p>
      <w:pPr>
        <w:numPr>
          <w:ilvl w:val="0"/>
          <w:numId w:val="2"/>
        </w:numPr>
      </w:pPr>
      <w:r>
        <w:rPr/>
        <w:t xml:space="preserve">Pegamento en barra (1 por grupo)</w:t>
      </w:r>
    </w:p>
    <w:p>
      <w:pPr>
        <w:numPr>
          <w:ilvl w:val="0"/>
          <w:numId w:val="2"/>
        </w:numPr>
      </w:pPr>
      <w:r>
        <w:rPr/>
        <w:t xml:space="preserve">Cartulina blanca tamaño A2 (1 por grupo)</w:t>
      </w:r>
    </w:p>
    <w:p>
      <w:pPr>
        <w:numPr>
          <w:ilvl w:val="0"/>
          <w:numId w:val="2"/>
        </w:numPr>
      </w:pPr>
      <w:r>
        <w:rPr/>
        <w:t xml:space="preserve">Marcadores y lápices de colores (varios por grupo)</w:t>
      </w:r>
    </w:p>
    <w:p>
      <w:pPr>
        <w:numPr>
          <w:ilvl w:val="0"/>
          <w:numId w:val="2"/>
        </w:numPr>
      </w:pPr>
      <w:r>
        <w:rPr/>
        <w:t xml:space="preserve">Cámaras o teléfonos móviles para tomar fotos (opcional, 1 por grupo)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búsqueda de imágenes digitales (1 por grupo)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</w:t>
      </w:r>
    </w:p>
    <w:p>
      <w:pPr>
        <w:numPr>
          <w:ilvl w:val="0"/>
          <w:numId w:val="2"/>
        </w:numPr>
      </w:pPr>
      <w:r>
        <w:rPr/>
        <w:t xml:space="preserve">Hojas para bocetos (1 por estudiante)</w:t>
      </w:r>
    </w:p>
    <w:p>
      <w:pPr>
        <w:numPr>
          <w:ilvl w:val="0"/>
          <w:numId w:val="2"/>
        </w:numPr>
      </w:pPr>
      <w:r>
        <w:rPr/>
        <w:t xml:space="preserve">Plantillas o ejemplos de collages artísticos impresos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collage y técnicas simples de recorte y pegado.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expresión artística básica (dibujo, recorte, composición visual).</w:t>
      </w:r>
    </w:p>
    <w:p>
      <w:pPr>
        <w:numPr>
          <w:ilvl w:val="0"/>
          <w:numId w:val="3"/>
        </w:numPr>
      </w:pPr>
      <w:r>
        <w:rPr/>
        <w:t xml:space="preserve">Capacidad para investigar y seleccionar información relevante de fuentes impresas y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collage artístico y comienzo de la exploraciónFase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explorar la técnica del collage y su potencial para expresar identidad y cultura. Resalta la importancia de conocer diferentes referentes culturales para diseñar un collage propio.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imágenes y artistas que les interesan.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“¿Han hecho antes algún collage? ¿Qué imágenes o temas les gusta usar? ¿Por qué creen que el collage puede ser una forma de contar historias o expresar quiénes somos?”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mostrando collages artísticos famosos que incluyen imágenes de músicos, deportistas y escritores, y comparte un dato curioso: “¿Sabían que el collage fue una técnica revolucionaria usada por artistas para mezclar cultura popular y arte?”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collage puede reflejar gustos y pasiones personales, y cómo ellos podrán plasmar aquello con lo que se identifican en su propia obra.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identidad y los temas que les gustaría incluir.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y les entrega materiales. Explica brevemente las técnicas básicas de recorte, composición y pegado, invitando a observar ejemplos impresos. Propone que cada grupo elija un tema común (artistas, músicos, deportistas, escritores) para su collage.</w:t>
      </w:r>
    </w:p>
    <w:p>
      <w:pPr/>
      <w:r>
        <w:rPr>
          <w:b w:val="1"/>
          <w:bCs w:val="1"/>
        </w:rPr>
        <w:t xml:space="preserve">Actividad 1: Investigación y selección de referentes culturales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seleccionar imágenes de referentes culturales para el collage.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cada grupo que investigue y elija imágenes impresas o digitales de artistas, músicos, deportistas y escritores con los que se identifiquen. Pueden usar revistas o tablets para búsqueda.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buscan imágenes y discuten cuáles representan mejor su identidad y gustos.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Selección de imágenes impresas o lista de referencias digitales.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hace preguntas como “¿Por qué eligieron estas imágenes?”, “¿Qué representan para ustedes estos referentes?”</w:t>
      </w:r>
    </w:p>
    <w:p>
      <w:pPr/>
      <w:r>
        <w:rPr>
          <w:b w:val="1"/>
          <w:bCs w:val="1"/>
        </w:rPr>
        <w:t xml:space="preserve">Actividad 2: Bocetaje colectivo del collage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boceto inicial que organice la composición del collage.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Facilita hojas y marcadores para que el grupo realice un boceto que integre las imágenes seleccionadas, pensando en la composición, colores y espacio.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y dibujan un plan visual para su collage.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gráfico del collage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“¿Cómo se relacionan estas imágenes?”, “¿Qué historia quieren contar con este diseño?”</w:t>
      </w:r>
    </w:p>
    <w:p>
      <w:pPr/>
      <w:r>
        <w:rPr>
          <w:b w:val="1"/>
          <w:bCs w:val="1"/>
        </w:rPr>
        <w:t xml:space="preserve">Actividad 3: Compartir y retroalimentar bocetos entre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recibir retroalimentación para mejorar el diseño.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presente su boceto a otro grupo, explicando sus elecciones.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sugerencias para enriquecer su diseño.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o verbal para mejorar bocetos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promueve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explorar técnicas adicionales de texturizado o uso de materiales alternativos para enriquecer el collage.</w:t>
      </w:r>
    </w:p>
    <w:p>
      <w:pPr>
        <w:numPr>
          <w:ilvl w:val="0"/>
          <w:numId w:val="7"/>
        </w:numPr>
      </w:pPr>
      <w:r>
        <w:rPr/>
        <w:t xml:space="preserve">Para estudiantes que necesitan apoyo: Ofrecer ayuda individual para recorte, selección o expresar ideas, o permitir uso de imágenes digitales impresas por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Luego de la retroalimentación, el docente indica que en la siguiente sesión comenzaremos a montar el collage final tomando en cuenta las ideas discutidas.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plenaria las tres ideas principales que definieron para su collage.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ideas y escuchan a los demás.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el collage y su relación con la identidad?</w:t>
      </w:r>
    </w:p>
    <w:p>
      <w:pPr>
        <w:numPr>
          <w:ilvl w:val="0"/>
          <w:numId w:val="8"/>
        </w:numPr>
      </w:pPr>
      <w:r>
        <w:rPr/>
        <w:t xml:space="preserve">¿Cómo me ayudó mi grupo a construir una idea más clara para nuestro collage?</w:t>
      </w:r>
    </w:p>
    <w:p>
      <w:pPr>
        <w:numPr>
          <w:ilvl w:val="0"/>
          <w:numId w:val="8"/>
        </w:numPr>
      </w:pPr>
      <w:r>
        <w:rPr/>
        <w:t xml:space="preserve">¿Qué desafío encontré en esta sesión y cómo lo enfrenté?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sugerencias para mejorar la colaboración y el diseño.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empezarán a crear físicamente su collage, aplicando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traer más imágenes de sus referentes culturales preferidos para ampliar las opciones del grupo.</w:t>
      </w:r>
    </w:p>
    <w:p>
      <w:pPr/>
      <w:r>
        <w:rPr/>
        <w:t xml:space="preserve">Sesión 2: Construcción inicial del collage y exploración técnicaFase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el boceto y objetivos. Presenta la sesión enfocada en comenzar la construcción del collage, aplicando técnicas de recorte y pegado.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se organizan para trabajar.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técnicas de recorte y pegado vamos a usar hoy para que nuestro collage sea fuerte y expresivo?”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del día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collages con texturas y superposiciones para inspirar.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collage es un proceso que requiere paciencia y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Actividad 1: Recorte y selección final de imágenes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Refinar y preparar las imágenes para la composición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estudiante recorte cuidadosamente las imágenes seleccionadas para el collage.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Recortan y organizan sus imágenes en el área de trabajo.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dentro del grupo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Imágenes recortadas listas para pegar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técnicas de recorte y seguridad, supervisa uso correcto de materiales.</w:t>
      </w:r>
    </w:p>
    <w:p>
      <w:pPr/>
      <w:r>
        <w:rPr>
          <w:b w:val="1"/>
          <w:bCs w:val="1"/>
        </w:rPr>
        <w:t xml:space="preserve">Actividad 2: Composición y pegado inicial del collage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diseño y pegado para construir la base del collage.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Facilita que los grupos distribuyan las imágenes en la cartulina según el boceto y comiencen a pegar.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decidir ubicación y pegan las imágenes.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Primera fase del collage montada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colaboración y composición, sugiere mejoras visuales y técnicas.</w:t>
      </w:r>
    </w:p>
    <w:p>
      <w:pPr/>
      <w:r>
        <w:rPr>
          <w:b w:val="1"/>
          <w:bCs w:val="1"/>
        </w:rPr>
        <w:t xml:space="preserve">Actividad 3: Añadir elementos decorativos y texturas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Enriquecer el collage con técnicas complementarias.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Sugiere usar marcadores y lápices para detalles y texturas sobre el collage.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Añaden elementos decorativos creativos.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Collage con detalles y texturas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apoyo técnico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experimentar con superposiciones y materiales mixtos.</w:t>
      </w:r>
    </w:p>
    <w:p>
      <w:pPr>
        <w:numPr>
          <w:ilvl w:val="0"/>
          <w:numId w:val="12"/>
        </w:numPr>
      </w:pPr>
      <w:r>
        <w:rPr/>
        <w:t xml:space="preserve">Estudiantes que requieren apoyo reciben ayuda para manejar materiales o elegir imágenes.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recuerda que en la siguiente sesión continuarán agregando detalles y preparando la presentación del collage.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qué técnicas funcionaron mejor y cómo se sintieron trabajando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parte del collage me gustó más crear hoy?</w:t>
      </w:r>
    </w:p>
    <w:p>
      <w:pPr>
        <w:numPr>
          <w:ilvl w:val="0"/>
          <w:numId w:val="13"/>
        </w:numPr>
      </w:pPr>
      <w:r>
        <w:rPr/>
        <w:t xml:space="preserve">¿Cómo colaboramos para decidir la composición?</w:t>
      </w:r>
    </w:p>
    <w:p>
      <w:pPr>
        <w:numPr>
          <w:ilvl w:val="0"/>
          <w:numId w:val="13"/>
        </w:numPr>
      </w:pPr>
      <w:r>
        <w:rPr/>
        <w:t xml:space="preserve">¿Qué puedo mejorar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individual y grupal sobre técnicas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trabajará en la integración final y presentación.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Animar a observar otros collages en redes sociales o exposiciones para inspirarse.</w:t>
      </w:r>
    </w:p>
    <w:p>
      <w:pPr/>
      <w:r>
        <w:rPr/>
        <w:t xml:space="preserve">Sesión 3: Integración y enriquecimiento del collage</w:t>
      </w:r>
    </w:p>
    <w:p>
      <w:pPr/>
      <w:r>
        <w:rPr/>
        <w:t xml:space="preserve">Sesión 4: Preparación para la presentación y autoevaluación</w:t>
      </w:r>
    </w:p>
    <w:p>
      <w:pPr/>
      <w:r>
        <w:rPr/>
        <w:t xml:space="preserve">Sesión 5: Presentación de collages y coevaluación</w:t>
      </w:r>
    </w:p>
    <w:p>
      <w:pPr/>
      <w:r>
        <w:rPr/>
        <w:t xml:space="preserve">Sesión 6: Reflexión final, retroalimentación y cierre del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mediante preguntas iniciales y observación de conocimientos previos sobre collage.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con observación directa, retroalimentación en actividades prácticas, coevaluación en presentación y reflexión.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evaluación del collage final, presentación argumentada y auto/coevaluación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Selecciona y analiza adecuadamente referentes culturales para el collage (Objetivo 1).</w:t>
      </w:r>
    </w:p>
    <w:p>
      <w:pPr>
        <w:numPr>
          <w:ilvl w:val="0"/>
          <w:numId w:val="15"/>
        </w:numPr>
      </w:pPr>
      <w:r>
        <w:rPr/>
        <w:t xml:space="preserve">Diseña y construye un collage coherente y estéticamente organizado (Objetivo 2).</w:t>
      </w:r>
    </w:p>
    <w:p>
      <w:pPr>
        <w:numPr>
          <w:ilvl w:val="0"/>
          <w:numId w:val="15"/>
        </w:numPr>
      </w:pPr>
      <w:r>
        <w:rPr/>
        <w:t xml:space="preserve">Participa activamente y colabora en el trabajo grupal (Objetivo 3).</w:t>
      </w:r>
    </w:p>
    <w:p>
      <w:pPr>
        <w:numPr>
          <w:ilvl w:val="0"/>
          <w:numId w:val="15"/>
        </w:numPr>
      </w:pPr>
      <w:r>
        <w:rPr/>
        <w:t xml:space="preserve">Argumenta con claridad las decisiones artísticas y culturales (Objetivo 4).</w:t>
      </w:r>
    </w:p>
    <w:p>
      <w:pPr>
        <w:numPr>
          <w:ilvl w:val="0"/>
          <w:numId w:val="15"/>
        </w:numPr>
      </w:pPr>
      <w:r>
        <w:rPr/>
        <w:t xml:space="preserve">Evalúa su propio trabajo y el del grupo con criterios claros y constructivos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seguimiento de participación y colaboración.</w:t>
      </w:r>
    </w:p>
    <w:p>
      <w:pPr>
        <w:numPr>
          <w:ilvl w:val="0"/>
          <w:numId w:val="16"/>
        </w:numPr>
      </w:pPr>
      <w:r>
        <w:rPr/>
        <w:t xml:space="preserve">Rúbrica para evaluar el collage final (composición, creatividad, integración de referentes).</w:t>
      </w:r>
    </w:p>
    <w:p>
      <w:pPr>
        <w:numPr>
          <w:ilvl w:val="0"/>
          <w:numId w:val="16"/>
        </w:numPr>
      </w:pPr>
      <w:r>
        <w:rPr/>
        <w:t xml:space="preserve">Guía para autoevaluación y coevaluación con preguntas específicas.</w:t>
      </w:r>
    </w:p>
    <w:p>
      <w:pPr>
        <w:numPr>
          <w:ilvl w:val="0"/>
          <w:numId w:val="16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6"/>
        </w:numPr>
      </w:pPr>
      <w:r>
        <w:rPr/>
        <w:t xml:space="preserve">Portafolio con bocetos, selección de imágenes y collage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Bocetos y selección de imágenes que demuestran análisis y diseño (Objetivo 1 y 2).</w:t>
      </w:r>
    </w:p>
    <w:p>
      <w:pPr>
        <w:numPr>
          <w:ilvl w:val="0"/>
          <w:numId w:val="17"/>
        </w:numPr>
      </w:pPr>
      <w:r>
        <w:rPr/>
        <w:t xml:space="preserve">Collage artístico finalizado (Objetivo 2).</w:t>
      </w:r>
    </w:p>
    <w:p>
      <w:pPr>
        <w:numPr>
          <w:ilvl w:val="0"/>
          <w:numId w:val="17"/>
        </w:numPr>
      </w:pPr>
      <w:r>
        <w:rPr/>
        <w:t xml:space="preserve">Registros de participación y colaboración en grupo (Objetivo 3).</w:t>
      </w:r>
    </w:p>
    <w:p>
      <w:pPr>
        <w:numPr>
          <w:ilvl w:val="0"/>
          <w:numId w:val="17"/>
        </w:numPr>
      </w:pPr>
      <w:r>
        <w:rPr/>
        <w:t xml:space="preserve">Presentaciones orales y argumentaciones registradas (Objetivo 4).</w:t>
      </w:r>
    </w:p>
    <w:p>
      <w:pPr>
        <w:numPr>
          <w:ilvl w:val="0"/>
          <w:numId w:val="17"/>
        </w:numPr>
      </w:pPr>
      <w:r>
        <w:rPr/>
        <w:t xml:space="preserve">Respuestas en autoevaluación y coevaluación (Objetivo 5).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Ícono Cultural Favorito"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Conectar a los estudiantes con sus referentes culturales y prepararlos para diseñar un collage artístico que refleje su identidad.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Descripción:</w:t>
      </w:r>
      <w:r>
        <w:rPr/>
        <w:t xml:space="preserve"> Al inicio de la primera sesión, se invita a los estudiantes a pensar en un artista, grupo musical, deportista o escritor que consideren un ícono cultural importante para ellos, alguien con quien se identifiquen o admiren.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estudiante recibe una tarjeta o post-it donde escribe el nombre de su ícono cultural favorito y una frase breve (1-2 líneas) que explique por qué lo eligió.</w:t>
      </w:r>
    </w:p>
    <w:p>
      <w:pPr>
        <w:numPr>
          <w:ilvl w:val="1"/>
          <w:numId w:val="18"/>
        </w:numPr>
      </w:pPr>
      <w:r>
        <w:rPr/>
        <w:t xml:space="preserve">Luego, en equipos pequeños de 3 a 4 estudiantes, comparten sus elecciones y explican sus razones.</w:t>
      </w:r>
    </w:p>
    <w:p>
      <w:pPr>
        <w:numPr>
          <w:ilvl w:val="1"/>
          <w:numId w:val="18"/>
        </w:numPr>
      </w:pPr>
      <w:r>
        <w:rPr/>
        <w:t xml:space="preserve">Como grupo, identifican alguna característica común o tema que conecta sus íconos (por ejemplo, creatividad, perseverancia, innovación, etc.) y lo anotan en un papelógrafo o pizarra.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Finalidad:</w:t>
      </w:r>
      <w:r>
        <w:rPr/>
        <w:t xml:space="preserve"> Esta actividad permite que los estudiantes reconozcan sus referentes culturales y empiecen a reflexionar sobre cómo estos pueden inspirar la creación de su collage, alineándose con el objetivo de diseñar una obra artística con la que se identifiquen.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Plan de Clase</w:t>
      </w:r>
    </w:p>
    <w:p>
      <w:pPr/>
      <w:r>
        <w:rPr/>
        <w:t xml:space="preserve">Estos ejemplos prácticos están diseñados para activarse en grupos colaborativos durante las 6 sesiones, fomentando el diálogo, la investigación conjunta y la creación artística. Cada ejemplo conecta directamente con el objetivo de que los estudiantes aprendan a diseñar un collage artístico que refleje su identidad y contexto cultural.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 1: Collage de Íconos Locales y Populares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Actividad:</w:t>
      </w:r>
      <w:r>
        <w:rPr/>
        <w:t xml:space="preserve"> En grupos de 4, los estudiantes investigan artistas, músicos, deportistas y escritores reconocidos en su comunidad o país. Deben seleccionar al menos un ícono de cada categoría que represente valores o características con las que se identifiquen.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Resultado esperado:</w:t>
      </w:r>
      <w:r>
        <w:rPr/>
        <w:t xml:space="preserve"> Crear un collage físico o digital que integre imágenes, palabras y símbolos asociados a esos íconos, resaltando cómo cada uno aporta a su identidad cultural.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Relevancia:</w:t>
      </w:r>
      <w:r>
        <w:rPr/>
        <w:t xml:space="preserve"> Favorece la conexión con la cultura local y el sentido de pertenencia, elementos claves para la apreciación artística.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 2: Collage Temático de Diversidad Cultural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Actividad:</w:t>
      </w:r>
      <w:r>
        <w:rPr/>
        <w:t xml:space="preserve"> Cada grupo elige un tema relacionado con la diversidad cultural (por ejemplo: música tradicional vs. música contemporánea, escritores de distintas regiones, deportistas de diferentes disciplinas). Investigan figuras representativas y crean un collage que refleje esa diversidad.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Resultado esperado:</w:t>
      </w:r>
      <w:r>
        <w:rPr/>
        <w:t xml:space="preserve"> Un collage que muestre la pluralidad cultural y artística, usando imágenes, fragmentos de textos o letras, y elementos visuales que representen la variedad.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Relevancia:</w:t>
      </w:r>
      <w:r>
        <w:rPr/>
        <w:t xml:space="preserve"> Promueve la valoración de la diversidad cultural y la comprensión de diferentes expresiones artísticas.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 3: Collage de Íconos que Inspiran Mi Proyecto de Vida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reflexionan en grupo sobre figuras públicas (artistas, deportistas, escritores, músicos) que los inspiren personalmente. Luego, elaboran un collage que represente cómo esas figuras influyen en sus metas y sueños.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Resultado esperado:</w:t>
      </w:r>
      <w:r>
        <w:rPr/>
        <w:t xml:space="preserve"> Un collage personalizado que une la identidad artística con el proyecto de vida de los estudiantes, mostrando elementos visuales y textuales que expresen inspiración y aspiraciones.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Relevancia:</w:t>
      </w:r>
      <w:r>
        <w:rPr/>
        <w:t xml:space="preserve"> Vincula el arte con la construcción de identidad personal y la motivación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 4: Análisis y Recreación de un Collage Artístico Famoso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Actividad:</w:t>
      </w:r>
      <w:r>
        <w:rPr/>
        <w:t xml:space="preserve"> En grupos, los estudiantes estudian un collage artístico reconocido (por ejemplo, obras de Hannah Höch o Romare Bearden). Analizan los elementos visuales, el mensaje y la técnica. Posteriormente, crean un collage inspirado en ese estilo, adaptándolo a su contexto cultural.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Resultado esperado:</w:t>
      </w:r>
      <w:r>
        <w:rPr/>
        <w:t xml:space="preserve"> Un collage que demuestre comprensión de técnicas artísticas y capacidad para reinterpretar un estilo, integrando sus propias referencias culturales y personales.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Relevancia:</w:t>
      </w:r>
      <w:r>
        <w:rPr/>
        <w:t xml:space="preserve"> Fomenta la apreciación crítica y la aplicación práctica de técnicas de collage.</w:t>
      </w:r>
    </w:p>
    <w:p>
      <w:pPr/>
      <w:r>
        <w:rPr>
          <w:b w:val="1"/>
          <w:bCs w:val="1"/>
        </w:rPr>
        <w:t xml:space="preserve">Casos de Estudio para Reflexión y Debate Colaborativo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Actividades Colaborativas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"Collage de la Identidad Nacional"</w:t>
            </w:r>
          </w:p>
        </w:tc>
        <w:tc>
          <w:tcPr>
            <w:noWrap/>
          </w:tcPr>
          <w:p>
            <w:pPr/>
            <w:r>
              <w:rPr/>
              <w:t xml:space="preserve">Un grupo de estudiantes crea un collage que representa símbolos nacionales, íconos culturales y expresiones artísticas populares del país.</w:t>
            </w:r>
          </w:p>
        </w:tc>
        <w:tc>
          <w:tcPr>
            <w:noWrap/>
          </w:tcPr>
          <w:p>
            <w:pPr/>
            <w:r>
              <w:rPr/>
              <w:t xml:space="preserve">Reconocer y valorar elementos culturales nacionales para integrarlos en una obra artística.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Discusión sobre qué íconos representan mejor la identidad nacional.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Distribución de roles para diseñar y montar el collage.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Presentación grupal y retroalimentación.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"Collage de Influencias Personales"</w:t>
            </w:r>
          </w:p>
        </w:tc>
        <w:tc>
          <w:tcPr>
            <w:noWrap/>
          </w:tcPr>
          <w:p>
            <w:pPr/>
            <w:r>
              <w:rPr/>
              <w:t xml:space="preserve">Estudiantes elaboran un collage basado en artistas y figuras que han influido en su vida cotidiana y sus gustos personales.</w:t>
            </w:r>
          </w:p>
        </w:tc>
        <w:tc>
          <w:tcPr>
            <w:noWrap/>
          </w:tcPr>
          <w:p>
            <w:pPr/>
            <w:r>
              <w:rPr/>
              <w:t xml:space="preserve">Explorar la relación entre identidad personal y las influencias culturales/artísticas.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Entrevistas entre compañeros para conocer influencias.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Selección conjunta de imágenes y textos para el collage.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Reflexión grupal sobre la diversidad de influencias.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"Collage de la Evolución Artística"</w:t>
            </w:r>
          </w:p>
        </w:tc>
        <w:tc>
          <w:tcPr>
            <w:noWrap/>
          </w:tcPr>
          <w:p>
            <w:pPr/>
            <w:r>
              <w:rPr/>
              <w:t xml:space="preserve">Un grupo analiza la evolución de un artista, músico o escritor local y crea un collage que refleje sus etapas y cambios estilísticos.</w:t>
            </w:r>
          </w:p>
        </w:tc>
        <w:tc>
          <w:tcPr>
            <w:noWrap/>
          </w:tcPr>
          <w:p>
            <w:pPr/>
            <w:r>
              <w:rPr/>
              <w:t xml:space="preserve">Comprender procesos creativos y evolución artística para aplicarlos en diseño de collage.</w:t>
            </w:r>
          </w:p>
        </w:tc>
        <w:tc>
          <w:tcPr>
            <w:noWrap/>
          </w:tcPr>
          <w:p>
            <w:pPr>
              <w:numPr>
                <w:ilvl w:val="0"/>
                <w:numId w:val="22"/>
              </w:numPr>
            </w:pPr>
            <w:r>
              <w:rPr/>
              <w:t xml:space="preserve">Investigación en equipo sobre la trayectoria del artista.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Discusión sobre cómo representar visualmente esa evolución.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Creación colaborativa del collage con elementos cronológicos.</w:t>
            </w:r>
          </w:p>
        </w:tc>
      </w:tr>
    </w:tbl>
    <w:p>
      <w:pPr/>
      <w:r>
        <w:rPr>
          <w:b w:val="1"/>
          <w:bCs w:val="1"/>
        </w:rPr>
        <w:t xml:space="preserve">Implementación en las Sesiones</w:t>
      </w:r>
    </w:p>
    <w:p>
      <w:pPr/>
      <w:r>
        <w:rPr/>
        <w:t xml:space="preserve">Cada ejemplo práctico y caso de estudio puede distribuirse a lo largo de las 6 sesiones, combinando investigación, diseño, retroalimentación y presentación grupal. Se sugiere un esquema aproximado: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Sesión 1-2:</w:t>
      </w:r>
      <w:r>
        <w:rPr/>
        <w:t xml:space="preserve"> Investigación colaborativa y selección de íconos culturales.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Sesión 3-4:</w:t>
      </w:r>
      <w:r>
        <w:rPr/>
        <w:t xml:space="preserve"> Diseño y elaboración del collage en equipos, aplicando técnicas artísticas aprendidas.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Sesión 5:</w:t>
      </w:r>
      <w:r>
        <w:rPr/>
        <w:t xml:space="preserve"> Presentación, crítica constructiva y ajuste final de los collages.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Sesión 6:</w:t>
      </w:r>
      <w:r>
        <w:rPr/>
        <w:t xml:space="preserve"> Exposición grupal y reflexión sobre el aprendizaje y la identidad artística creada.</w:t>
      </w:r>
    </w:p>
    <w:p>
      <w:pPr/>
      <w:r>
        <w:rPr/>
        <w:t xml:space="preserve">Esta estructura asegura que los estudiantes trabajen colaborativamente, apliquen habilidades de apreciación artística y desarrollen un collage con el que se identifiquen, cumpliendo así los objetivos del plan de clase.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Collage Artístico de Íconos Culturales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Colaborativa</w:t>
            </w:r>
            <w:br/>
            <w:r>
              <w:rPr/>
              <w:t xml:space="preserve">Contribución activa y positiva en actividades grupales, apoyo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fomenta la colaboración y ayuda a resolver conflictos.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coopera con compañeros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Escasa participación y dificultad para integrarse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Selección de Íconos Culturales</w:t>
            </w:r>
            <w:br/>
            <w:r>
              <w:rPr/>
              <w:t xml:space="preserve">Capacidad para identificar y justificar la elección de artistas, músicos, deportistas y escritores.</w:t>
            </w:r>
          </w:p>
        </w:tc>
        <w:tc>
          <w:tcPr>
            <w:noWrap/>
          </w:tcPr>
          <w:p>
            <w:pPr/>
            <w:r>
              <w:rPr/>
              <w:t xml:space="preserve">Investiga ampliamente y selecciona íconos relevantes con justificaciones claras y reflexivas.</w:t>
            </w:r>
          </w:p>
        </w:tc>
        <w:tc>
          <w:tcPr>
            <w:noWrap/>
          </w:tcPr>
          <w:p>
            <w:pPr/>
            <w:r>
              <w:rPr/>
              <w:t xml:space="preserve">Investiga y elige íconos adecuados con justificaciones básicas.</w:t>
            </w:r>
          </w:p>
        </w:tc>
        <w:tc>
          <w:tcPr>
            <w:noWrap/>
          </w:tcPr>
          <w:p>
            <w:pPr/>
            <w:r>
              <w:rPr/>
              <w:t xml:space="preserve">Investiga con información limitada y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realiza investigación suficiente ni justifica la selección de los íconos.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Composición del Collage</w:t>
            </w:r>
            <w:br/>
            <w:r>
              <w:rPr/>
              <w:t xml:space="preserve">Uso creativo y armonioso de imágenes, colores y espacios para representar la identidad personal y cultural.</w:t>
            </w:r>
          </w:p>
        </w:tc>
        <w:tc>
          <w:tcPr>
            <w:noWrap/>
          </w:tcPr>
          <w:p>
            <w:pPr/>
            <w:r>
              <w:rPr/>
              <w:t xml:space="preserve">Diseño original, equilibrado y estéticamente atractivo que refleja claramente la identidad.</w:t>
            </w:r>
          </w:p>
        </w:tc>
        <w:tc>
          <w:tcPr>
            <w:noWrap/>
          </w:tcPr>
          <w:p>
            <w:pPr/>
            <w:r>
              <w:rPr/>
              <w:t xml:space="preserve">Diseño ordenado y adecuado que representa la identidad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Diseño funcional pero con poca creatividad o equilibrio visual.</w:t>
            </w:r>
          </w:p>
        </w:tc>
        <w:tc>
          <w:tcPr>
            <w:noWrap/>
          </w:tcPr>
          <w:p>
            <w:pPr/>
            <w:r>
              <w:rPr/>
              <w:t xml:space="preserve">Diseño desordenado, poco atractivo y que no refleja la identidad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Técnicas Artísticas y Materiales</w:t>
            </w:r>
            <w:br/>
            <w:r>
              <w:rPr/>
              <w:t xml:space="preserve">Aplicación adecuada y variada de técnicas y materiales para elaborar el collage.</w:t>
            </w:r>
          </w:p>
        </w:tc>
        <w:tc>
          <w:tcPr>
            <w:noWrap/>
          </w:tcPr>
          <w:p>
            <w:pPr/>
            <w:r>
              <w:rPr/>
              <w:t xml:space="preserve">Utiliza técnicas variadas y materiales de forma experta y adecuada al proyecto.</w:t>
            </w:r>
          </w:p>
        </w:tc>
        <w:tc>
          <w:tcPr>
            <w:noWrap/>
          </w:tcPr>
          <w:p>
            <w:pPr/>
            <w:r>
              <w:rPr/>
              <w:t xml:space="preserve">Aplica técnicas y materiales correctamente,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Usa técnicas y materiales básicos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No utiliza técnicas o materiales apropiados para el desarrollo del collage.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y Autoevaluación</w:t>
            </w:r>
            <w:br/>
            <w:r>
              <w:rPr/>
              <w:t xml:space="preserve">Capacidad para analizar su propio trabajo y el proceso de aprendizaje.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su trabajo y reconoce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Reflexiona sobre su trabajo con reconocimiento básico de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clara sobre su proceso y producto final.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significativa.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cierre del plan de clase "Creando Nuestra Identidad: Collage Artístico de Íconos Culturales", se propone un conjunto de estrategias de retroalimentación que fomenten la reflexión, el reconocimiento del esfuerzo colaborativo y el desarrollo artístico, siempre alineadas con el objetivo de aprendizaje: que los estudiantes aprendan formas de realizar o diseñar un collage artístico con el que se identifiquen.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Galería de Collages con Retroalimentación entre Pares</w:t>
      </w:r>
    </w:p>
    <w:p>
      <w:pPr>
        <w:numPr>
          <w:ilvl w:val="1"/>
          <w:numId w:val="24"/>
        </w:numPr>
      </w:pPr>
      <w:r>
        <w:rPr/>
        <w:t xml:space="preserve">Organizar una exposición en el aula donde cada grupo presente su collage.</w:t>
      </w:r>
    </w:p>
    <w:p>
      <w:pPr>
        <w:numPr>
          <w:ilvl w:val="1"/>
          <w:numId w:val="24"/>
        </w:numPr>
      </w:pPr>
      <w:r>
        <w:rPr/>
        <w:t xml:space="preserve">Cada estudiante recibe una ficha con criterios claros (uso de elementos culturales, creatividad, mensaje personal, integración visual) para brindar comentarios constructivos a otros grupos.</w:t>
      </w:r>
    </w:p>
    <w:p>
      <w:pPr>
        <w:numPr>
          <w:ilvl w:val="1"/>
          <w:numId w:val="24"/>
        </w:numPr>
      </w:pPr>
      <w:r>
        <w:rPr/>
        <w:t xml:space="preserve">Se enfatiza el respeto y la especificidad en los comentarios, por ejemplo: “Me gusta cómo integraron la imagen de [artista] para mostrar su influencia en tu identidad” o “Podrían mejorar la armonía de colores para que el collage sea más atractivo visualmente”.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Ronda de Reflexión Guiada en Grupo</w:t>
      </w:r>
    </w:p>
    <w:p>
      <w:pPr>
        <w:numPr>
          <w:ilvl w:val="1"/>
          <w:numId w:val="24"/>
        </w:numPr>
      </w:pPr>
      <w:r>
        <w:rPr/>
        <w:t xml:space="preserve">Facilitar una sesión donde cada grupo reflexione sobre el proceso creativo y el producto final.</w:t>
      </w:r>
    </w:p>
    <w:p>
      <w:pPr>
        <w:numPr>
          <w:ilvl w:val="1"/>
          <w:numId w:val="24"/>
        </w:numPr>
      </w:pPr>
      <w:r>
        <w:rPr/>
        <w:t xml:space="preserve">Preguntas guías para orientar la discusión:          </w:t>
      </w:r>
      <w:r>
        <w:rPr/>
        <w:t xml:space="preserve">      </w:t>
      </w:r>
    </w:p>
    <w:p>
      <w:pPr>
        <w:numPr>
          <w:ilvl w:val="2"/>
          <w:numId w:val="24"/>
        </w:numPr>
      </w:pPr>
      <w:r>
        <w:rPr/>
        <w:t xml:space="preserve">¿Qué elementos culturales eligieron y por qué?</w:t>
      </w:r>
    </w:p>
    <w:p>
      <w:pPr>
        <w:numPr>
          <w:ilvl w:val="2"/>
          <w:numId w:val="24"/>
        </w:numPr>
      </w:pPr>
      <w:r>
        <w:rPr/>
        <w:t xml:space="preserve">¿Cómo refleja el collage su identidad personal o grupal?</w:t>
      </w:r>
    </w:p>
    <w:p>
      <w:pPr>
        <w:numPr>
          <w:ilvl w:val="2"/>
          <w:numId w:val="24"/>
        </w:numPr>
      </w:pPr>
      <w:r>
        <w:rPr/>
        <w:t xml:space="preserve">¿Qué aprendieron sobre la técnica del collage durante el proceso?</w:t>
      </w:r>
    </w:p>
    <w:p>
      <w:pPr>
        <w:numPr>
          <w:ilvl w:val="2"/>
          <w:numId w:val="24"/>
        </w:numPr>
      </w:pPr>
      <w:r>
        <w:rPr/>
        <w:t xml:space="preserve">¿Qué mejorarían si tuvieran más tiempo?</w:t>
      </w:r>
    </w:p>
    <w:p>
      <w:pPr>
        <w:numPr>
          <w:ilvl w:val="1"/>
          <w:numId w:val="24"/>
        </w:numPr>
      </w:pPr>
      <w:r>
        <w:rPr/>
        <w:t xml:space="preserve">El docente modera y aporta comentarios específicos que reconozcan fortalezas y sugieran mejoras para futuros proyectos.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 Individual Escrita y Oral</w:t>
      </w:r>
    </w:p>
    <w:p>
      <w:pPr>
        <w:numPr>
          <w:ilvl w:val="1"/>
          <w:numId w:val="24"/>
        </w:numPr>
      </w:pPr>
      <w:r>
        <w:rPr/>
        <w:t xml:space="preserve">El docente proporciona a cada estudiante un breve informe con puntos fuertes y áreas de mejora, basado en su participación, creatividad y comprensión del collage como medio de expresión.</w:t>
      </w:r>
    </w:p>
    <w:p>
      <w:pPr>
        <w:numPr>
          <w:ilvl w:val="1"/>
          <w:numId w:val="24"/>
        </w:numPr>
      </w:pPr>
      <w:r>
        <w:rPr/>
        <w:t xml:space="preserve">Durante una breve entrevista individual o en pequeño grupo, el docente entrega esta retroalimentación, permitiendo que el estudiante haga preguntas o aclare dudas.</w:t>
      </w:r>
    </w:p>
    <w:p>
      <w:pPr>
        <w:numPr>
          <w:ilvl w:val="1"/>
          <w:numId w:val="24"/>
        </w:numPr>
      </w:pPr>
      <w:r>
        <w:rPr/>
        <w:t xml:space="preserve">Ejemplos de comentarios específicos:          </w:t>
      </w:r>
      <w:r>
        <w:rPr/>
        <w:t xml:space="preserve">      </w:t>
      </w:r>
    </w:p>
    <w:p>
      <w:pPr>
        <w:numPr>
          <w:ilvl w:val="2"/>
          <w:numId w:val="24"/>
        </w:numPr>
      </w:pPr>
      <w:r>
        <w:rPr/>
        <w:t xml:space="preserve">“Has demostrado una buena selección de íconos culturales que conectan con tu identidad, lo que fortalece el mensaje del collage.”</w:t>
      </w:r>
    </w:p>
    <w:p>
      <w:pPr>
        <w:numPr>
          <w:ilvl w:val="2"/>
          <w:numId w:val="24"/>
        </w:numPr>
      </w:pPr>
      <w:r>
        <w:rPr/>
        <w:t xml:space="preserve">“Podrías trabajar en la distribución espacial para lograr un mejor equilibrio visual.”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Autoevaluación con Guía Estructurada</w:t>
      </w:r>
    </w:p>
    <w:p>
      <w:pPr>
        <w:numPr>
          <w:ilvl w:val="1"/>
          <w:numId w:val="24"/>
        </w:numPr>
      </w:pPr>
      <w:r>
        <w:rPr/>
        <w:t xml:space="preserve">Proveer a los estudiantes un formulario con preguntas claras para que evalúen su propio trabajo y proceso, tales como:          </w:t>
      </w:r>
      <w:r>
        <w:rPr/>
        <w:t xml:space="preserve">      </w:t>
      </w:r>
    </w:p>
    <w:p>
      <w:pPr>
        <w:numPr>
          <w:ilvl w:val="2"/>
          <w:numId w:val="24"/>
        </w:numPr>
      </w:pPr>
      <w:r>
        <w:rPr/>
        <w:t xml:space="preserve">¿Qué aspecto del collage te representa más y por qué?</w:t>
      </w:r>
    </w:p>
    <w:p>
      <w:pPr>
        <w:numPr>
          <w:ilvl w:val="2"/>
          <w:numId w:val="24"/>
        </w:numPr>
      </w:pPr>
      <w:r>
        <w:rPr/>
        <w:t xml:space="preserve">¿Qué parte del proceso creativo te resultó más desafiante?</w:t>
      </w:r>
    </w:p>
    <w:p>
      <w:pPr>
        <w:numPr>
          <w:ilvl w:val="2"/>
          <w:numId w:val="24"/>
        </w:numPr>
      </w:pPr>
      <w:r>
        <w:rPr/>
        <w:t xml:space="preserve">¿Qué estrategias usaste para colaborar con tu grupo?</w:t>
      </w:r>
    </w:p>
    <w:p>
      <w:pPr>
        <w:numPr>
          <w:ilvl w:val="2"/>
          <w:numId w:val="24"/>
        </w:numPr>
      </w:pPr>
      <w:r>
        <w:rPr/>
        <w:t xml:space="preserve">¿Qué aprendiste sobre la creación de collages y la expresión de identidad?</w:t>
      </w:r>
    </w:p>
    <w:p>
      <w:pPr>
        <w:numPr>
          <w:ilvl w:val="1"/>
          <w:numId w:val="24"/>
        </w:numPr>
      </w:pPr>
      <w:r>
        <w:rPr/>
        <w:t xml:space="preserve">Esta autoevaluación promueve la reflexión profunda y el compromiso con el aprendizaje.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Reconocimiento de Logros y Esfuerzos</w:t>
      </w:r>
    </w:p>
    <w:p>
      <w:pPr>
        <w:numPr>
          <w:ilvl w:val="1"/>
          <w:numId w:val="24"/>
        </w:numPr>
      </w:pPr>
      <w:r>
        <w:rPr/>
        <w:t xml:space="preserve">Finalizar con un reconocimiento grupal donde se valoren los avances artísticos, la colaboración y el respeto por las diversas identidades culturales.</w:t>
      </w:r>
    </w:p>
    <w:p>
      <w:pPr>
        <w:numPr>
          <w:ilvl w:val="1"/>
          <w:numId w:val="24"/>
        </w:numPr>
      </w:pPr>
      <w:r>
        <w:rPr/>
        <w:t xml:space="preserve">El docente puede entregar diplomas simbólicos o menciones que destaquen aspectos concretos, como "Mejor integración cultural" o "Creatividad en el uso de materiales".</w:t>
      </w:r>
    </w:p>
    <w:p>
      <w:pPr>
        <w:numPr>
          <w:ilvl w:val="1"/>
          <w:numId w:val="24"/>
        </w:numPr>
      </w:pPr>
      <w:r>
        <w:rPr/>
        <w:t xml:space="preserve">Esto motiva a los estudiantes a valorar su trabajo y el de sus compañeros, reforzando un ambiente positivo.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YouTube</w:t>
        </w:r>
      </w:hyperlink>
      <w:r>
        <w:rPr/>
        <w:t xml:space="preserve"> (videos educativos sobre collage)    </w:t>
      </w:r>
      <w:r>
        <w:rPr/>
        <w:t xml:space="preserve">Implementación: El docente utiliza un video corto y accesible que muestre collages artísticos famosos relacionados con músicos, deportistas y escritores. El video puede ser proyectado en clase o compartido para que los estudiantes lo vean en sus dispositivos.</w:t>
      </w:r>
      <w:r>
        <w:rPr/>
        <w:t xml:space="preserve">    </w:t>
      </w:r>
      <w:r>
        <w:rPr/>
        <w:t xml:space="preserve">Contribución a los objetivos: Facilita la comprensión visual de la técnica y su potencial expresivo, motivando a los estudiantes a identificar su identidad cultural a través del arte. Apoya la activación de conocimientos previos y contextualización.</w:t>
      </w:r>
      <w:r>
        <w:rPr/>
        <w:t xml:space="preserve">    </w:t>
      </w:r>
      <w:r>
        <w:rPr/>
        <w:t xml:space="preserve">Nivel SAMR: </w:t>
      </w:r>
      <w:r>
        <w:rPr>
          <w:b w:val="1"/>
          <w:bCs w:val="1"/>
        </w:rPr>
        <w:t xml:space="preserve">Sustitución</w:t>
      </w:r>
      <w:r>
        <w:rPr/>
        <w:t xml:space="preserve"> (video reemplaza una explicación verbal tradicional sin cambiar la tarea).</w:t>
      </w:r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hyperlink r:id="rId8" w:history="1">
        <w:r>
          <w:rPr/>
          <w:t xml:space="preserve">Padlet</w:t>
        </w:r>
      </w:hyperlink>
      <w:r>
        <w:rPr/>
        <w:t xml:space="preserve">Implementación: Se crea un muro virtual donde los estudiantes escriben breves respuestas a preguntas como “¿Qué temas o imágenes les gustaría incluir en su collage?”. Los estudiantes pueden hacerlo desde sus dispositivos o en equipos, fomentando la participación inicial.</w:t>
      </w:r>
      <w:r>
        <w:rPr/>
        <w:t xml:space="preserve">Contribución a los objetivos: Promueve la reflexión sobre su identidad y gustos personales, además de registrar ideas que orientarán la creación del collage. Facilita la interacción y el trabajo colaborativo desde el inicio.</w:t>
      </w:r>
      <w:r>
        <w:rPr/>
        <w:t xml:space="preserve">Nivel SAMR: </w:t>
      </w:r>
      <w:r>
        <w:rPr>
          <w:b w:val="1"/>
          <w:bCs w:val="1"/>
        </w:rPr>
        <w:t xml:space="preserve">Aumento</w:t>
      </w:r>
      <w:r>
        <w:rPr/>
        <w:t xml:space="preserve"> (mejora la interacción y registro de ideas respecto a una lluvia de ideas tradicional).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Canva</w:t>
        </w:r>
      </w:hyperlink>
      <w:r>
        <w:rPr/>
        <w:t xml:space="preserve"> (versión gratuita)    </w:t>
      </w:r>
      <w:r>
        <w:rPr/>
        <w:t xml:space="preserve">Implementación: Cada grupo usa Canva para crear un collage digital. Pueden seleccionar imágenes libres de derechos, subir fotos propias o recortar y combinar elementos usando las herramientas de la plataforma. El docente guía sobre composición y uso básico.</w:t>
      </w:r>
      <w:r>
        <w:rPr/>
        <w:t xml:space="preserve">    </w:t>
      </w:r>
      <w:r>
        <w:rPr/>
        <w:t xml:space="preserve">Contribución a los objetivos: Permite experimentar con técnicas de diseño digital y composición, facilitando la integración de imágenes de diferentes referentes culturales. Fomenta la colaboración y la creatividad, adaptándose a la edad y nivel académico.</w:t>
      </w:r>
      <w:r>
        <w:rPr/>
        <w:t xml:space="preserve">    </w:t>
      </w:r>
      <w:r>
        <w:rPr/>
        <w:t xml:space="preserve">Nivel SAMR: </w:t>
      </w:r>
      <w:r>
        <w:rPr>
          <w:b w:val="1"/>
          <w:bCs w:val="1"/>
        </w:rPr>
        <w:t xml:space="preserve">Modificación</w:t>
      </w:r>
      <w:r>
        <w:rPr/>
        <w:t xml:space="preserve"> (rediseña la actividad tradicional de collage físico a formato digital con nuevas posibilidades de edición).</w:t>
      </w:r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hyperlink r:id="rId10" w:history="1">
        <w:r>
          <w:rPr/>
          <w:t xml:space="preserve">Bing Image Creator (IA para generación de imágenes)</w:t>
        </w:r>
      </w:hyperlink>
      <w:r>
        <w:rPr/>
        <w:t xml:space="preserve">Implementación: Los estudiantes, con orientación docente, usan esta IA para generar imágenes artísticas o simbólicas que representen ideas o personajes que no encuentran fácilmente en internet, enriqueciéndo su collage digital o impreso.</w:t>
      </w:r>
      <w:r>
        <w:rPr/>
        <w:t xml:space="preserve">Contribución a los objetivos: Amplía la capacidad creativa permitiendo crear imágenes personalizadas, potenciando la originalidad del collage y la expresión de identidad cultural.</w:t>
      </w:r>
      <w:r>
        <w:rPr/>
        <w:t xml:space="preserve">Nivel SAMR: </w:t>
      </w:r>
      <w:r>
        <w:rPr>
          <w:b w:val="1"/>
          <w:bCs w:val="1"/>
        </w:rPr>
        <w:t xml:space="preserve">Redefinición</w:t>
      </w:r>
      <w:r>
        <w:rPr/>
        <w:t xml:space="preserve"> (permite crear contenidos visuales inéditos, imposible con técnicas tradicionales).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hyperlink r:id="rId11" w:history="1">
        <w:r>
          <w:rPr/>
          <w:t xml:space="preserve">Mentimeter</w:t>
        </w:r>
      </w:hyperlink>
      <w:r>
        <w:rPr/>
        <w:t xml:space="preserve">Implementación: Se usa para realizar encuestas y preguntas interactivas sobre la experiencia del proyecto y qué aprendieron sobre identidad y cultura. Los estudiantes responden desde sus dispositivos, y los resultados se visualizan en tiempo real.</w:t>
      </w:r>
      <w:r>
        <w:rPr/>
        <w:t xml:space="preserve">Contribución a los objetivos: Facilita la reflexión colectiva y evaluación formativa, permitiendo que los estudiantes expresen sus aprendizajes y sentimientos respecto al collage como medio de expresión.</w:t>
      </w:r>
      <w:r>
        <w:rPr/>
        <w:t xml:space="preserve">Nivel SAMR: </w:t>
      </w:r>
      <w:r>
        <w:rPr>
          <w:b w:val="1"/>
          <w:bCs w:val="1"/>
        </w:rPr>
        <w:t xml:space="preserve">Aumento</w:t>
      </w:r>
      <w:r>
        <w:rPr/>
        <w:t xml:space="preserve"> (mejora la retroalimentación y participación respecto a un debate oral tradicional).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hyperlink r:id="rId8" w:history="1">
        <w:r>
          <w:rPr/>
          <w:t xml:space="preserve">Padlet (galería virtual)</w:t>
        </w:r>
      </w:hyperlink>
      <w:r>
        <w:rPr/>
        <w:t xml:space="preserve">Implementación: Los estudiantes suben fotos o capturas de sus collages para crear una galería digital compartida con la comunidad educativa. Pueden comentar y valorar las obras de sus compañeros.</w:t>
      </w:r>
      <w:r>
        <w:rPr/>
        <w:t xml:space="preserve">Contribución a los objetivos: Amplía el alcance del proyecto, promueve el reconocimiento y valoración del trabajo artístico, y fortalece el sentido de identidad colectiva y colaboración.</w:t>
      </w:r>
      <w:r>
        <w:rPr/>
        <w:t xml:space="preserve">Nivel SAMR: </w:t>
      </w:r>
      <w:r>
        <w:rPr>
          <w:b w:val="1"/>
          <w:bCs w:val="1"/>
        </w:rPr>
        <w:t xml:space="preserve">Modificación</w:t>
      </w:r>
      <w:r>
        <w:rPr/>
        <w:t xml:space="preserve"> (transforma la exhibición tradicional en una experiencia interactiva digital).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Las actividades propuestas para la creación del collage artístico favorecen el desarrollo de varias competencias cognitivas clave para estudiantes de 15-17 años: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Creatividad:</w:t>
      </w:r>
      <w:r>
        <w:rPr/>
        <w:t xml:space="preserve"> La tarea central de diseñar un collage con elementos culturales permite a los estudiantes expresar su individualidad y explorar nuevas combinaciones visuales.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investigar y seleccionar referentes culturales, los estudiantes deben analizar información, valorar la relevancia y decidir qué elementos representan mejor su identidad.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Habilidades Digitales:</w:t>
      </w:r>
      <w:r>
        <w:rPr/>
        <w:t xml:space="preserve"> Dado que la investigación incluye imágenes digitales, se puede potenciar el uso crítico y responsable de recursos digitales para buscar, seleccionar y manipular imágenes.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29"/>
        </w:numPr>
      </w:pPr>
      <w:r>
        <w:rPr/>
        <w:t xml:space="preserve">Incorporar una breve sesión de búsqueda guiada en línea para que los estudiantes desarrollen habilidades digitales y aprendan a evaluar fuentes confiables de imágenes y datos sobre íconos culturales.</w:t>
      </w:r>
    </w:p>
    <w:p>
      <w:pPr>
        <w:numPr>
          <w:ilvl w:val="0"/>
          <w:numId w:val="29"/>
        </w:numPr>
      </w:pPr>
      <w:r>
        <w:rPr/>
        <w:t xml:space="preserve">Agregar una etapa de bocetado individual donde cada estudiante planifique su parte del collage, fomentando la creatividad y el pensamiento crítico sobre cómo representar su identidad.</w:t>
      </w:r>
    </w:p>
    <w:p>
      <w:pPr>
        <w:numPr>
          <w:ilvl w:val="0"/>
          <w:numId w:val="29"/>
        </w:numPr>
      </w:pPr>
      <w:r>
        <w:rPr/>
        <w:t xml:space="preserve">Motivar la reflexión escrita breve después de la selección de imágenes para que justifiquen sus elecciones, profundizando el análisis crítico.</w:t>
      </w:r>
    </w:p>
    <w:p>
      <w:pPr/>
      <w:r>
        <w:rPr>
          <w:b w:val="1"/>
          <w:bCs w:val="1"/>
        </w:rPr>
        <w:t xml:space="preserve">Técnicas de facilitación recomendadas para el docente:</w:t>
      </w:r>
    </w:p>
    <w:p>
      <w:pPr>
        <w:numPr>
          <w:ilvl w:val="0"/>
          <w:numId w:val="30"/>
        </w:numPr>
      </w:pPr>
      <w:r>
        <w:rPr/>
        <w:t xml:space="preserve">Uso de preguntas abiertas durante las discusiones para estimular el pensamiento profundo (ej. “¿Por qué este artista es importante para ti?”).</w:t>
      </w:r>
    </w:p>
    <w:p>
      <w:pPr>
        <w:numPr>
          <w:ilvl w:val="0"/>
          <w:numId w:val="30"/>
        </w:numPr>
      </w:pPr>
      <w:r>
        <w:rPr/>
        <w:t xml:space="preserve">Guiar sesiones de lluvia de ideas para generar múltiples enfoques creativos antes de empezar la composición.</w:t>
      </w:r>
    </w:p>
    <w:p>
      <w:pPr>
        <w:numPr>
          <w:ilvl w:val="0"/>
          <w:numId w:val="30"/>
        </w:numPr>
      </w:pPr>
      <w:r>
        <w:rPr/>
        <w:t xml:space="preserve">Ofrecer retroalimentación constructiva centrada en el proceso creativo y la argumentación detrás de las elecciones artísticas.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grupal es central en este plan, por lo que potenciar la colaboración y comunicación es fundamental: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Colaboración:</w:t>
      </w:r>
      <w:r>
        <w:rPr/>
        <w:t xml:space="preserve"> Formar grupos heterogéneos y asignar roles rotativos (investigador, diseñador, encargado del material, portavoz) para garantizar que todos participen activamente.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Comunicación:</w:t>
      </w:r>
      <w:r>
        <w:rPr/>
        <w:t xml:space="preserve"> Promover que los estudiantes compartan sus ideas y argumentos con respeto, usando lenguaje claro y escuchando activamente a sus compañeros.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Incluir momentos para que expresen cómo se sienten respecto al trabajo en grupo, fomentando empatía y manejo de conflictos en caso de diferencias creativas.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32"/>
        </w:numPr>
      </w:pPr>
      <w:r>
        <w:rPr/>
        <w:t xml:space="preserve">Dinámicas de inicio para romper el hielo y construir confianza (ej. “¿Qué ícono cultural admiro y por qué?” en ronda rápida).</w:t>
      </w:r>
    </w:p>
    <w:p>
      <w:pPr>
        <w:numPr>
          <w:ilvl w:val="0"/>
          <w:numId w:val="32"/>
        </w:numPr>
      </w:pPr>
      <w:r>
        <w:rPr/>
        <w:t xml:space="preserve">Sesiones de coevaluación donde cada grupo evalúe el aporte de sus integrantes y compartan reflexiones sobre la colaboración.</w:t>
      </w:r>
    </w:p>
    <w:p>
      <w:pPr>
        <w:numPr>
          <w:ilvl w:val="0"/>
          <w:numId w:val="32"/>
        </w:numPr>
      </w:pPr>
      <w:r>
        <w:rPr/>
        <w:t xml:space="preserve">Espacios para negociación cuando surjan discrepancias en la selección o diseño del collage, con guías para resolverlas pacíficamente.</w:t>
      </w:r>
    </w:p>
    <w:p>
      <w:pPr/>
      <w:r>
        <w:rPr>
          <w:b w:val="1"/>
          <w:bCs w:val="1"/>
        </w:rPr>
        <w:t xml:space="preserve">Puntos de reflexión sugeridos para estudiantes:</w:t>
      </w:r>
    </w:p>
    <w:p>
      <w:pPr>
        <w:numPr>
          <w:ilvl w:val="0"/>
          <w:numId w:val="33"/>
        </w:numPr>
      </w:pPr>
      <w:r>
        <w:rPr/>
        <w:t xml:space="preserve">¿Cómo contribuyó cada persona al proyecto y qué aprendí de mis compañeros?</w:t>
      </w:r>
    </w:p>
    <w:p>
      <w:pPr>
        <w:numPr>
          <w:ilvl w:val="0"/>
          <w:numId w:val="33"/>
        </w:numPr>
      </w:pPr>
      <w:r>
        <w:rPr/>
        <w:t xml:space="preserve">¿Qué habilidades de comunicación usé para expresar mis ideas?</w:t>
      </w:r>
    </w:p>
    <w:p>
      <w:pPr>
        <w:numPr>
          <w:ilvl w:val="0"/>
          <w:numId w:val="33"/>
        </w:numPr>
      </w:pPr>
      <w:r>
        <w:rPr/>
        <w:t xml:space="preserve">¿Cómo manejamos las diferencias de opinión para llegar a un acuerdo?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plan puede integrar el desarrollo de actitudes que favorecen el aprendizaje y la vida social: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Curiosidad:</w:t>
      </w:r>
      <w:r>
        <w:rPr/>
        <w:t xml:space="preserve"> Incentivar la exploración de diferentes referentes culturales más allá de los conocidos inicialmente.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Responsabilidad:</w:t>
      </w:r>
      <w:r>
        <w:rPr/>
        <w:t xml:space="preserve"> Asignar compromisos claros para la investigación y creación, con seguimiento en cada sesión.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Preparar a los estudiantes para afrontar retos creativos y posibles desacuerdos, promoviendo mentalidad de crecimiento.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Ciudadanía Global:</w:t>
      </w:r>
      <w:r>
        <w:rPr/>
        <w:t xml:space="preserve"> Reflexionar sobre la diversidad cultural representada y el respeto hacia distintas identidades.</w:t>
      </w:r>
    </w:p>
    <w:p>
      <w:pPr/>
      <w:r>
        <w:rPr>
          <w:b w:val="1"/>
          <w:bCs w:val="1"/>
        </w:rPr>
        <w:t xml:space="preserve">Momentos específicos para desarrollo:</w:t>
      </w:r>
    </w:p>
    <w:p>
      <w:pPr>
        <w:numPr>
          <w:ilvl w:val="0"/>
          <w:numId w:val="35"/>
        </w:numPr>
      </w:pPr>
      <w:r>
        <w:rPr>
          <w:i w:val="1"/>
          <w:iCs w:val="1"/>
        </w:rPr>
        <w:t xml:space="preserve">Inicio de la sesión 2:</w:t>
      </w:r>
      <w:r>
        <w:rPr/>
        <w:t xml:space="preserve"> Preguntas para motivar la curiosidad: “¿Qué nuevo referente cultural descubrí que me sorprendió?”</w:t>
      </w:r>
    </w:p>
    <w:p>
      <w:pPr>
        <w:numPr>
          <w:ilvl w:val="0"/>
          <w:numId w:val="35"/>
        </w:numPr>
      </w:pPr>
      <w:r>
        <w:rPr>
          <w:i w:val="1"/>
          <w:iCs w:val="1"/>
        </w:rPr>
        <w:t xml:space="preserve">Durante el trabajo colaborativo:</w:t>
      </w:r>
      <w:r>
        <w:rPr/>
        <w:t xml:space="preserve"> Recordatorios breves sobre la importancia de asumir responsabilidades y apoyarse mutuamente.</w:t>
      </w:r>
    </w:p>
    <w:p>
      <w:pPr>
        <w:numPr>
          <w:ilvl w:val="0"/>
          <w:numId w:val="35"/>
        </w:numPr>
      </w:pPr>
      <w:r>
        <w:rPr>
          <w:i w:val="1"/>
          <w:iCs w:val="1"/>
        </w:rPr>
        <w:t xml:space="preserve">Cierre de la sesión 6:</w:t>
      </w:r>
      <w:r>
        <w:rPr/>
        <w:t xml:space="preserve"> Reflexión grupal sobre cómo superaron dificultades y qué aprendieron sobre la diversidad cultural y la identidad.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36"/>
        </w:numPr>
      </w:pPr>
      <w:r>
        <w:rPr/>
        <w:t xml:space="preserve">“¿Qué aprendí sobre mí mismo y mis compañeros al crear este collage?”</w:t>
      </w:r>
    </w:p>
    <w:p>
      <w:pPr>
        <w:numPr>
          <w:ilvl w:val="0"/>
          <w:numId w:val="36"/>
        </w:numPr>
      </w:pPr>
      <w:r>
        <w:rPr/>
        <w:t xml:space="preserve">“¿Cómo puedo aplicar lo que aprendí sobre trabajo en equipo y respeto cultural en otros ámbitos de mi vida?”</w:t>
      </w:r>
    </w:p>
    <w:p>
      <w:pPr>
        <w:numPr>
          <w:ilvl w:val="0"/>
          <w:numId w:val="36"/>
        </w:numPr>
      </w:pPr>
      <w:r>
        <w:rPr/>
        <w:t xml:space="preserve">Actividad breve: “Escribe una frase que describa cómo el collage refleja tu identidad y lo que valoras de otras culturas.”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Adaptación en la activación de conocimientos previos:</w:t>
      </w:r>
      <w:r>
        <w:rPr/>
        <w:t xml:space="preserve"> Invitar a los estudiantes a compartir referentes culturales personales que reflejen su diversidad cultural, lingüística o familiar. Esto puede incluir artistas o deportistas locales, o figuras de comunidades indígenas o afrodescendientes presentes en su entorno. </w:t>
      </w:r>
      <w:br/>
      <w:r>
        <w:rPr/>
        <w:t xml:space="preserve">  </w:t>
      </w:r>
      <w:r>
        <w:rPr>
          <w:i w:val="1"/>
          <w:iCs w:val="1"/>
        </w:rPr>
        <w:t xml:space="preserve">Impacto:</w:t>
      </w:r>
      <w:r>
        <w:rPr/>
        <w:t xml:space="preserve"> Valorar la diversidad cultural promueve un ambiente de respeto y permite que los estudiantes se sientan representados y motivados a expresar su identidad.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Modificación en la selección de referentes culturales:</w:t>
      </w:r>
      <w:r>
        <w:rPr/>
        <w:t xml:space="preserve"> Proveer a los grupos con una lista amplia y diversa de artistas, músicos, deportistas y escritores que incluya diferentes etnias, géneros, orientaciones sexuales, capacidades y contextos socioeconómicos. Esto puede incluir artistas con discapacidad o figuras LGBTIQ+. </w:t>
      </w:r>
      <w:br/>
      <w:r>
        <w:rPr/>
        <w:t xml:space="preserve">  </w:t>
      </w:r>
      <w:r>
        <w:rPr>
          <w:i w:val="1"/>
          <w:iCs w:val="1"/>
        </w:rPr>
        <w:t xml:space="preserve">Impacto:</w:t>
      </w:r>
      <w:r>
        <w:rPr/>
        <w:t xml:space="preserve"> Facilita la inclusión de diversas perspectivas y evita la reproducción de estereotipos o exclusiones culturales.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Recursos adicionales:</w:t>
      </w:r>
      <w:r>
        <w:rPr/>
        <w:t xml:space="preserve"> Incorporar materiales visuales y digitales multilingües o con subtítulos para estudiantes que tengan diferentes lenguas maternas o dificultades auditivas. </w:t>
      </w:r>
      <w:br/>
      <w:r>
        <w:rPr/>
        <w:t xml:space="preserve">  </w:t>
      </w:r>
      <w:r>
        <w:rPr>
          <w:i w:val="1"/>
          <w:iCs w:val="1"/>
        </w:rPr>
        <w:t xml:space="preserve">Impacto:</w:t>
      </w:r>
      <w:r>
        <w:rPr/>
        <w:t xml:space="preserve"> Favorece la comprensión y participación de todos los estudiantes, respetando sus particularidades lingüísticas y cognitivas.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Adaptación en la presentación de referentes:</w:t>
      </w:r>
      <w:r>
        <w:rPr/>
        <w:t xml:space="preserve"> Garantizar que en los ejemplos y materiales presentados haya un equilibrio visible entre mujeres, hombres, y personas no binarias, destacando figuras femeninas y de géneros diversos que hayan tenido impacto en la música, el deporte, la literatura y las artes. </w:t>
      </w:r>
      <w:br/>
      <w:r>
        <w:rPr/>
        <w:t xml:space="preserve">  </w:t>
      </w:r>
      <w:r>
        <w:rPr>
          <w:i w:val="1"/>
          <w:iCs w:val="1"/>
        </w:rPr>
        <w:t xml:space="preserve">Impacto:</w:t>
      </w:r>
      <w:r>
        <w:rPr/>
        <w:t xml:space="preserve"> Rompe con estereotipos de género y promueve modelos variados para que todos los estudiantes puedan verse reflejados.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Modificación en la dinámica grupal:</w:t>
      </w:r>
      <w:r>
        <w:rPr/>
        <w:t xml:space="preserve"> En la formación de grupos, fomentar la participación equitativa, asegurándose de que las voces de estudiantes de todos los géneros sean escuchadas, promoviendo roles rotativos en la toma de decisiones del collage. </w:t>
      </w:r>
      <w:br/>
      <w:r>
        <w:rPr/>
        <w:t xml:space="preserve">  </w:t>
      </w:r>
      <w:r>
        <w:rPr>
          <w:i w:val="1"/>
          <w:iCs w:val="1"/>
        </w:rPr>
        <w:t xml:space="preserve">Impacto:</w:t>
      </w:r>
      <w:r>
        <w:rPr/>
        <w:t xml:space="preserve"> Empodera a estudiantes tradicionalmente silenciados o subrepresentados, promoviendo un ambiente colaborativo y justo.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Recursos adicionales:</w:t>
      </w:r>
      <w:r>
        <w:rPr/>
        <w:t xml:space="preserve"> Proveer lecturas o videos breves sobre cómo el género ha influido en la participación y visibilidad en el arte, deporte y literatura local y global, adaptados para adolescentes. </w:t>
      </w:r>
      <w:br/>
      <w:r>
        <w:rPr/>
        <w:t xml:space="preserve">  </w:t>
      </w:r>
      <w:r>
        <w:rPr>
          <w:i w:val="1"/>
          <w:iCs w:val="1"/>
        </w:rPr>
        <w:t xml:space="preserve">Impacto:</w:t>
      </w:r>
      <w:r>
        <w:rPr/>
        <w:t xml:space="preserve"> Genera conciencia crítica sobre las desigualdades de género, incentivando el respeto y la equidad.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Adaptación en materiales y técnicas:</w:t>
      </w:r>
      <w:r>
        <w:rPr/>
        <w:t xml:space="preserve"> Ofrecer materiales accesibles para estudiantes con discapacidades motrices (por ejemplo, tijeras adaptadas o herramientas de fácil manejo) y opciones digitales para quienes tengan dificultades con el recorte o pegado manual. </w:t>
      </w:r>
      <w:br/>
      <w:r>
        <w:rPr/>
        <w:t xml:space="preserve">  </w:t>
      </w:r>
      <w:r>
        <w:rPr>
          <w:i w:val="1"/>
          <w:iCs w:val="1"/>
        </w:rPr>
        <w:t xml:space="preserve">Impacto:</w:t>
      </w:r>
      <w:r>
        <w:rPr/>
        <w:t xml:space="preserve"> Asegura que todos los estudiantes puedan participar plenamente en la actividad práctica sin barreras físicas.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Modificación en la estructura de la sesión:</w:t>
      </w:r>
      <w:r>
        <w:rPr/>
        <w:t xml:space="preserve"> Dividir las sesiones largas en bloques más cortos con pausas activas para estudiantes con dificultades de atención o fatiga, y ofrecer apoyo adicional individual o en pequeños grupos para quienes lo requieran. </w:t>
      </w:r>
      <w:br/>
      <w:r>
        <w:rPr/>
        <w:t xml:space="preserve">  </w:t>
      </w:r>
      <w:r>
        <w:rPr>
          <w:i w:val="1"/>
          <w:iCs w:val="1"/>
        </w:rPr>
        <w:t xml:space="preserve">Impacto:</w:t>
      </w:r>
      <w:r>
        <w:rPr/>
        <w:t xml:space="preserve"> Mejora la concentración y el bienestar, facilitando el aprendizaje y la participación continua.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Estrategias de evaluación inclusivas:</w:t>
      </w:r>
      <w:r>
        <w:rPr/>
        <w:t xml:space="preserve"> Permitir que los estudiantes presenten su collage de manera oral, escrita, o mediante una grabación audiovisual, según sus fortalezas y necesidades. Además, incluir autoevaluación y coevaluación para valorar procesos y esfuerzos diversos. </w:t>
      </w:r>
      <w:br/>
      <w:r>
        <w:rPr/>
        <w:t xml:space="preserve">  </w:t>
      </w:r>
      <w:r>
        <w:rPr>
          <w:i w:val="1"/>
          <w:iCs w:val="1"/>
        </w:rPr>
        <w:t xml:space="preserve">Impacto:</w:t>
      </w:r>
      <w:r>
        <w:rPr/>
        <w:t xml:space="preserve"> Respeta las distintas formas de expresión y aprendizaje, promoviendo una evaluación justa y significativa.</w:t>
      </w:r>
    </w:p>
    <w:p/>
    <w:sectPr>
      <w:footerReference w:type="default" r:id="rId12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8BD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0B3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8F7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715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B1F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EDF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F30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C4A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12B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249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9FE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FB43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313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FE6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536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D406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A138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FA3B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A393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94F4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0261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B3B3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0408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EAAA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90F7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7200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3380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B87B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2809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D119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E84F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FE90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3115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2E09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AEAA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C876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7D88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CD60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A0CD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" TargetMode="External"/><Relationship Id="rId8" Type="http://schemas.openxmlformats.org/officeDocument/2006/relationships/hyperlink" Target="https://padlet.com/" TargetMode="External"/><Relationship Id="rId9" Type="http://schemas.openxmlformats.org/officeDocument/2006/relationships/hyperlink" Target="https://www.canva.com/" TargetMode="External"/><Relationship Id="rId10" Type="http://schemas.openxmlformats.org/officeDocument/2006/relationships/hyperlink" Target="https://www.bing.com/create" TargetMode="External"/><Relationship Id="rId11" Type="http://schemas.openxmlformats.org/officeDocument/2006/relationships/hyperlink" Target="https://www.mentimeter.com/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2026-10-02T00:36:24-05:00</dcterms:created>
  <dcterms:modified xsi:type="dcterms:W3CDTF">2026-10-02T00:36:24-05:00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