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 el Arte del Presupuesto: Clave para la Gestión Financiera Exitosa</w:t></w:r></w:p><w:p/><w:p><w:pPr/><w:r><w:rPr><w:color w:val="666666"/><w:sz w:val="20"/><w:szCs w:val="20"/><w:i w:val="1"/><w:iCs w:val="1"/></w:rPr><w:t xml:space="preserve">Economía, Administración & Contaduría | Contaduría pública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Contaduría Pública con el propósito de desarrollar competencias sólidas en la elaboración, análisis y control de presupuestos. A través de seis sesiones integrales, los estudiantes explorarán la importancia del presupuesto como herramienta esencial para la planificación financiera y la toma de decisiones en organizaciones públicas y privadas. Se abordarán conceptos teóricos, técnicas prácticas y casos reales que permitirán conectar el aprendizaje con situaciones cotidianas y profesionales.</w:t></w:r></w:p><w:p><w:pPr/><w:r><w:rPr/><w:t xml:space="preserve">El presupuesto es un instrumento indispensable para proyectar ingresos y gastos, asignar recursos eficientemente y evaluar el desempeño económico. Su dominio facilita la prevención de desequilibrios financieros y contribuye a la sostenibilidad de las entidades. En este sentido, el plan fomenta un aprendizaje activo y centrado en el estudiante, utilizando el Diseño Universal para el Aprendizaje para atender la diversidad del aula mediante múltiples medios de representación, acción y motivación.</w:t></w:r></w:p><w:p><w:pPr/><w:r><w:rPr/><w:t xml:space="preserve">Al finalizar, los estudiantes estarán capacitados para diseñar presupuestos coherentes, interpretar sus componentes y aplicar estrategias de control presupuestario, habilidades fundamentales para su ejercicio profesional en contaduría pública y administración financiera.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componentes fundamentales y tipos de presupuesto en el contexto de la contaduría pública.</w:t></w:r></w:p><w:p><w:pPr><w:numPr><w:ilvl w:val="0"/><w:numId w:val="1"/></w:numPr></w:pPr><w:r><w:rPr/><w:t xml:space="preserve">Elaborar un presupuesto básico aplicando técnicas contables y financieras.</w:t></w:r></w:p><w:p><w:pPr><w:numPr><w:ilvl w:val="0"/><w:numId w:val="1"/></w:numPr></w:pPr><w:r><w:rPr/><w:t xml:space="preserve">Evaluar la importancia del control presupuestario para la gestión eficiente de los recursos.</w:t></w:r></w:p><w:p><w:pPr><w:numPr><w:ilvl w:val="0"/><w:numId w:val="1"/></w:numPr></w:pPr><w:r><w:rPr/><w:t xml:space="preserve">Argumentar la relevancia del presupuesto en la planificación estratégica organizacional.</w:t></w:r></w:p><w:p><w:pPr><w:numPr><w:ilvl w:val="0"/><w:numId w:val="1"/></w:numPr></w:pPr><w:r><w:rPr/><w:t xml:space="preserve">Diseñar estrategias para la revisión y ajuste de presupuestos ante variaciones financieras.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 con software de hoja de cálculo (Excel o similar) – 1 por cada 2 estudiantes</w:t></w:r></w:p><w:p><w:pPr><w:numPr><w:ilvl w:val="0"/><w:numId w:val="2"/></w:numPr></w:pPr><w:r><w:rPr/><w:t xml:space="preserve">Proyector y pantalla</w:t></w:r></w:p><w:p><w:pPr><w:numPr><w:ilvl w:val="0"/><w:numId w:val="2"/></w:numPr></w:pPr><w:r><w:rPr/><w:t xml:space="preserve">Pizarra blanca y marcadores</w:t></w:r></w:p><w:p><w:pPr><w:numPr><w:ilvl w:val="0"/><w:numId w:val="2"/></w:numPr></w:pPr><w:r><w:rPr/><w:t xml:space="preserve">Material impreso: casos de estudio y guías de elaboración presupuestaria (6 copias por sesión)</w:t></w:r></w:p><w:p><w:pPr><w:numPr><w:ilvl w:val="0"/><w:numId w:val="2"/></w:numPr></w:pPr><w:r><w:rPr/><w:t xml:space="preserve">Videos cortos explicativos sobre presupuestos (3 videos de 5 minutos cada uno)</w:t></w:r></w:p><w:p><w:pPr><w:numPr><w:ilvl w:val="0"/><w:numId w:val="2"/></w:numPr></w:pPr><w:r><w:rPr/><w:t xml:space="preserve">Acceso a plataforma digital para compartir recursos y tareas (Google Classroom o similar)</w:t></w:r></w:p><w:p><w:pPr><w:numPr><w:ilvl w:val="0"/><w:numId w:val="2"/></w:numPr></w:pPr><w:r><w:rPr/><w:t xml:space="preserve">Calculadoras financieras (opcionales)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financiera.</w:t></w:r></w:p><w:p><w:pPr><w:numPr><w:ilvl w:val="0"/><w:numId w:val="3"/></w:numPr></w:pPr><w:r><w:rPr/><w:t xml:space="preserve">Familiaridad con conceptos económicos generales como ingresos, gastos y costos.</w:t></w:r></w:p><w:p><w:pPr><w:numPr><w:ilvl w:val="0"/><w:numId w:val="3"/></w:numPr></w:pPr><w:r><w:rPr/><w:t xml:space="preserve">Habilidad para manejar herramientas digitales básicas (hojas de cálculo).</w:t></w:r></w:p><w:p><w:pPr><w:numPr><w:ilvl w:val="0"/><w:numId w:val="3"/></w:numPr></w:pPr><w:r><w:rPr/><w:t xml:space="preserve">Experiencia previa en análisis de estados financieros básicos.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al Presupuesto y su Importancia en la Contaduría PúblicaFase de Inicio</w:t></w:r></w:p><w:p><w:pPr/><w:r><w:rPr><w:b w:val="1"/><w:bCs w:val="1"/></w:rPr><w:t xml:space="preserve">Tiempo estimado:</w:t></w:r></w:p><w:p><w:pPr/><w:r><w:rPr/><w:t xml:space="preserve"> 15 minutos</w:t></w:r></w:p><w:p><w:pPr/><w:r><w:rPr><w:b w:val="1"/><w:bCs w:val="1"/></w:rPr><w:t xml:space="preserve">Propósito de la sesión:</w:t></w:r><w:r><w:rPr/><w:t xml:space="preserve"> Familiarizar a los estudiantes con el concepto de presupuesto y su relevancia en la gestión financiera y contable.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 breve caso real sobre una empresa que enfrentó problemas financieros por falta de presupuesto. Pregunta: "¿Qué creen que pudo haber evitado esta situación?"</w:t></w:r></w:p><w:p><w:pPr><w:numPr><w:ilvl w:val="0"/><w:numId w:val="4"/></w:numPr></w:pPr><w:r><w:rPr><w:b w:val="1"/><w:bCs w:val="1"/></w:rPr><w:t xml:space="preserve">Estudiantes:</w:t></w:r><w:r><w:rPr/><w:t xml:space="preserve"> Formulan hipótesis y comparten experiencias relacionadas con la planificación financiera.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dato impactante: “El 60% de las pequeñas y medianas empresas fracasan por mala administración presupuestaria.”</w:t></w:r></w:p><w:p><w:pPr><w:numPr><w:ilvl w:val="0"/><w:numId w:val="5"/></w:numPr></w:pPr><w:r><w:rPr><w:b w:val="1"/><w:bCs w:val="1"/></w:rPr><w:t xml:space="preserve">Estudiantes:</w:t></w:r><w:r><w:rPr/><w:t xml:space="preserve"> Reflexionan sobre la importancia del presupuesto para evitar escenarios negativos.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presupuesto es una herramienta esencial no solo para empresas sino también para la gestión pública y personal.</w:t></w:r></w:p><w:p><w:pPr><w:numPr><w:ilvl w:val="0"/><w:numId w:val="6"/></w:numPr></w:pPr><w:r><w:rPr><w:b w:val="1"/><w:bCs w:val="1"/></w:rPr><w:t xml:space="preserve">Estudiantes:</w:t></w:r><w:r><w:rPr/><w:t xml:space="preserve"> Relacionan el tema con su vida cotidiana y posibles futuros profesionales.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90 minutos</w:t></w:r></w:p><w:p><w:pPr/><w:r><w:rPr><w:b w:val="1"/><w:bCs w:val="1"/></w:rPr><w:t xml:space="preserve">Presentación del contenido:</w:t></w:r><w:r><w:rPr/><w:t xml:space="preserve"> Introducción dinámica con diapositivas, videos breves y discusión guiada para explicar qué es un presupuesto, tipos (operativo, financiero, maestro), y sus componentes básicos (ingresos, egresos, costos).</w:t></w:r></w:p><w:p><w:pPr><w:numPr><w:ilvl w:val="0"/><w:numId w:val="7"/></w:numPr></w:pPr><w:r><w:rPr><w:b w:val="1"/><w:bCs w:val="1"/></w:rPr><w:t xml:space="preserve">Actividad 1: Conceptualización colaborativa del presupuesto</w:t></w:r></w:p><w:p><w:pPr><w:numPr><w:ilvl w:val="1"/><w:numId w:val="7"/></w:numPr></w:pPr><w:r><w:rPr><w:b w:val="1"/><w:bCs w:val="1"/></w:rPr><w:t xml:space="preserve">Objetivo:</w:t></w:r><w:r><w:rPr/><w:t xml:space="preserve"> Analizar los componentes fundamentales del presupuesto.</w:t></w:r></w:p><w:p><w:pPr><w:numPr><w:ilvl w:val="1"/><w:numId w:val="7"/></w:numPr></w:pPr><w:r><w:rPr><w:b w:val="1"/><w:bCs w:val="1"/></w:rPr><w:t xml:space="preserve">Instrucciones:</w:t></w:r><w:r><w:rPr/><w:t xml:space="preserve"> En grupos de 3-4, los estudiantes reciben fragmentos de definiciones y características del presupuesto. Deben ordenar y sintetizar la información para construir una definición grupal.</w:t></w:r></w:p><w:p><w:pPr><w:numPr><w:ilvl w:val="1"/><w:numId w:val="7"/></w:numPr></w:pPr><w:r><w:rPr><w:b w:val="1"/><w:bCs w:val="1"/></w:rPr><w:t xml:space="preserve">Organización:</w:t></w:r><w:r><w:rPr/><w:t xml:space="preserve"> Grupos de 3-4</w:t></w:r></w:p><w:p><w:pPr><w:numPr><w:ilvl w:val="1"/><w:numId w:val="7"/></w:numPr></w:pPr><w:r><w:rPr><w:b w:val="1"/><w:bCs w:val="1"/></w:rPr><w:t xml:space="preserve">Producto:</w:t></w:r><w:r><w:rPr/><w:t xml:space="preserve"> Definición escrita y lista de componentes clave.</w:t></w:r></w:p><w:p><w:pPr><w:numPr><w:ilvl w:val="1"/><w:numId w:val="7"/></w:numPr></w:pPr><w:r><w:rPr><w:b w:val="1"/><w:bCs w:val="1"/></w:rPr><w:t xml:space="preserve">Tiempo:</w:t></w:r><w:r><w:rPr/><w:t xml:space="preserve"> 30 minutos</w:t></w:r></w:p><w:p><w:pPr><w:numPr><w:ilvl w:val="1"/><w:numId w:val="7"/></w:numPr></w:pPr><w:r><w:rPr><w:b w:val="1"/><w:bCs w:val="1"/></w:rPr><w:t xml:space="preserve">Rol docente:</w:t></w:r><w:r><w:rPr/><w:t xml:space="preserve"> Facilita, pregunta sobre dudas, guía el análisis con preguntas como “¿Por qué es importante identificar los ingresos y egresos?”</w:t></w:r></w:p><w:p><w:pPr><w:numPr><w:ilvl w:val="0"/><w:numId w:val="7"/></w:numPr></w:pPr><w:r><w:rPr><w:b w:val="1"/><w:bCs w:val="1"/></w:rPr><w:t xml:space="preserve">Actividad 2: Visualización y análisis de un video</w:t></w:r></w:p><w:p><w:pPr><w:numPr><w:ilvl w:val="1"/><w:numId w:val="7"/></w:numPr></w:pPr><w:r><w:rPr><w:b w:val="1"/><w:bCs w:val="1"/></w:rPr><w:t xml:space="preserve">Objetivo:</w:t></w:r><w:r><w:rPr/><w:t xml:space="preserve"> Argumentar la relevancia del presupuesto en la gestión financiera.</w:t></w:r></w:p><w:p><w:pPr><w:numPr><w:ilvl w:val="1"/><w:numId w:val="7"/></w:numPr></w:pPr><w:r><w:rPr><w:b w:val="1"/><w:bCs w:val="1"/></w:rPr><w:t xml:space="preserve">Instrucciones:</w:t></w:r><w:r><w:rPr/><w:t xml:space="preserve"> Se proyecta un video de 5 minutos sobre casos de éxito y fracaso ligados al presupuesto. Luego, en plenaria, se discuten las ideas centrales.</w:t></w:r></w:p><w:p><w:pPr><w:numPr><w:ilvl w:val="1"/><w:numId w:val="7"/></w:numPr></w:pPr><w:r><w:rPr><w:b w:val="1"/><w:bCs w:val="1"/></w:rPr><w:t xml:space="preserve">Organización:</w:t></w:r><w:r><w:rPr/><w:t xml:space="preserve"> Plenaria</w:t></w:r></w:p><w:p><w:pPr><w:numPr><w:ilvl w:val="1"/><w:numId w:val="7"/></w:numPr></w:pPr><w:r><w:rPr><w:b w:val="1"/><w:bCs w:val="1"/></w:rPr><w:t xml:space="preserve">Producto:</w:t></w:r><w:r><w:rPr/><w:t xml:space="preserve"> Participación en debate y apuntes de discusión.</w:t></w:r></w:p><w:p><w:pPr><w:numPr><w:ilvl w:val="1"/><w:numId w:val="7"/></w:numPr></w:pPr><w:r><w:rPr><w:b w:val="1"/><w:bCs w:val="1"/></w:rPr><w:t xml:space="preserve">Tiempo:</w:t></w:r><w:r><w:rPr/><w:t xml:space="preserve"> 20 minutos</w:t></w:r></w:p><w:p><w:pPr><w:numPr><w:ilvl w:val="1"/><w:numId w:val="7"/></w:numPr></w:pPr><w:r><w:rPr><w:b w:val="1"/><w:bCs w:val="1"/></w:rPr><w:t xml:space="preserve">Rol docente:</w:t></w:r><w:r><w:rPr/><w:t xml:space="preserve"> Modera, formula preguntas guía: “¿Qué estrategias presupuestarias se aplicaron en los casos exitosos?”</w:t></w:r></w:p><w:p><w:pPr><w:numPr><w:ilvl w:val="0"/><w:numId w:val="7"/></w:numPr></w:pPr><w:r><w:rPr><w:b w:val="1"/><w:bCs w:val="1"/></w:rPr><w:t xml:space="preserve">Actividad 3: Mapa conceptual individual</w:t></w:r></w:p><w:p><w:pPr><w:numPr><w:ilvl w:val="1"/><w:numId w:val="7"/></w:numPr></w:pPr><w:r><w:rPr><w:b w:val="1"/><w:bCs w:val="1"/></w:rPr><w:t xml:space="preserve">Objetivo:</w:t></w:r><w:r><w:rPr/><w:t xml:space="preserve"> Representar gráficamente los tipos y componentes del presupuesto.</w:t></w:r></w:p><w:p><w:pPr><w:numPr><w:ilvl w:val="1"/><w:numId w:val="7"/></w:numPr></w:pPr><w:r><w:rPr><w:b w:val="1"/><w:bCs w:val="1"/></w:rPr><w:t xml:space="preserve">Instrucciones:</w:t></w:r><w:r><w:rPr/><w:t xml:space="preserve"> Cada estudiante crea un mapa conceptual digital o en papel que refleje lo aprendido.</w:t></w:r></w:p><w:p><w:pPr><w:numPr><w:ilvl w:val="1"/><w:numId w:val="7"/></w:numPr></w:pPr><w:r><w:rPr><w:b w:val="1"/><w:bCs w:val="1"/></w:rPr><w:t xml:space="preserve">Organización:</w:t></w:r><w:r><w:rPr/><w:t xml:space="preserve"> Individual</w:t></w:r></w:p><w:p><w:pPr><w:numPr><w:ilvl w:val="1"/><w:numId w:val="7"/></w:numPr></w:pPr><w:r><w:rPr><w:b w:val="1"/><w:bCs w:val="1"/></w:rPr><w:t xml:space="preserve">Producto:</w:t></w:r><w:r><w:rPr/><w:t xml:space="preserve"> Mapa conceptual entregado al docente.</w:t></w:r></w:p><w:p><w:pPr><w:numPr><w:ilvl w:val="1"/><w:numId w:val="7"/></w:numPr></w:pPr><w:r><w:rPr><w:b w:val="1"/><w:bCs w:val="1"/></w:rPr><w:t xml:space="preserve">Tiempo:</w:t></w:r><w:r><w:rPr/><w:t xml:space="preserve"> 40 minutos</w:t></w:r></w:p><w:p><w:pPr><w:numPr><w:ilvl w:val="1"/><w:numId w:val="7"/></w:numPr></w:pPr><w:r><w:rPr><w:b w:val="1"/><w:bCs w:val="1"/></w:rPr><w:t xml:space="preserve">Rol docente:</w:t></w:r><w:r><w:rPr/><w:t xml:space="preserve"> Revisa avances, ofrece retroalimentación personalizada.</w:t></w:r></w:p><w:p><w:pPr/><w:r><w:rPr><w:b w:val="1"/><w:bCs w:val="1"/></w:rPr><w:t xml:space="preserve">Diferenciación:</w:t></w:r></w:p><w:p><w:pPr><w:numPr><w:ilvl w:val="0"/><w:numId w:val="8"/></w:numPr></w:pPr><w:r><w:rPr/><w:t xml:space="preserve">Estudiantes que terminan antes pueden enriquecer su mapa conceptual con ejemplos de presupuestos reales o crear preguntas para sus compañeros.</w:t></w:r></w:p><w:p><w:pPr><w:numPr><w:ilvl w:val="0"/><w:numId w:val="8"/></w:numPr></w:pPr><w:r><w:rPr/><w:t xml:space="preserve">Estudiantes con necesidades de apoyo reciben una guía paso a paso para elaborar su mapa conceptual y pueden trabajar en parejas.</w:t></w:r></w:p><w:p><w:pPr/><w:r><w:rPr><w:b w:val="1"/><w:bCs w:val="1"/></w:rPr><w:t xml:space="preserve">Transición:</w:t></w:r></w:p><w:p><w:pPr/><w:r><w:rPr/><w:t xml:space="preserve"> El docente conecta el mapa conceptual con la siguiente sesión, indicando que se profundizará en la elaboración práctica de presupuestos.Fase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9"/></w:numPr></w:pPr><w:r><w:rPr><w:b w:val="1"/><w:bCs w:val="1"/></w:rPr><w:t xml:space="preserve">Síntesis:</w:t></w:r><w:r><w:rPr/><w:t xml:space="preserve"> Se realiza un “ticket de salida” donde cada estudiante escribe tres conceptos clave aprendidos y una duda o inquietud.</w:t></w:r></w:p><w:p><w:pPr><w:numPr><w:ilvl w:val="0"/><w:numId w:val="9"/></w:numPr></w:pPr><w:r><w:rPr><w:b w:val="1"/><w:bCs w:val="1"/></w:rPr><w:t xml:space="preserve">Reflexión metacognitiva:</w:t></w:r><w:r><w:rPr/><w:t xml:space="preserve"> Preguntas: “¿Cómo el presupuesto puede prevenir problemas financieros? ¿Qué componente del presupuesto te parece más desafiante y por qué?”</w:t></w:r></w:p><w:p><w:pPr><w:numPr><w:ilvl w:val="0"/><w:numId w:val="9"/></w:numPr></w:pPr><w:r><w:rPr><w:b w:val="1"/><w:bCs w:val="1"/></w:rPr><w:t xml:space="preserve">Retroalimentación:</w:t></w:r><w:r><w:rPr/><w:t xml:space="preserve"> El docente recoge los tickets, comenta algunas respuestas en voz alta y aclara dudas comunes.</w:t></w:r></w:p><w:p><w:pPr><w:numPr><w:ilvl w:val="0"/><w:numId w:val="9"/></w:numPr></w:pPr><w:r><w:rPr><w:b w:val="1"/><w:bCs w:val="1"/></w:rPr><w:t xml:space="preserve">Transferencia:</w:t></w:r><w:r><w:rPr/><w:t xml:space="preserve"> Se anticipa que en la próxima sesión se aplicarán estos conceptos para crear un presupuesto básico.</w:t></w:r></w:p><w:p><w:pPr><w:numPr><w:ilvl w:val="0"/><w:numId w:val="9"/></w:numPr></w:pPr><w:r><w:rPr><w:b w:val="1"/><w:bCs w:val="1"/></w:rPr><w:t xml:space="preserve">Tarea:</w:t></w:r><w:r><w:rPr/><w:t xml:space="preserve"> Investigar un ejemplo de presupuesto de una empresa o gobierno y traerlo para análisis.</w:t></w:r></w:p><w:p><w:pPr/><w:r><w:rPr/><w:t xml:space="preserve">Sesión 2: Elaboración Práctica de Presupuestos: Herramientas y TécnicasFase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Iniciar la práctica en la elaboración de presupuestos aplicando técnicas contables y financieras.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Solicita a los estudiantes compartir los ejemplos de presupuesto investigados como tarea, planteando la pregunta: “¿Qué elementos comunes identifican en estos presupuestos?”</w:t></w:r></w:p><w:p><w:pPr><w:numPr><w:ilvl w:val="0"/><w:numId w:val="10"/></w:numPr></w:pPr><w:r><w:rPr><w:b w:val="1"/><w:bCs w:val="1"/></w:rPr><w:t xml:space="preserve">Estudiantes:</w:t></w:r><w:r><w:rPr/><w:t xml:space="preserve"> Comparan y discuten brevemente sus hallazgos.</w:t></w:r></w:p><w:p><w:pPr/><w:r><w:rPr><w:b w:val="1"/><w:bCs w:val="1"/></w:rPr><w:t xml:space="preserve">Motivación y enganche:</w:t></w:r></w:p><w:p><w:pPr><w:numPr><w:ilvl w:val="0"/><w:numId w:val="11"/></w:numPr></w:pPr><w:r><w:rPr><w:b w:val="1"/><w:bCs w:val="1"/></w:rPr><w:t xml:space="preserve">Docente:</w:t></w:r><w:r><w:rPr/><w:t xml:space="preserve"> Presenta un reto: “Vamos a construir un presupuesto para una pequeña empresa que quieren abrir, y ustedes serán los contadores que lo harán posible.”</w:t></w:r></w:p><w:p><w:pPr><w:numPr><w:ilvl w:val="0"/><w:numId w:val="11"/></w:numPr></w:pPr><w:r><w:rPr><w:b w:val="1"/><w:bCs w:val="1"/></w:rPr><w:t xml:space="preserve">Estudiantes:</w:t></w:r><w:r><w:rPr/><w:t xml:space="preserve"> Se entusiasman y se preparan para la actividad práctica.</w:t></w:r></w:p><w:p><w:pPr/><w:r><w:rPr><w:b w:val="1"/><w:bCs w:val="1"/></w:rPr><w:t xml:space="preserve">Contextualización:</w:t></w:r></w:p><w:p><w:pPr><w:numPr><w:ilvl w:val="0"/><w:numId w:val="12"/></w:numPr></w:pPr><w:r><w:rPr><w:b w:val="1"/><w:bCs w:val="1"/></w:rPr><w:t xml:space="preserve">Docente:</w:t></w:r><w:r><w:rPr/><w:t xml:space="preserve"> Explica cómo la elaboración presupuestaria es una habilidad esencial para el ejercicio profesional y la gestión eficiente de recursos.</w:t></w:r></w:p><w:p><w:pPr><w:numPr><w:ilvl w:val="0"/><w:numId w:val="12"/></w:numPr></w:pPr><w:r><w:rPr><w:b w:val="1"/><w:bCs w:val="1"/></w:rPr><w:t xml:space="preserve">Estudiantes:</w:t></w:r><w:r><w:rPr/><w:t xml:space="preserve"> Se conectan con la vida profesional futura.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95 minutos</w:t></w:r></w:p><w:p><w:pPr/><w:r><w:rPr><w:b w:val="1"/><w:bCs w:val="1"/></w:rPr><w:t xml:space="preserve">Presentación del contenido:</w:t></w:r><w:r><w:rPr/><w:t xml:space="preserve"> Breve explicación sobre técnicas de presupuesto (presupuesto incremental, base cero, por programas), uso de hojas de cálculo y fórmulas básicas.</w:t></w:r></w:p><w:p><w:pPr><w:numPr><w:ilvl w:val="0"/><w:numId w:val="13"/></w:numPr></w:pPr><w:r><w:rPr><w:b w:val="1"/><w:bCs w:val="1"/></w:rPr><w:t xml:space="preserve">Actividad 1: Taller guiado de elaboración presupuestaria</w:t></w:r></w:p><w:p><w:pPr><w:numPr><w:ilvl w:val="1"/><w:numId w:val="13"/></w:numPr></w:pPr><w:r><w:rPr><w:b w:val="1"/><w:bCs w:val="1"/></w:rPr><w:t xml:space="preserve">Objetivo:</w:t></w:r><w:r><w:rPr/><w:t xml:space="preserve"> Elaborar un presupuesto básico aplicando técnicas contables.</w:t></w:r></w:p><w:p><w:pPr><w:numPr><w:ilvl w:val="1"/><w:numId w:val="13"/></w:numPr></w:pPr><w:r><w:rPr><w:b w:val="1"/><w:bCs w:val="1"/></w:rPr><w:t xml:space="preserve">Instrucciones:</w:t></w:r><w:r><w:rPr/><w:t xml:space="preserve"> En parejas, los estudiantes reciben un caso con datos financieros de una empresa ficticia. Utilizando Excel, elaboran un presupuesto operativo para un trimestre.</w:t></w:r></w:p><w:p><w:pPr><w:numPr><w:ilvl w:val="1"/><w:numId w:val="13"/></w:numPr></w:pPr><w:r><w:rPr><w:b w:val="1"/><w:bCs w:val="1"/></w:rPr><w:t xml:space="preserve">Organización:</w:t></w:r><w:r><w:rPr/><w:t xml:space="preserve"> Parejas</w:t></w:r></w:p><w:p><w:pPr><w:numPr><w:ilvl w:val="1"/><w:numId w:val="13"/></w:numPr></w:pPr><w:r><w:rPr><w:b w:val="1"/><w:bCs w:val="1"/></w:rPr><w:t xml:space="preserve">Producto:</w:t></w:r><w:r><w:rPr/><w:t xml:space="preserve"> Archivo Excel con presupuesto elaborado.</w:t></w:r></w:p><w:p><w:pPr><w:numPr><w:ilvl w:val="1"/><w:numId w:val="13"/></w:numPr></w:pPr><w:r><w:rPr><w:b w:val="1"/><w:bCs w:val="1"/></w:rPr><w:t xml:space="preserve">Tiempo:</w:t></w:r><w:r><w:rPr/><w:t xml:space="preserve"> 60 minutos</w:t></w:r></w:p><w:p><w:pPr><w:numPr><w:ilvl w:val="1"/><w:numId w:val="13"/></w:numPr></w:pPr><w:r><w:rPr><w:b w:val="1"/><w:bCs w:val="1"/></w:rPr><w:t xml:space="preserve">Rol docente:</w:t></w:r><w:r><w:rPr/><w:t xml:space="preserve"> Asiste con dudas técnicas, fomenta la reflexión con preguntas como “¿Cómo decidieron asignar los recursos? ¿Qué criterios usaron para estimar los gastos?”</w:t></w:r></w:p><w:p><w:pPr><w:numPr><w:ilvl w:val="0"/><w:numId w:val="13"/></w:numPr></w:pPr><w:r><w:rPr><w:b w:val="1"/><w:bCs w:val="1"/></w:rPr><w:t xml:space="preserve">Actividad 2: Presentación rápida y feedback</w:t></w:r></w:p><w:p><w:pPr><w:numPr><w:ilvl w:val="1"/><w:numId w:val="13"/></w:numPr></w:pPr><w:r><w:rPr><w:b w:val="1"/><w:bCs w:val="1"/></w:rPr><w:t xml:space="preserve">Objetivo:</w:t></w:r><w:r><w:rPr/><w:t xml:space="preserve"> Evaluar y argumentar la elaboración presupuestaria.</w:t></w:r></w:p><w:p><w:pPr><w:numPr><w:ilvl w:val="1"/><w:numId w:val="13"/></w:numPr></w:pPr><w:r><w:rPr><w:b w:val="1"/><w:bCs w:val="1"/></w:rPr><w:t xml:space="preserve">Instrucciones:</w:t></w:r><w:r><w:rPr/><w:t xml:space="preserve"> Cada pareja presenta brevemente su presupuesto y justifica sus decisiones ante el grupo.</w:t></w:r></w:p><w:p><w:pPr><w:numPr><w:ilvl w:val="1"/><w:numId w:val="13"/></w:numPr></w:pPr><w:r><w:rPr><w:b w:val="1"/><w:bCs w:val="1"/></w:rPr><w:t xml:space="preserve">Organización:</w:t></w:r><w:r><w:rPr/><w:t xml:space="preserve"> Plenaria</w:t></w:r></w:p><w:p><w:pPr><w:numPr><w:ilvl w:val="1"/><w:numId w:val="13"/></w:numPr></w:pPr><w:r><w:rPr><w:b w:val="1"/><w:bCs w:val="1"/></w:rPr><w:t xml:space="preserve">Producto:</w:t></w:r><w:r><w:rPr/><w:t xml:space="preserve"> Presentación oral y retroalimentación grupal.</w:t></w:r></w:p><w:p><w:pPr><w:numPr><w:ilvl w:val="1"/><w:numId w:val="13"/></w:numPr></w:pPr><w:r><w:rPr><w:b w:val="1"/><w:bCs w:val="1"/></w:rPr><w:t xml:space="preserve">Tiempo:</w:t></w:r><w:r><w:rPr/><w:t xml:space="preserve"> 35 minutos</w:t></w:r></w:p><w:p><w:pPr><w:numPr><w:ilvl w:val="1"/><w:numId w:val="13"/></w:numPr></w:pPr><w:r><w:rPr><w:b w:val="1"/><w:bCs w:val="1"/></w:rPr><w:t xml:space="preserve">Rol docente:</w:t></w:r><w:r><w:rPr/><w:t xml:space="preserve"> Modera, destaca aciertos y señala áreas de mejora.</w:t></w:r></w:p><w:p><w:pPr/><w:r><w:rPr><w:b w:val="1"/><w:bCs w:val="1"/></w:rPr><w:t xml:space="preserve">Diferenciación:</w:t></w:r></w:p><w:p><w:pPr><w:numPr><w:ilvl w:val="0"/><w:numId w:val="14"/></w:numPr></w:pPr><w:r><w:rPr/><w:t xml:space="preserve">Quienes terminan antes pueden explorar técnicas más avanzadas o crear escenarios de riesgo para ajustar el presupuesto.</w:t></w:r></w:p><w:p><w:pPr><w:numPr><w:ilvl w:val="0"/><w:numId w:val="14"/></w:numPr></w:pPr><w:r><w:rPr/><w:t xml:space="preserve">Estudiantes que requieren apoyo trabajan con plantillas simplificadas y pueden recibir ayuda personalizada durante el taller.</w:t></w:r></w:p><w:p><w:pPr/><w:r><w:rPr><w:b w:val="1"/><w:bCs w:val="1"/></w:rPr><w:t xml:space="preserve">Transición:</w:t></w:r></w:p><w:p><w:pPr/><w:r><w:rPr/><w:t xml:space="preserve"> El docente conecta el taller con la próxima sesión que abordará el control y seguimiento presupuestario.Fase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15"/></w:numPr></w:pPr><w:r><w:rPr><w:b w:val="1"/><w:bCs w:val="1"/></w:rPr><w:t xml:space="preserve">Síntesis:</w:t></w:r><w:r><w:rPr/><w:t xml:space="preserve"> Elaboración grupal de una lista de buenas prácticas para la elaboración presupuestaria.</w:t></w:r></w:p><w:p><w:pPr><w:numPr><w:ilvl w:val="0"/><w:numId w:val="15"/></w:numPr></w:pPr><w:r><w:rPr><w:b w:val="1"/><w:bCs w:val="1"/></w:rPr><w:t xml:space="preserve">Reflexión metacognitiva:</w:t></w:r><w:r><w:rPr/><w:t xml:space="preserve"> Preguntas: “¿Qué fue lo más difícil al elaborar el presupuesto? ¿Cómo la técnica utilizada facilitó o complicó la tarea?”</w:t></w:r></w:p><w:p><w:pPr><w:numPr><w:ilvl w:val="0"/><w:numId w:val="15"/></w:numPr></w:pPr><w:r><w:rPr><w:b w:val="1"/><w:bCs w:val="1"/></w:rPr><w:t xml:space="preserve">Retroalimentación:</w:t></w:r><w:r><w:rPr/><w:t xml:space="preserve"> Comentarios del docente sobre los productos y presentaciones.</w:t></w:r></w:p><w:p><w:pPr><w:numPr><w:ilvl w:val="0"/><w:numId w:val="15"/></w:numPr></w:pPr><w:r><w:rPr><w:b w:val="1"/><w:bCs w:val="1"/></w:rPr><w:t xml:space="preserve">Transferencia:</w:t></w:r><w:r><w:rPr/><w:t xml:space="preserve"> Se anuncia que la siguiente sesión se enfocará en el control presupuestario.</w:t></w:r></w:p><w:p><w:pPr><w:numPr><w:ilvl w:val="0"/><w:numId w:val="15"/></w:numPr></w:pPr><w:r><w:rPr><w:b w:val="1"/><w:bCs w:val="1"/></w:rPr><w:t xml:space="preserve">Tarea:</w:t></w:r><w:r><w:rPr/><w:t xml:space="preserve"> Reflexionar sobre un presupuesto personal y elaborar un borrador sencillo para compartir.</w:t></w:r></w:p><w:p><w:pPr/><w:r><w:rPr/><w:t xml:space="preserve">Sesión 3: Control y Seguimiento PresupuestarioFase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Comprender la importancia del control y seguimiento para garantizar el cumplimiento del presupuesto.</w:t></w:r></w:p><w:p><w:pPr/><w:r><w:rPr><w:b w:val="1"/><w:bCs w:val="1"/></w:rPr><w:t xml:space="preserve">Activación de conocimientos previos:</w:t></w:r></w:p><w:p><w:pPr><w:numPr><w:ilvl w:val="0"/><w:numId w:val="16"/></w:numPr></w:pPr><w:r><w:rPr><w:b w:val="1"/><w:bCs w:val="1"/></w:rPr><w:t xml:space="preserve">Docente:</w:t></w:r><w:r><w:rPr/><w:t xml:space="preserve"> Pregunta: “¿Qué sucede si un presupuesto no se controla adecuadamente? ¿Han tenido experiencias personales con esto?”</w:t></w:r></w:p><w:p><w:pPr><w:numPr><w:ilvl w:val="0"/><w:numId w:val="16"/></w:numPr></w:pPr><w:r><w:rPr><w:b w:val="1"/><w:bCs w:val="1"/></w:rPr><w:t xml:space="preserve">Estudiantes:</w:t></w:r><w:r><w:rPr/><w:t xml:space="preserve"> Comparten ideas y experiencias.</w:t></w:r></w:p><w:p><w:pPr/><w:r><w:rPr><w:b w:val="1"/><w:bCs w:val="1"/></w:rPr><w:t xml:space="preserve">Motivación y enganche:</w:t></w:r></w:p><w:p><w:pPr><w:numPr><w:ilvl w:val="0"/><w:numId w:val="17"/></w:numPr></w:pPr><w:r><w:rPr><w:b w:val="1"/><w:bCs w:val="1"/></w:rPr><w:t xml:space="preserve">Docente:</w:t></w:r><w:r><w:rPr/><w:t xml:space="preserve"> Presenta un breve video sobre consecuencias de la falta de control presupuestario.</w:t></w:r></w:p><w:p><w:pPr><w:numPr><w:ilvl w:val="0"/><w:numId w:val="17"/></w:numPr></w:pPr><w:r><w:rPr><w:b w:val="1"/><w:bCs w:val="1"/></w:rPr><w:t xml:space="preserve">Estudiantes:</w:t></w:r><w:r><w:rPr/><w:t xml:space="preserve"> Observan y reflexionan.</w:t></w:r></w:p><w:p><w:pPr/><w:r><w:rPr><w:b w:val="1"/><w:bCs w:val="1"/></w:rPr><w:t xml:space="preserve">Contextualización:</w:t></w:r></w:p><w:p><w:pPr><w:numPr><w:ilvl w:val="0"/><w:numId w:val="18"/></w:numPr></w:pPr><w:r><w:rPr><w:b w:val="1"/><w:bCs w:val="1"/></w:rPr><w:t xml:space="preserve">Docente:</w:t></w:r><w:r><w:rPr/><w:t xml:space="preserve"> Explica que el control presupuestario asegura la eficiencia y eficacia en la utilización de recursos.</w:t></w:r></w:p><w:p><w:pPr><w:numPr><w:ilvl w:val="0"/><w:numId w:val="18"/></w:numPr></w:pPr><w:r><w:rPr><w:b w:val="1"/><w:bCs w:val="1"/></w:rPr><w:t xml:space="preserve">Estudiantes:</w:t></w:r><w:r><w:rPr/><w:t xml:space="preserve"> Se preparan para actividades prácticas.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95 minutos</w:t></w:r></w:p><w:p><w:pPr/><w:r><w:rPr><w:b w:val="1"/><w:bCs w:val="1"/></w:rPr><w:t xml:space="preserve">Presentación del contenido:</w:t></w:r><w:r><w:rPr/><w:t xml:space="preserve"> Introducción a métodos de control, indicadores clave, análisis de variaciones y ajustes presupuestarios.</w:t></w:r></w:p><w:p><w:pPr><w:numPr><w:ilvl w:val="0"/><w:numId w:val="19"/></w:numPr></w:pPr><w:r><w:rPr><w:b w:val="1"/><w:bCs w:val="1"/></w:rPr><w:t xml:space="preserve">Actividad 1: Análisis de desviaciones presupuestarias</w:t></w:r></w:p><w:p><w:pPr><w:numPr><w:ilvl w:val="1"/><w:numId w:val="19"/></w:numPr></w:pPr><w:r><w:rPr><w:b w:val="1"/><w:bCs w:val="1"/></w:rPr><w:t xml:space="preserve">Objetivo:</w:t></w:r><w:r><w:rPr/><w:t xml:space="preserve"> Evaluar desviaciones y proponer ajustes.</w:t></w:r></w:p><w:p><w:pPr><w:numPr><w:ilvl w:val="1"/><w:numId w:val="19"/></w:numPr></w:pPr><w:r><w:rPr><w:b w:val="1"/><w:bCs w:val="1"/></w:rPr><w:t xml:space="preserve">Instrucciones:</w:t></w:r><w:r><w:rPr/><w:t xml:space="preserve"> En grupos, se entregan reportes con datos presupuestarios y reales. Los estudiantes identifican desviaciones, calculan porcentajes y sugieren acciones correctivas.</w:t></w:r></w:p><w:p><w:pPr><w:numPr><w:ilvl w:val="1"/><w:numId w:val="19"/></w:numPr></w:pPr><w:r><w:rPr><w:b w:val="1"/><w:bCs w:val="1"/></w:rPr><w:t xml:space="preserve">Organización:</w:t></w:r><w:r><w:rPr/><w:t xml:space="preserve"> Grupos de 3-4</w:t></w:r></w:p><w:p><w:pPr><w:numPr><w:ilvl w:val="1"/><w:numId w:val="19"/></w:numPr></w:pPr><w:r><w:rPr><w:b w:val="1"/><w:bCs w:val="1"/></w:rPr><w:t xml:space="preserve">Producto:</w:t></w:r><w:r><w:rPr/><w:t xml:space="preserve"> Informe breve con análisis y recomendaciones.</w:t></w:r></w:p><w:p><w:pPr><w:numPr><w:ilvl w:val="1"/><w:numId w:val="19"/></w:numPr></w:pPr><w:r><w:rPr><w:b w:val="1"/><w:bCs w:val="1"/></w:rPr><w:t xml:space="preserve">Tiempo:</w:t></w:r><w:r><w:rPr/><w:t xml:space="preserve"> 60 minutos</w:t></w:r></w:p><w:p><w:pPr><w:numPr><w:ilvl w:val="1"/><w:numId w:val="19"/></w:numPr></w:pPr><w:r><w:rPr><w:b w:val="1"/><w:bCs w:val="1"/></w:rPr><w:t xml:space="preserve">Rol docente:</w:t></w:r><w:r><w:rPr/><w:t xml:space="preserve"> Supervisa, formula preguntas como “¿Qué impacto tienen estas desviaciones? ¿Cómo afectan la toma de decisiones?”</w:t></w:r></w:p><w:p><w:pPr><w:numPr><w:ilvl w:val="0"/><w:numId w:val="19"/></w:numPr></w:pPr><w:r><w:rPr><w:b w:val="1"/><w:bCs w:val="1"/></w:rPr><w:t xml:space="preserve">Actividad 2: Simulación de ajuste presupuestario</w:t></w:r></w:p><w:p><w:pPr><w:numPr><w:ilvl w:val="1"/><w:numId w:val="19"/></w:numPr></w:pPr><w:r><w:rPr><w:b w:val="1"/><w:bCs w:val="1"/></w:rPr><w:t xml:space="preserve">Objetivo:</w:t></w:r><w:r><w:rPr/><w:t xml:space="preserve"> Diseñar estrategias para corregir desviaciones.</w:t></w:r></w:p><w:p><w:pPr><w:numPr><w:ilvl w:val="1"/><w:numId w:val="19"/></w:numPr></w:pPr><w:r><w:rPr><w:b w:val="1"/><w:bCs w:val="1"/></w:rPr><w:t xml:space="preserve">Instrucciones:</w:t></w:r><w:r><w:rPr/><w:t xml:space="preserve"> Cada grupo presenta su plan de ajuste y recibe retroalimentación del resto.</w:t></w:r></w:p><w:p><w:pPr><w:numPr><w:ilvl w:val="1"/><w:numId w:val="19"/></w:numPr></w:pPr><w:r><w:rPr><w:b w:val="1"/><w:bCs w:val="1"/></w:rPr><w:t xml:space="preserve">Organización:</w:t></w:r><w:r><w:rPr/><w:t xml:space="preserve"> Plenaria</w:t></w:r></w:p><w:p><w:pPr><w:numPr><w:ilvl w:val="1"/><w:numId w:val="19"/></w:numPr></w:pPr><w:r><w:rPr><w:b w:val="1"/><w:bCs w:val="1"/></w:rPr><w:t xml:space="preserve">Producto:</w:t></w:r><w:r><w:rPr/><w:t xml:space="preserve"> Plan de acción presentado oralmente.</w:t></w:r></w:p><w:p><w:pPr><w:numPr><w:ilvl w:val="1"/><w:numId w:val="19"/></w:numPr></w:pPr><w:r><w:rPr><w:b w:val="1"/><w:bCs w:val="1"/></w:rPr><w:t xml:space="preserve">Tiempo:</w:t></w:r><w:r><w:rPr/><w:t xml:space="preserve"> 35 minutos</w:t></w:r></w:p><w:p><w:pPr><w:numPr><w:ilvl w:val="1"/><w:numId w:val="19"/></w:numPr></w:pPr><w:r><w:rPr><w:b w:val="1"/><w:bCs w:val="1"/></w:rPr><w:t xml:space="preserve">Rol docente:</w:t></w:r><w:r><w:rPr/><w:t xml:space="preserve"> Modera, guía el debate y destaca enfoques efectivos.</w:t></w:r></w:p><w:p><w:pPr/><w:r><w:rPr><w:b w:val="1"/><w:bCs w:val="1"/></w:rPr><w:t xml:space="preserve">Diferenciación:</w:t></w:r></w:p><w:p><w:pPr><w:numPr><w:ilvl w:val="0"/><w:numId w:val="20"/></w:numPr></w:pPr><w:r><w:rPr/><w:t xml:space="preserve">Estudiantes adelantados pueden explorar software de control presupuestario.</w:t></w:r></w:p><w:p><w:pPr><w:numPr><w:ilvl w:val="0"/><w:numId w:val="20"/></w:numPr></w:pPr><w:r><w:rPr/><w:t xml:space="preserve">Estudiantes con dificultades reciben apoyos gráficos y ejemplos simplificados.</w:t></w:r></w:p><w:p><w:pPr/><w:r><w:rPr><w:b w:val="1"/><w:bCs w:val="1"/></w:rPr><w:t xml:space="preserve">Transición:</w:t></w:r></w:p><w:p><w:pPr/><w:r><w:rPr/><w:t xml:space="preserve"> El docente anticipa que la próxima sesión abordará la integración del presupuesto en la planificación estratégica.Fase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21"/></w:numPr></w:pPr><w:r><w:rPr><w:b w:val="1"/><w:bCs w:val="1"/></w:rPr><w:t xml:space="preserve">Síntesis:</w:t></w:r><w:r><w:rPr/><w:t xml:space="preserve"> Creación conjunta de un cuadro resumen sobre control presupuestario.</w:t></w:r></w:p><w:p><w:pPr><w:numPr><w:ilvl w:val="0"/><w:numId w:val="21"/></w:numPr></w:pPr><w:r><w:rPr><w:b w:val="1"/><w:bCs w:val="1"/></w:rPr><w:t xml:space="preserve">Reflexión metacognitiva:</w:t></w:r><w:r><w:rPr/><w:t xml:space="preserve"> Preguntas: “¿Cómo el control ayuda a mejorar la gestión? ¿Qué aprendieron sobre el análisis de variaciones?”</w:t></w:r></w:p><w:p><w:pPr><w:numPr><w:ilvl w:val="0"/><w:numId w:val="21"/></w:numPr></w:pPr><w:r><w:rPr><w:b w:val="1"/><w:bCs w:val="1"/></w:rPr><w:t xml:space="preserve">Retroalimentación:</w:t></w:r><w:r><w:rPr/><w:t xml:space="preserve"> Comentarios y aclaraciones finales.</w:t></w:r></w:p><w:p><w:pPr><w:numPr><w:ilvl w:val="0"/><w:numId w:val="21"/></w:numPr></w:pPr><w:r><w:rPr><w:b w:val="1"/><w:bCs w:val="1"/></w:rPr><w:t xml:space="preserve">Transferencia:</w:t></w:r><w:r><w:rPr/><w:t xml:space="preserve"> Se invita a relacionar el control presupuestario con la planificación a largo plazo.</w:t></w:r></w:p><w:p><w:pPr><w:numPr><w:ilvl w:val="0"/><w:numId w:val="21"/></w:numPr></w:pPr><w:r><w:rPr><w:b w:val="1"/><w:bCs w:val="1"/></w:rPr><w:t xml:space="preserve">Tarea:</w:t></w:r><w:r><w:rPr/><w:t xml:space="preserve"> Analizar el presupuesto personal elaborado y detectar posibles áreas de mejora.</w:t></w:r></w:p><w:p><w:pPr/><w:r><w:rPr/><w:t xml:space="preserve">Sesión 4: Integración del Presupuesto en la Planificación EstratégicaFase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Vincular el presupuesto con la planificación estratégica organizacional.</w:t></w:r></w:p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Solicita que mencionen elementos clave de una planificación estratégica y cómo creen que el presupuesto se relaciona.</w:t></w:r></w:p><w:p><w:pPr><w:numPr><w:ilvl w:val="0"/><w:numId w:val="22"/></w:numPr></w:pPr><w:r><w:rPr><w:b w:val="1"/><w:bCs w:val="1"/></w:rPr><w:t xml:space="preserve">Estudiantes:</w:t></w:r><w:r><w:rPr/><w:t xml:space="preserve"> Discuten y comparten ideas.</w:t></w:r></w:p><w:p><w:pPr/><w:r><w:rPr><w:b w:val="1"/><w:bCs w:val="1"/></w:rPr><w:t xml:space="preserve">Motivación y enganche:</w:t></w:r></w:p><w:p><w:pPr><w:numPr><w:ilvl w:val="0"/><w:numId w:val="23"/></w:numPr></w:pPr><w:r><w:rPr><w:b w:val="1"/><w:bCs w:val="1"/></w:rPr><w:t xml:space="preserve">Docente:</w:t></w:r><w:r><w:rPr/><w:t xml:space="preserve"> Presenta un caso de estudio breve donde un presupuesto alineado con la estrategia llevó al éxito empresarial.</w:t></w:r></w:p><w:p><w:pPr><w:numPr><w:ilvl w:val="0"/><w:numId w:val="23"/></w:numPr></w:pPr><w:r><w:rPr><w:b w:val="1"/><w:bCs w:val="1"/></w:rPr><w:t xml:space="preserve">Estudiantes:</w:t></w:r><w:r><w:rPr/><w:t xml:space="preserve"> Analizan el caso.</w:t></w:r></w:p><w:p><w:pPr/><w:r><w:rPr><w:b w:val="1"/><w:bCs w:val="1"/></w:rPr><w:t xml:space="preserve">Contextualización:</w:t></w:r></w:p><w:p><w:pPr><w:numPr><w:ilvl w:val="0"/><w:numId w:val="24"/></w:numPr></w:pPr><w:r><w:rPr><w:b w:val="1"/><w:bCs w:val="1"/></w:rPr><w:t xml:space="preserve">Docente:</w:t></w:r><w:r><w:rPr/><w:t xml:space="preserve"> Explica la importancia de alinear recursos con objetivos estratégicos para maximizar resultados.</w:t></w:r></w:p><w:p><w:pPr><w:numPr><w:ilvl w:val="0"/><w:numId w:val="24"/></w:numPr></w:pPr><w:r><w:rPr><w:b w:val="1"/><w:bCs w:val="1"/></w:rPr><w:t xml:space="preserve">Estudiantes:</w:t></w:r><w:r><w:rPr/><w:t xml:space="preserve"> Se preparan para actividades de integración.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95 minutos</w:t></w:r></w:p><w:p><w:pPr/><w:r><w:rPr><w:b w:val="1"/><w:bCs w:val="1"/></w:rPr><w:t xml:space="preserve">Presentación del contenido:</w:t></w:r><w:r><w:rPr/><w:t xml:space="preserve"> Explicación de la relación entre presupuesto, objetivos estratégicos y planes operativos.</w:t></w:r></w:p><w:p><w:pPr><w:numPr><w:ilvl w:val="0"/><w:numId w:val="25"/></w:numPr></w:pPr><w:r><w:rPr><w:b w:val="1"/><w:bCs w:val="1"/></w:rPr><w:t xml:space="preserve">Actividad 1: Taller de alineación presupuestaria</w:t></w:r></w:p><w:p><w:pPr><w:numPr><w:ilvl w:val="1"/><w:numId w:val="25"/></w:numPr></w:pPr><w:r><w:rPr><w:b w:val="1"/><w:bCs w:val="1"/></w:rPr><w:t xml:space="preserve">Objetivo:</w:t></w:r><w:r><w:rPr/><w:t xml:space="preserve"> Diseñar un presupuesto alineado con objetivos estratégicos.</w:t></w:r></w:p><w:p><w:pPr><w:numPr><w:ilvl w:val="1"/><w:numId w:val="25"/></w:numPr></w:pPr><w:r><w:rPr><w:b w:val="1"/><w:bCs w:val="1"/></w:rPr><w:t xml:space="preserve">Instrucciones:</w:t></w:r><w:r><w:rPr/><w:t xml:space="preserve"> En grupos, se les asigna una empresa con un plan estratégico. Deben elaborar un presupuesto que refleje las prioridades y metas del plan.</w:t></w:r></w:p><w:p><w:pPr><w:numPr><w:ilvl w:val="1"/><w:numId w:val="25"/></w:numPr></w:pPr><w:r><w:rPr><w:b w:val="1"/><w:bCs w:val="1"/></w:rPr><w:t xml:space="preserve">Organización:</w:t></w:r><w:r><w:rPr/><w:t xml:space="preserve"> Grupos de 3-4</w:t></w:r></w:p><w:p><w:pPr><w:numPr><w:ilvl w:val="1"/><w:numId w:val="25"/></w:numPr></w:pPr><w:r><w:rPr><w:b w:val="1"/><w:bCs w:val="1"/></w:rPr><w:t xml:space="preserve">Producto:</w:t></w:r><w:r><w:rPr/><w:t xml:space="preserve"> Documento con presupuesto y justificación de alineación.</w:t></w:r></w:p><w:p><w:pPr><w:numPr><w:ilvl w:val="1"/><w:numId w:val="25"/></w:numPr></w:pPr><w:r><w:rPr><w:b w:val="1"/><w:bCs w:val="1"/></w:rPr><w:t xml:space="preserve">Tiempo:</w:t></w:r><w:r><w:rPr/><w:t xml:space="preserve"> 60 minutos</w:t></w:r></w:p><w:p><w:pPr><w:numPr><w:ilvl w:val="1"/><w:numId w:val="25"/></w:numPr></w:pPr><w:r><w:rPr><w:b w:val="1"/><w:bCs w:val="1"/></w:rPr><w:t xml:space="preserve">Rol docente:</w:t></w:r><w:r><w:rPr/><w:t xml:space="preserve"> Apoya, formula preguntas como “¿Cómo se reflejan las prioridades estratégicas en el presupuesto?”</w:t></w:r></w:p><w:p><w:pPr><w:numPr><w:ilvl w:val="0"/><w:numId w:val="25"/></w:numPr></w:pPr><w:r><w:rPr><w:b w:val="1"/><w:bCs w:val="1"/></w:rPr><w:t xml:space="preserve">Actividad 2: Presentación y discusión</w:t></w:r></w:p><w:p><w:pPr><w:numPr><w:ilvl w:val="1"/><w:numId w:val="25"/></w:numPr></w:pPr><w:r><w:rPr><w:b w:val="1"/><w:bCs w:val="1"/></w:rPr><w:t xml:space="preserve">Objetivo:</w:t></w:r><w:r><w:rPr/><w:t xml:space="preserve"> Argumentar la coherencia entre presupuesto y estrategia.</w:t></w:r></w:p><w:p><w:pPr><w:numPr><w:ilvl w:val="1"/><w:numId w:val="25"/></w:numPr></w:pPr><w:r><w:rPr><w:b w:val="1"/><w:bCs w:val="1"/></w:rPr><w:t xml:space="preserve">Instrucciones:</w:t></w:r><w:r><w:rPr/><w:t xml:space="preserve"> Cada grupo expone su propuesta y responde preguntas del grupo.</w:t></w:r></w:p><w:p><w:pPr><w:numPr><w:ilvl w:val="1"/><w:numId w:val="25"/></w:numPr></w:pPr><w:r><w:rPr><w:b w:val="1"/><w:bCs w:val="1"/></w:rPr><w:t xml:space="preserve">Organización:</w:t></w:r><w:r><w:rPr/><w:t xml:space="preserve"> Plenaria</w:t></w:r></w:p><w:p><w:pPr><w:numPr><w:ilvl w:val="1"/><w:numId w:val="25"/></w:numPr></w:pPr><w:r><w:rPr><w:b w:val="1"/><w:bCs w:val="1"/></w:rPr><w:t xml:space="preserve">Producto:</w:t></w:r><w:r><w:rPr/><w:t xml:space="preserve"> Presentación oral y debate.</w:t></w:r></w:p><w:p><w:pPr><w:numPr><w:ilvl w:val="1"/><w:numId w:val="25"/></w:numPr></w:pPr><w:r><w:rPr><w:b w:val="1"/><w:bCs w:val="1"/></w:rPr><w:t xml:space="preserve">Tiempo:</w:t></w:r><w:r><w:rPr/><w:t xml:space="preserve"> 35 minutos</w:t></w:r></w:p><w:p><w:pPr><w:numPr><w:ilvl w:val="1"/><w:numId w:val="25"/></w:numPr></w:pPr><w:r><w:rPr><w:b w:val="1"/><w:bCs w:val="1"/></w:rPr><w:t xml:space="preserve">Rol docente:</w:t></w:r><w:r><w:rPr/><w:t xml:space="preserve"> Facilita, destaca puntos clave.</w:t></w:r></w:p><w:p><w:pPr/><w:r><w:rPr><w:b w:val="1"/><w:bCs w:val="1"/></w:rPr><w:t xml:space="preserve">Diferenciación:</w:t></w:r></w:p><w:p><w:pPr><w:numPr><w:ilvl w:val="0"/><w:numId w:val="26"/></w:numPr></w:pPr><w:r><w:rPr/><w:t xml:space="preserve">Estudiantes avanzados pueden incluir indicadores de desempeño vinculados al presupuesto.</w:t></w:r></w:p><w:p><w:pPr><w:numPr><w:ilvl w:val="0"/><w:numId w:val="26"/></w:numPr></w:pPr><w:r><w:rPr/><w:t xml:space="preserve">Estudiantes con apoyo pueden usar plantillas con ejemplos.</w:t></w:r></w:p><w:p><w:pPr/><w:r><w:rPr><w:b w:val="1"/><w:bCs w:val="1"/></w:rPr><w:t xml:space="preserve">Transición:</w:t></w:r></w:p><w:p><w:pPr/><w:r><w:rPr/><w:t xml:space="preserve"> Preparación para la sesión siguiente sobre ajustes y revisión presupuestaria.Fase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27"/></w:numPr></w:pPr><w:r><w:rPr><w:b w:val="1"/><w:bCs w:val="1"/></w:rPr><w:t xml:space="preserve">Síntesis:</w:t></w:r><w:r><w:rPr/><w:t xml:space="preserve"> Elaboración de un esquema visual que evidencie la integración entre planificación y presupuesto.</w:t></w:r></w:p><w:p><w:pPr><w:numPr><w:ilvl w:val="0"/><w:numId w:val="27"/></w:numPr></w:pPr><w:r><w:rPr><w:b w:val="1"/><w:bCs w:val="1"/></w:rPr><w:t xml:space="preserve">Reflexión metacognitiva:</w:t></w:r><w:r><w:rPr/><w:t xml:space="preserve"> Preguntas: “¿Por qué es fundamental alinear presupuesto y estrategia? ¿Qué dificultades pueden presentarse?”</w:t></w:r></w:p><w:p><w:pPr><w:numPr><w:ilvl w:val="0"/><w:numId w:val="27"/></w:numPr></w:pPr><w:r><w:rPr><w:b w:val="1"/><w:bCs w:val="1"/></w:rPr><w:t xml:space="preserve">Retroalimentación:</w:t></w:r><w:r><w:rPr/><w:t xml:space="preserve"> Comentarios y aclaraciones del docente.</w:t></w:r></w:p><w:p><w:pPr><w:numPr><w:ilvl w:val="0"/><w:numId w:val="27"/></w:numPr></w:pPr><w:r><w:rPr><w:b w:val="1"/><w:bCs w:val="1"/></w:rPr><w:t xml:space="preserve">Transferencia:</w:t></w:r><w:r><w:rPr/><w:t xml:space="preserve"> Se invita a aplicar estos conceptos en la revisión de presupuestos reales.</w:t></w:r></w:p><w:p><w:pPr><w:numPr><w:ilvl w:val="0"/><w:numId w:val="27"/></w:numPr></w:pPr><w:r><w:rPr><w:b w:val="1"/><w:bCs w:val="1"/></w:rPr><w:t xml:space="preserve">Tarea:</w:t></w:r><w:r><w:rPr/><w:t xml:space="preserve"> Investigar ajustes presupuestarios en organizaciones públicas o privadas.</w:t></w:r></w:p><w:p><w:pPr/><w:r><w:rPr/><w:t xml:space="preserve">Sesión 5: Revisión y Ajuste del Presupuesto ante Cambios FinancierosFase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Reflexionar sobre la necesidad de revisar y ajustar presupuestos ante variaciones externas o internas.</w:t></w:r></w:p><w:p><w:pPr/><w:r><w:rPr><w:b w:val="1"/><w:bCs w:val="1"/></w:rPr><w:t xml:space="preserve">Activación de conocimientos previos:</w:t></w:r></w:p><w:p><w:pPr><w:numPr><w:ilvl w:val="0"/><w:numId w:val="28"/></w:numPr></w:pPr><w:r><w:rPr><w:b w:val="1"/><w:bCs w:val="1"/></w:rPr><w:t xml:space="preserve">Docente:</w:t></w:r><w:r><w:rPr/><w:t xml:space="preserve"> Pregunta: “¿Han tenido que modificar un plan o presupuesto en su vida? ¿Qué factores provocaron ese cambio?”</w:t></w:r></w:p><w:p><w:pPr><w:numPr><w:ilvl w:val="0"/><w:numId w:val="28"/></w:numPr></w:pPr><w:r><w:rPr><w:b w:val="1"/><w:bCs w:val="1"/></w:rPr><w:t xml:space="preserve">Estudiantes:</w:t></w:r><w:r><w:rPr/><w:t xml:space="preserve"> Comparten experiencias.</w:t></w:r></w:p><w:p><w:pPr/><w:r><w:rPr><w:b w:val="1"/><w:bCs w:val="1"/></w:rPr><w:t xml:space="preserve">Motivación y enganche:</w:t></w:r></w:p><w:p><w:pPr><w:numPr><w:ilvl w:val="0"/><w:numId w:val="29"/></w:numPr></w:pPr><w:r><w:rPr><w:b w:val="1"/><w:bCs w:val="1"/></w:rPr><w:t xml:space="preserve">Docente:</w:t></w:r><w:r><w:rPr/><w:t xml:space="preserve"> Presenta ejemplos de escenarios económicos que requieren ajustes presupuestarios.</w:t></w:r></w:p><w:p><w:pPr><w:numPr><w:ilvl w:val="0"/><w:numId w:val="29"/></w:numPr></w:pPr><w:r><w:rPr><w:b w:val="1"/><w:bCs w:val="1"/></w:rPr><w:t xml:space="preserve">Estudiantes:</w:t></w:r><w:r><w:rPr/><w:t xml:space="preserve"> Reflexionan sobre la dinámica financiera.</w:t></w:r></w:p><w:p><w:pPr/><w:r><w:rPr><w:b w:val="1"/><w:bCs w:val="1"/></w:rPr><w:t xml:space="preserve">Contextualización:</w:t></w:r></w:p><w:p><w:pPr><w:numPr><w:ilvl w:val="0"/><w:numId w:val="30"/></w:numPr></w:pPr><w:r><w:rPr><w:b w:val="1"/><w:bCs w:val="1"/></w:rPr><w:t xml:space="preserve">Docente:</w:t></w:r><w:r><w:rPr/><w:t xml:space="preserve"> Establece la importancia de la flexibilidad y respuesta rápida en la gestión presupuestaria.</w:t></w:r></w:p><w:p><w:pPr><w:numPr><w:ilvl w:val="0"/><w:numId w:val="30"/></w:numPr></w:pPr><w:r><w:rPr><w:b w:val="1"/><w:bCs w:val="1"/></w:rPr><w:t xml:space="preserve">Estudiantes:</w:t></w:r><w:r><w:rPr/><w:t xml:space="preserve"> Preparan para actividades de simulación.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95 minutos</w:t></w:r></w:p><w:p><w:pPr/><w:r><w:rPr><w:b w:val="1"/><w:bCs w:val="1"/></w:rPr><w:t xml:space="preserve">Presentación del contenido:</w:t></w:r><w:r><w:rPr/><w:t xml:space="preserve"> Métodos para revisión y ajuste, análisis de escenarios y toma de decisiones adaptativas.</w:t></w:r></w:p><w:p><w:pPr><w:numPr><w:ilvl w:val="0"/><w:numId w:val="31"/></w:numPr></w:pPr><w:r><w:rPr><w:b w:val="1"/><w:bCs w:val="1"/></w:rPr><w:t xml:space="preserve">Actividad 1: Simulación de ajuste presupuestario por eventos inesperados</w:t></w:r></w:p><w:p><w:pPr><w:numPr><w:ilvl w:val="1"/><w:numId w:val="31"/></w:numPr></w:pPr><w:r><w:rPr><w:b w:val="1"/><w:bCs w:val="1"/></w:rPr><w:t xml:space="preserve">Objetivo:</w:t></w:r><w:r><w:rPr/><w:t xml:space="preserve"> Diseñar estrategias de ajuste ante cambios financieros.</w:t></w:r></w:p><w:p><w:pPr><w:numPr><w:ilvl w:val="1"/><w:numId w:val="31"/></w:numPr></w:pPr><w:r><w:rPr><w:b w:val="1"/><w:bCs w:val="1"/></w:rPr><w:t xml:space="preserve">Instrucciones:</w:t></w:r><w:r><w:rPr/><w:t xml:space="preserve"> En grupos, se les presenta un escenario con cambios económicos (inflación, reducción ingresos). Deben ajustar el presupuesto previamente elaborado.</w:t></w:r></w:p><w:p><w:pPr><w:numPr><w:ilvl w:val="1"/><w:numId w:val="31"/></w:numPr></w:pPr><w:r><w:rPr><w:b w:val="1"/><w:bCs w:val="1"/></w:rPr><w:t xml:space="preserve">Organización:</w:t></w:r><w:r><w:rPr/><w:t xml:space="preserve"> Grupos de 3-4</w:t></w:r></w:p><w:p><w:pPr><w:numPr><w:ilvl w:val="1"/><w:numId w:val="31"/></w:numPr></w:pPr><w:r><w:rPr><w:b w:val="1"/><w:bCs w:val="1"/></w:rPr><w:t xml:space="preserve">Producto:</w:t></w:r><w:r><w:rPr/><w:t xml:space="preserve"> Presupuesto ajustado con justificación.</w:t></w:r></w:p><w:p><w:pPr><w:numPr><w:ilvl w:val="1"/><w:numId w:val="31"/></w:numPr></w:pPr><w:r><w:rPr><w:b w:val="1"/><w:bCs w:val="1"/></w:rPr><w:t xml:space="preserve">Tiempo:</w:t></w:r><w:r><w:rPr/><w:t xml:space="preserve"> 60 minutos</w:t></w:r></w:p><w:p><w:pPr><w:numPr><w:ilvl w:val="1"/><w:numId w:val="31"/></w:numPr></w:pPr><w:r><w:rPr><w:b w:val="1"/><w:bCs w:val="1"/></w:rPr><w:t xml:space="preserve">Rol docente:</w:t></w:r><w:r><w:rPr/><w:t xml:space="preserve"> Observa, pregunta “¿Qué criterios usaron para priorizar gastos? ¿Cómo minimizan el impacto negativo?”</w:t></w:r></w:p><w:p><w:pPr><w:numPr><w:ilvl w:val="0"/><w:numId w:val="31"/></w:numPr></w:pPr><w:r><w:rPr><w:b w:val="1"/><w:bCs w:val="1"/></w:rPr><w:t xml:space="preserve">Actividad 2: Debate sobre estrategias de ajuste</w:t></w:r></w:p><w:p><w:pPr><w:numPr><w:ilvl w:val="1"/><w:numId w:val="31"/></w:numPr></w:pPr><w:r><w:rPr><w:b w:val="1"/><w:bCs w:val="1"/></w:rPr><w:t xml:space="preserve">Objetivo:</w:t></w:r><w:r><w:rPr/><w:t xml:space="preserve"> Argumentar decisiones presupuestarias en contextos cambiantes.</w:t></w:r></w:p><w:p><w:pPr><w:numPr><w:ilvl w:val="1"/><w:numId w:val="31"/></w:numPr></w:pPr><w:r><w:rPr><w:b w:val="1"/><w:bCs w:val="1"/></w:rPr><w:t xml:space="preserve">Instrucciones:</w:t></w:r><w:r><w:rPr/><w:t xml:space="preserve"> Presentación grupal y discusión de pros y contras de las estrategias.</w:t></w:r></w:p><w:p><w:pPr><w:numPr><w:ilvl w:val="1"/><w:numId w:val="31"/></w:numPr></w:pPr><w:r><w:rPr><w:b w:val="1"/><w:bCs w:val="1"/></w:rPr><w:t xml:space="preserve">Organización:</w:t></w:r><w:r><w:rPr/><w:t xml:space="preserve"> Plenaria</w:t></w:r></w:p><w:p><w:pPr><w:numPr><w:ilvl w:val="1"/><w:numId w:val="31"/></w:numPr></w:pPr><w:r><w:rPr><w:b w:val="1"/><w:bCs w:val="1"/></w:rPr><w:t xml:space="preserve">Producto:</w:t></w:r><w:r><w:rPr/><w:t xml:space="preserve"> Debate y conclusiones.</w:t></w:r></w:p><w:p><w:pPr><w:numPr><w:ilvl w:val="1"/><w:numId w:val="31"/></w:numPr></w:pPr><w:r><w:rPr><w:b w:val="1"/><w:bCs w:val="1"/></w:rPr><w:t xml:space="preserve">Tiempo:</w:t></w:r><w:r><w:rPr/><w:t xml:space="preserve"> 35 minutos</w:t></w:r></w:p><w:p><w:pPr><w:numPr><w:ilvl w:val="1"/><w:numId w:val="31"/></w:numPr></w:pPr><w:r><w:rPr><w:b w:val="1"/><w:bCs w:val="1"/></w:rPr><w:t xml:space="preserve">Rol docente:</w:t></w:r><w:r><w:rPr/><w:t xml:space="preserve"> Modera y enfatiza la importancia de la adaptabilidad.</w:t></w:r></w:p><w:p><w:pPr/><w:r><w:rPr><w:b w:val="1"/><w:bCs w:val="1"/></w:rPr><w:t xml:space="preserve">Diferenciación:</w:t></w:r></w:p><w:p><w:pPr><w:numPr><w:ilvl w:val="0"/><w:numId w:val="32"/></w:numPr></w:pPr><w:r><w:rPr/><w:t xml:space="preserve">Estudiantes adelantados pueden analizar escenarios múltiples.</w:t></w:r></w:p><w:p><w:pPr><w:numPr><w:ilvl w:val="0"/><w:numId w:val="32"/></w:numPr></w:pPr><w:r><w:rPr/><w:t xml:space="preserve">Estudiantes que requieren apoyo trabajan con casos simplificados.</w:t></w:r></w:p><w:p><w:pPr/><w:r><w:rPr><w:b w:val="1"/><w:bCs w:val="1"/></w:rPr><w:t xml:space="preserve">Transición:</w:t></w:r></w:p><w:p><w:pPr/><w:r><w:rPr/><w:t xml:space="preserve"> Se anticipa la última sesión para integración y cierre.Fase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33"/></w:numPr></w:pPr><w:r><w:rPr><w:b w:val="1"/><w:bCs w:val="1"/></w:rPr><w:t xml:space="preserve">Síntesis:</w:t></w:r><w:r><w:rPr/><w:t xml:space="preserve"> Elaboración de lista de recomendaciones para ajustes presupuestarios efectivos.</w:t></w:r></w:p><w:p><w:pPr><w:numPr><w:ilvl w:val="0"/><w:numId w:val="33"/></w:numPr></w:pPr><w:r><w:rPr><w:b w:val="1"/><w:bCs w:val="1"/></w:rPr><w:t xml:space="preserve">Reflexión metacognitiva:</w:t></w:r><w:r><w:rPr/><w:t xml:space="preserve"> Preguntas: “¿Qué aprendieron sobre la flexibilidad presupuestaria? ¿Cómo aplicarían estas estrategias en su futuro profesional?”</w:t></w:r></w:p><w:p><w:pPr><w:numPr><w:ilvl w:val="0"/><w:numId w:val="33"/></w:numPr></w:pPr><w:r><w:rPr><w:b w:val="1"/><w:bCs w:val="1"/></w:rPr><w:t xml:space="preserve">Retroalimentación:</w:t></w:r><w:r><w:rPr/><w:t xml:space="preserve"> Comentarios y cierre del docente.</w:t></w:r></w:p><w:p><w:pPr><w:numPr><w:ilvl w:val="0"/><w:numId w:val="33"/></w:numPr></w:pPr><w:r><w:rPr><w:b w:val="1"/><w:bCs w:val="1"/></w:rPr><w:t xml:space="preserve">Transferencia:</w:t></w:r><w:r><w:rPr/><w:t xml:space="preserve"> Se invita a aplicar habilidades adquiridas en casos reales o prácticas profesionales.</w:t></w:r></w:p><w:p><w:pPr><w:numPr><w:ilvl w:val="0"/><w:numId w:val="33"/></w:numPr></w:pPr><w:r><w:rPr><w:b w:val="1"/><w:bCs w:val="1"/></w:rPr><w:t xml:space="preserve">Tarea:</w:t></w:r><w:r><w:rPr/><w:t xml:space="preserve"> Preparar un resumen de todo lo aprendido para la sesión final.</w:t></w:r></w:p><w:p><w:pPr/><w:r><w:rPr/><w:t xml:space="preserve">Sesión 6: Integración y Cierre: Síntesis y Aplicación Profesional del PresupuestoFase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Revisar y consolidar conocimientos adquiridos sobre presupuesto.</w:t></w:r></w:p><w:p><w:pPr/><w:r><w:rPr><w:b w:val="1"/><w:bCs w:val="1"/></w:rPr><w:t xml:space="preserve">Activación de conocimientos previos:</w:t></w:r></w:p><w:p><w:pPr><w:numPr><w:ilvl w:val="0"/><w:numId w:val="34"/></w:numPr></w:pPr><w:r><w:rPr><w:b w:val="1"/><w:bCs w:val="1"/></w:rPr><w:t xml:space="preserve">Docente:</w:t></w:r><w:r><w:rPr/><w:t xml:space="preserve"> Solicita que compartan el resumen preparado de aprendizajes clave.</w:t></w:r></w:p><w:p><w:pPr><w:numPr><w:ilvl w:val="0"/><w:numId w:val="34"/></w:numPr></w:pPr><w:r><w:rPr><w:b w:val="1"/><w:bCs w:val="1"/></w:rPr><w:t xml:space="preserve">Estudiantes:</w:t></w:r><w:r><w:rPr/><w:t xml:space="preserve"> Exponen brevemente sus puntos más importantes.</w:t></w:r></w:p><w:p><w:pPr/><w:r><w:rPr><w:b w:val="1"/><w:bCs w:val="1"/></w:rPr><w:t xml:space="preserve">Motivación y enganche:</w:t></w:r></w:p><w:p><w:pPr><w:numPr><w:ilvl w:val="0"/><w:numId w:val="35"/></w:numPr></w:pPr><w:r><w:rPr><w:b w:val="1"/><w:bCs w:val="1"/></w:rPr><w:t xml:space="preserve">Docente:</w:t></w:r><w:r><w:rPr/><w:t xml:space="preserve"> Plantea un reto final: “Resolverán un caso integral que incluye elaboración, control y ajuste presupuestario.”</w:t></w:r></w:p><w:p><w:pPr><w:numPr><w:ilvl w:val="0"/><w:numId w:val="35"/></w:numPr></w:pPr><w:r><w:rPr><w:b w:val="1"/><w:bCs w:val="1"/></w:rPr><w:t xml:space="preserve">Estudiantes:</w:t></w:r><w:r><w:rPr/><w:t xml:space="preserve"> Se preparan para la actividad final.</w:t></w:r></w:p><w:p><w:pPr/><w:r><w:rPr><w:b w:val="1"/><w:bCs w:val="1"/></w:rPr><w:t xml:space="preserve">Contextualización:</w:t></w:r></w:p><w:p><w:pPr><w:numPr><w:ilvl w:val="0"/><w:numId w:val="36"/></w:numPr></w:pPr><w:r><w:rPr><w:b w:val="1"/><w:bCs w:val="1"/></w:rPr><w:t xml:space="preserve">Docente:</w:t></w:r><w:r><w:rPr/><w:t xml:space="preserve"> Explica la relevancia de integrar todos los conocimientos para la excelencia profesional.</w:t></w:r></w:p><w:p><w:pPr><w:numPr><w:ilvl w:val="0"/><w:numId w:val="36"/></w:numPr></w:pPr><w:r><w:rPr><w:b w:val="1"/><w:bCs w:val="1"/></w:rPr><w:t xml:space="preserve">Estudiantes:</w:t></w:r><w:r><w:rPr/><w:t xml:space="preserve"> Se motivan con el reto.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95 minutos</w:t></w:r></w:p><w:p><w:pPr/><w:r><w:rPr><w:b w:val="1"/><w:bCs w:val="1"/></w:rPr><w:t xml:space="preserve">Presentación del contenido:</w:t></w:r><w:r><w:rPr/><w:t xml:space="preserve"> Caso integral que involucra la elaboración, seguimiento y ajuste de un presupuesto para una organización ficticia.</w:t></w:r></w:p><w:p><w:pPr><w:numPr><w:ilvl w:val="0"/><w:numId w:val="37"/></w:numPr></w:pPr><w:r><w:rPr><w:b w:val="1"/><w:bCs w:val="1"/></w:rPr><w:t xml:space="preserve">Actividad única: Caso integral aplicado</w:t></w:r></w:p><w:p><w:pPr><w:numPr><w:ilvl w:val="1"/><w:numId w:val="37"/></w:numPr></w:pPr><w:r><w:rPr><w:b w:val="1"/><w:bCs w:val="1"/></w:rPr><w:t xml:space="preserve">Objetivo:</w:t></w:r><w:r><w:rPr/><w:t xml:space="preserve"> Aplicar y consolidar todos los conocimientos y habilidades adquiridas.</w:t></w:r></w:p><w:p><w:pPr><w:numPr><w:ilvl w:val="1"/><w:numId w:val="37"/></w:numPr></w:pPr><w:r><w:rPr><w:b w:val="1"/><w:bCs w:val="1"/></w:rPr><w:t xml:space="preserve">Instrucciones:</w:t></w:r><w:r><w:rPr/><w:t xml:space="preserve"> En equipos de 4, los estudiantes reciben un caso con datos completos. Deben elaborar el presupuesto inicial, analizar posibles desviaciones y proponer ajustes.</w:t></w:r></w:p><w:p><w:pPr><w:numPr><w:ilvl w:val="1"/><w:numId w:val="37"/></w:numPr></w:pPr><w:r><w:rPr><w:b w:val="1"/><w:bCs w:val="1"/></w:rPr><w:t xml:space="preserve">Organización:</w:t></w:r><w:r><w:rPr/><w:t xml:space="preserve"> Equipos de 4</w:t></w:r></w:p><w:p><w:pPr><w:numPr><w:ilvl w:val="1"/><w:numId w:val="37"/></w:numPr></w:pPr><w:r><w:rPr><w:b w:val="1"/><w:bCs w:val="1"/></w:rPr><w:t xml:space="preserve">Producto:</w:t></w:r><w:r><w:rPr/><w:t xml:space="preserve"> Documento final con presupuesto elaborado, análisis y plan de ajustes.</w:t></w:r></w:p><w:p><w:pPr><w:numPr><w:ilvl w:val="1"/><w:numId w:val="37"/></w:numPr></w:pPr><w:r><w:rPr><w:b w:val="1"/><w:bCs w:val="1"/></w:rPr><w:t xml:space="preserve">Tiempo:</w:t></w:r><w:r><w:rPr/><w:t xml:space="preserve"> 90 minutos</w:t></w:r></w:p><w:p><w:pPr><w:numPr><w:ilvl w:val="1"/><w:numId w:val="37"/></w:numPr></w:pPr><w:r><w:rPr><w:b w:val="1"/><w:bCs w:val="1"/></w:rPr><w:t xml:space="preserve">Rol docente:</w:t></w:r><w:r><w:rPr/><w:t xml:space="preserve"> Supervisa, responde dudas, fomenta discusión y pensamiento crítico.</w:t></w:r></w:p><w:p><w:pPr/><w:r><w:rPr><w:b w:val="1"/><w:bCs w:val="1"/></w:rPr><w:t xml:space="preserve">Diferenciación:</w:t></w:r></w:p><w:p><w:pPr><w:numPr><w:ilvl w:val="0"/><w:numId w:val="38"/></w:numPr></w:pPr><w:r><w:rPr/><w:t xml:space="preserve">Para estudiantes que terminan antes, se les invita a preparar una presentación del caso para explicar su proceso.</w:t></w:r></w:p><w:p><w:pPr><w:numPr><w:ilvl w:val="0"/><w:numId w:val="38"/></w:numPr></w:pPr><w:r><w:rPr/><w:t xml:space="preserve">Estudiantes con necesidades de apoyo pueden enfocarse en partes específicas del caso con guía docente.</w:t></w:r></w:p><w:p><w:pPr/><w:r><w:rPr><w:b w:val="1"/><w:bCs w:val="1"/></w:rPr><w:t xml:space="preserve">Transición:</w:t></w:r></w:p><w:p><w:pPr/><w:r><w:rPr/><w:t xml:space="preserve"> Se pasa al cierre y reflexión final.Fase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39"/></w:numPr></w:pPr><w:r><w:rPr><w:b w:val="1"/><w:bCs w:val="1"/></w:rPr><w:t xml:space="preserve">Síntesis:</w:t></w:r><w:r><w:rPr/><w:t xml:space="preserve"> Mapa mental colectivo que refleje el proceso completo del presupuesto.</w:t></w:r></w:p><w:p><w:pPr><w:numPr><w:ilvl w:val="0"/><w:numId w:val="39"/></w:numPr></w:pPr><w:r><w:rPr><w:b w:val="1"/><w:bCs w:val="1"/></w:rPr><w:t xml:space="preserve">Reflexión metacognitiva:</w:t></w:r><w:r><w:rPr/><w:t xml:space="preserve"> Preguntas: “¿Cómo integrarían el presupuesto en su futura práctica profesional? ¿Qué habilidades consideran más valiosas?”</w:t></w:r></w:p><w:p><w:pPr><w:numPr><w:ilvl w:val="0"/><w:numId w:val="39"/></w:numPr></w:pPr><w:r><w:rPr><w:b w:val="1"/><w:bCs w:val="1"/></w:rPr><w:t xml:space="preserve">Retroalimentación:</w:t></w:r><w:r><w:rPr/><w:t xml:space="preserve"> Retroalimentación grupal y individual del docente sobre desempeño en el caso.</w:t></w:r></w:p><w:p><w:pPr><w:numPr><w:ilvl w:val="0"/><w:numId w:val="39"/></w:numPr></w:pPr><w:r><w:rPr><w:b w:val="1"/><w:bCs w:val="1"/></w:rPr><w:t xml:space="preserve">Transferencia:</w:t></w:r><w:r><w:rPr/><w:t xml:space="preserve"> Se recomienda continuar practicando con casos reales y seguir profundizando en el tema.</w:t></w:r></w:p><w:p><w:pPr><w:numPr><w:ilvl w:val="0"/><w:numId w:val="39"/></w:numPr></w:pPr><w:r><w:rPr><w:b w:val="1"/><w:bCs w:val="1"/></w:rPr><w:t xml:space="preserve">Tarea final:</w:t></w:r><w:r><w:rPr/><w:t xml:space="preserve"> Portafolio digital con todos los trabajos y reflexiones del módulo.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0"/></w:numPr></w:pPr><w:r><w:rPr><w:b w:val="1"/><w:bCs w:val="1"/></w:rPr><w:t xml:space="preserve">Diagnóstica:</w:t></w:r><w:r><w:rPr/><w:t xml:space="preserve"> Sesión 1, activación de conocimientos previos.</w:t></w:r></w:p><w:p><w:pPr><w:numPr><w:ilvl w:val="0"/><w:numId w:val="40"/></w:numPr></w:pPr><w:r><w:rPr><w:b w:val="1"/><w:bCs w:val="1"/></w:rPr><w:t xml:space="preserve">Formativa:</w:t></w:r><w:r><w:rPr/><w:t xml:space="preserve"> Durante todas las sesiones, mediante actividades prácticas, presentaciones, mapas conceptuales, informes y debates.</w:t></w:r></w:p><w:p><w:pPr><w:numPr><w:ilvl w:val="0"/><w:numId w:val="40"/></w:numPr></w:pPr><w:r><w:rPr><w:b w:val="1"/><w:bCs w:val="1"/></w:rPr><w:t xml:space="preserve">Sumativa:</w:t></w:r><w:r><w:rPr/><w:t xml:space="preserve"> Sesión 6, evaluación integral mediante el caso aplicado y portafolio final.</w:t></w:r></w:p><w:p><w:pPr/><w:r><w:rPr><w:b w:val="1"/><w:bCs w:val="1"/></w:rPr><w:t xml:space="preserve">Criterios de evaluación:</w:t></w:r></w:p><w:p><w:pPr><w:numPr><w:ilvl w:val="0"/><w:numId w:val="41"/></w:numPr></w:pPr><w:r><w:rPr/><w:t xml:space="preserve">Capacidad para analizar y explicar los componentes y tipos de presupuesto (Objetivo 1).</w:t></w:r></w:p><w:p><w:pPr><w:numPr><w:ilvl w:val="0"/><w:numId w:val="41"/></w:numPr></w:pPr><w:r><w:rPr/><w:t xml:space="preserve">Habilidad para elaborar presupuestos aplicando técnicas contables (Objetivo 2).</w:t></w:r></w:p><w:p><w:pPr><w:numPr><w:ilvl w:val="0"/><w:numId w:val="41"/></w:numPr></w:pPr><w:r><w:rPr/><w:t xml:space="preserve">Competencia para evaluar y controlar el presupuesto mediante análisis de desviaciones (Objetivo 3).</w:t></w:r></w:p><w:p><w:pPr><w:numPr><w:ilvl w:val="0"/><w:numId w:val="41"/></w:numPr></w:pPr><w:r><w:rPr/><w:t xml:space="preserve">Argumentación coherente sobre la integración del presupuesto en la planificación estratégica (Objetivo 4).</w:t></w:r></w:p><w:p><w:pPr><w:numPr><w:ilvl w:val="0"/><w:numId w:val="41"/></w:numPr></w:pPr><w:r><w:rPr/><w:t xml:space="preserve">Estrategias efectivas para la revisión y ajuste presupuestario ante cambios (Objetivo 5).</w:t></w:r></w:p><w:p><w:pPr/><w:r><w:rPr><w:b w:val="1"/><w:bCs w:val="1"/></w:rPr><w:t xml:space="preserve">Instrumentos sugeridos:</w:t></w:r></w:p><w:p><w:pPr><w:numPr><w:ilvl w:val="0"/><w:numId w:val="42"/></w:numPr></w:pPr><w:r><w:rPr/><w:t xml:space="preserve">Rúbricas para evaluación de informes, presentaciones y casos.</w:t></w:r></w:p><w:p><w:pPr><w:numPr><w:ilvl w:val="0"/><w:numId w:val="42"/></w:numPr></w:pPr><w:r><w:rPr/><w:t xml:space="preserve">Lista de cotejo para seguimiento de actividades durante el desarrollo.</w:t></w:r></w:p><w:p><w:pPr><w:numPr><w:ilvl w:val="0"/><w:numId w:val="42"/></w:numPr></w:pPr><w:r><w:rPr/><w:t xml:space="preserve">Observación directa y registro anecdótico durante actividades grupales.</w:t></w:r></w:p><w:p><w:pPr><w:numPr><w:ilvl w:val="0"/><w:numId w:val="42"/></w:numPr></w:pPr><w:r><w:rPr/><w:t xml:space="preserve">Portafolio digital con evidencias de actividades y reflexiones.</w:t></w:r></w:p><w:p><w:pPr><w:numPr><w:ilvl w:val="0"/><w:numId w:val="42"/></w:numPr></w:pPr><w:r><w:rPr/><w:t xml:space="preserve">Autoevaluación y coevaluación mediante cuestionarios estructurados.</w:t></w:r></w:p><w:p><w:pPr/><w:r><w:rPr><w:b w:val="1"/><w:bCs w:val="1"/></w:rPr><w:t xml:space="preserve">Evidencias de aprendizaje:</w:t></w:r></w:p><w:p><w:pPr><w:numPr><w:ilvl w:val="0"/><w:numId w:val="43"/></w:numPr></w:pPr><w:r><w:rPr/><w:t xml:space="preserve">Mapas conceptuales y esquemas elaborados individualmente.</w:t></w:r></w:p><w:p><w:pPr><w:numPr><w:ilvl w:val="0"/><w:numId w:val="43"/></w:numPr></w:pPr><w:r><w:rPr/><w:t xml:space="preserve">Presupuestos desarrollados en Excel y documentos escritos.</w:t></w:r></w:p><w:p><w:pPr><w:numPr><w:ilvl w:val="0"/><w:numId w:val="43"/></w:numPr></w:pPr><w:r><w:rPr/><w:t xml:space="preserve">Informes de análisis de desviaciones y ajustes presupuestarios.</w:t></w:r></w:p><w:p><w:pPr><w:numPr><w:ilvl w:val="0"/><w:numId w:val="43"/></w:numPr></w:pPr><w:r><w:rPr/><w:t xml:space="preserve">Presentaciones orales y debates argumentativos.</w:t></w:r></w:p><w:p><w:pPr><w:numPr><w:ilvl w:val="0"/><w:numId w:val="43"/></w:numPr></w:pPr><w:r><w:rPr/><w:t xml:space="preserve">Documento final del caso integral y portafolio digital.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4D4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16F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271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01E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242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BA3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031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D5B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EE1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BCD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767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E68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A59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521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943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068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CAF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732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AB6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25F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B05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133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80D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36E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1B7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685E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9A24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886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638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D26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F18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93B5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B39B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4196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A15D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FD88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536B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7F75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D160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2453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6431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C3FB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4A6C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2026-10-01T23:30:37-05:00</dcterms:created>
  <dcterms:modified xsi:type="dcterms:W3CDTF">2026-10-01T23:30:37-05:00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