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del Código: programar con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conocerán algunas herramientas de inteligencia artificial que pueden apoyar a los programadores, como ChatGPT, Gemini o asistentes de código disponibles en entornos educativos. A partir de un problema cercano —crear y corregir un pequeño programa que calcule el promedio de tres calificaciones— analizarán cómo pedir ayuda a una IA, cómo interpretar sus respuestas y cómo comprobar si el código realmente funciona.</w:t>
      </w:r>
    </w:p>
    <w:p>
      <w:pPr/>
      <w:r>
        <w:rPr/>
        <w:t xml:space="preserve">La clase se desarrollará mediante Aprendizaje Basado en Problemas. Los estudiantes no recibirán únicamente una explicación sobre la tecnología; trabajarán en equipos para investigar, proponer soluciones, probar código, detectar errores y argumentar qué respuestas de la IA son útiles y cuáles deben revisarse. También aprenderán que la IA no siempre tiene la razón y que el programador debe conservar el control de sus decisiones.</w:t>
      </w:r>
    </w:p>
    <w:p>
      <w:pPr/>
      <w:r>
        <w:rPr/>
        <w:t xml:space="preserve">El tema se relaciona con situaciones cotidianas: aplicaciones que calculan resultados, juegos, páginas web y asistentes digitales. Además, se abordarán normas básicas de uso responsable: no compartir datos personales, escribir instrucciones claras, revisar el código antes de utilizarlo y reconocer cuándo se necesita la ayuda de un docente. Al finalizar, cada equipo presentará una solución funcional o explicada, junto con una breve reflexión sobre las ventajas y los límites de utilizar IA para aprender a programar.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al menos tres formas en que una herramienta de inteligencia artificial puede apoyar a un programador principiante.</w:t>
      </w:r>
    </w:p>
    <w:p>
      <w:pPr>
        <w:numPr>
          <w:ilvl w:val="0"/>
          <w:numId w:val="1"/>
        </w:numPr>
      </w:pPr>
      <w:r>
        <w:rPr/>
        <w:t xml:space="preserve">Formular instrucciones claras para solicitar a una IA la creación, explicación o corrección de un programa sencillo.</w:t>
      </w:r>
    </w:p>
    <w:p>
      <w:pPr>
        <w:numPr>
          <w:ilvl w:val="0"/>
          <w:numId w:val="1"/>
        </w:numPr>
      </w:pPr>
      <w:r>
        <w:rPr/>
        <w:t xml:space="preserve">Analizar y probar una respuesta generada por IA, detectando posibles errores, instrucciones incompletas o resultados incorrectos.</w:t>
      </w:r>
    </w:p>
    <w:p>
      <w:pPr>
        <w:numPr>
          <w:ilvl w:val="0"/>
          <w:numId w:val="1"/>
        </w:numPr>
      </w:pPr>
      <w:r>
        <w:rPr/>
        <w:t xml:space="preserve">Crear o mejorar, en equipo, un programa sencillo que calcule el promedio de tres calificaciones y clasifique el resultado.</w:t>
      </w:r>
    </w:p>
    <w:p>
      <w:pPr>
        <w:numPr>
          <w:ilvl w:val="0"/>
          <w:numId w:val="1"/>
        </w:numPr>
      </w:pPr>
      <w:r>
        <w:rPr/>
        <w:t xml:space="preserve">Argumentar normas de uso responsable de la IA, relacionadas con la privacidad, la verificación y la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 computador o tableta por pareja o equipo de 3 estudiantes, con conexión a internet.</w:t>
      </w:r>
    </w:p>
    <w:p>
      <w:pPr>
        <w:numPr>
          <w:ilvl w:val="0"/>
          <w:numId w:val="2"/>
        </w:numPr>
      </w:pPr>
      <w:r>
        <w:rPr/>
        <w:t xml:space="preserve">Acceso supervisado a ChatGPT, Gemini u otra herramienta de IA aprobada por la institución.</w:t>
      </w:r>
    </w:p>
    <w:p>
      <w:pPr>
        <w:numPr>
          <w:ilvl w:val="0"/>
          <w:numId w:val="2"/>
        </w:numPr>
      </w:pPr>
      <w:r>
        <w:rPr/>
        <w:t xml:space="preserve">Editor de código sencillo: Scratch, Replit, Code.org o editor de Python instalado.</w:t>
      </w:r>
    </w:p>
    <w:p>
      <w:pPr>
        <w:numPr>
          <w:ilvl w:val="0"/>
          <w:numId w:val="2"/>
        </w:numPr>
      </w:pPr>
      <w:r>
        <w:rPr/>
        <w:t xml:space="preserve">Proyector o pantalla para la demostración docente.</w:t>
      </w:r>
    </w:p>
    <w:p>
      <w:pPr>
        <w:numPr>
          <w:ilvl w:val="0"/>
          <w:numId w:val="2"/>
        </w:numPr>
      </w:pPr>
      <w:r>
        <w:rPr/>
        <w:t xml:space="preserve">Tablero, marcadores y 1 hoja de trabajo por estudiante.</w:t>
      </w:r>
    </w:p>
    <w:p>
      <w:pPr>
        <w:numPr>
          <w:ilvl w:val="0"/>
          <w:numId w:val="2"/>
        </w:numPr>
      </w:pPr>
      <w:r>
        <w:rPr/>
        <w:t xml:space="preserve">Tarjetas impresas con ejemplos de instrucciones claras y poco claras para una IA.</w:t>
      </w:r>
    </w:p>
    <w:p>
      <w:pPr>
        <w:numPr>
          <w:ilvl w:val="0"/>
          <w:numId w:val="2"/>
        </w:numPr>
      </w:pPr>
      <w:r>
        <w:rPr/>
        <w:t xml:space="preserve">Guía impresa del reto, con datos de prueba y lista de verificación.</w:t>
      </w:r>
    </w:p>
    <w:p>
      <w:pPr>
        <w:numPr>
          <w:ilvl w:val="0"/>
          <w:numId w:val="2"/>
        </w:numPr>
      </w:pPr>
      <w:r>
        <w:rPr/>
        <w:t xml:space="preserve">Video corto, de 2 a 3 minutos, sobre asistentes de programación o generación de código.</w:t>
      </w:r>
    </w:p>
    <w:p>
      <w:pPr>
        <w:numPr>
          <w:ilvl w:val="0"/>
          <w:numId w:val="2"/>
        </w:numPr>
      </w:pPr>
      <w:r>
        <w:rPr/>
        <w:t xml:space="preserve">Rúbrica breve para valorar el programa, la comprobación y el uso responsable de la IA.</w:t>
      </w:r>
    </w:p>
    <w:p>
      <w:pPr>
        <w:numPr>
          <w:ilvl w:val="0"/>
          <w:numId w:val="2"/>
        </w:numPr>
      </w:pPr>
      <w:r>
        <w:rPr/>
        <w:t xml:space="preserve">Alternativa sin conexión: capturas impresas de respuestas de IA y tarjetas con fragmentos de código.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qué es un algoritmo y representar una solución mediante pasos ordenados o pseudocódigo.</w:t>
      </w:r>
    </w:p>
    <w:p>
      <w:pPr>
        <w:numPr>
          <w:ilvl w:val="0"/>
          <w:numId w:val="3"/>
        </w:numPr>
      </w:pPr>
      <w:r>
        <w:rPr/>
        <w:t xml:space="preserve">Conocer variables, entrada de datos, operaciones aritméticas y decisiones simples como “si... entonces”.</w:t>
      </w:r>
    </w:p>
    <w:p>
      <w:pPr>
        <w:numPr>
          <w:ilvl w:val="0"/>
          <w:numId w:val="3"/>
        </w:numPr>
      </w:pPr>
      <w:r>
        <w:rPr/>
        <w:t xml:space="preserve">Haber utilizado previamente un editor visual como Scratch o un editor básico de código.</w:t>
      </w:r>
    </w:p>
    <w:p>
      <w:pPr>
        <w:numPr>
          <w:ilvl w:val="0"/>
          <w:numId w:val="3"/>
        </w:numPr>
      </w:pPr>
      <w:r>
        <w:rPr/>
        <w:t xml:space="preserve">Saber realizar operaciones con números y calcular un promedio sencillo.</w:t>
      </w:r>
    </w:p>
    <w:p>
      <w:pPr>
        <w:numPr>
          <w:ilvl w:val="0"/>
          <w:numId w:val="3"/>
        </w:numPr>
      </w:pPr>
      <w:r>
        <w:rPr/>
        <w:t xml:space="preserve">Conocer normas básicas de convivencia digital y protección de datos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de programación usando una herramienta de inteligencia artificial como apoyo. La IA puede proponer código, explicar errores o dar ideas, pero nosotros tendremos que revisar si la respuesta funciona”. Presenta los objetivos con lenguaje sencillo y aclara que no se ingresarán nombres, contraseñas, fotografías ni datos personales en ninguna herramienta.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reto, formulan preguntas y comentan experiencias previas con asistentes digitales, buscadores o aplicaciones que recomiendan contenido.</w:t>
      </w:r>
    </w:p>
    <w:p>
      <w:pPr/>
      <w:r>
        <w:rPr>
          <w:b w:val="1"/>
          <w:bCs w:val="1"/>
        </w:rPr>
        <w:t xml:space="preserve">Activación de conocimientos previos: “¿Qué harías primero?”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"/>
        </w:numPr>
      </w:pPr>
      <w:r>
        <w:rPr/>
        <w:t xml:space="preserve">El docente escribe en el tablero: “Necesitamos un programa que reciba tres calificaciones, calcule el promedio y diga si el estudiante aprobó”.</w:t>
      </w:r>
    </w:p>
    <w:p>
      <w:pPr>
        <w:numPr>
          <w:ilvl w:val="0"/>
          <w:numId w:val="4"/>
        </w:numPr>
      </w:pPr>
      <w:r>
        <w:rPr/>
        <w:t xml:space="preserve">Pregunta exactamente: “¿Qué datos debe recibir el programa?”, “¿Qué operación debe realizar?”, “¿Qué condición usaría para decidir si aprobó?” y “¿Cómo comprobaríamos que el resultado es correcto?”.</w:t>
      </w:r>
    </w:p>
    <w:p>
      <w:pPr>
        <w:numPr>
          <w:ilvl w:val="0"/>
          <w:numId w:val="4"/>
        </w:numPr>
      </w:pPr>
      <w:r>
        <w:rPr/>
        <w:t xml:space="preserve">Los estudiantes responden individualmente durante un minuto y luego comparan sus respuestas con un compañero.</w:t>
      </w:r>
    </w:p>
    <w:p>
      <w:pPr>
        <w:numPr>
          <w:ilvl w:val="0"/>
          <w:numId w:val="4"/>
        </w:numPr>
      </w:pPr>
      <w:r>
        <w:rPr/>
        <w:t xml:space="preserve">El docente registra palabras clave: entrada, cálculo, condición, resultado y prueba.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/>
        <w:t xml:space="preserve">El docente muestra un video breve o una demostración en pantalla: escribe en una IA la instrucción “Explica con palabras sencillas cómo crear un programa que calcule un promedio”. Luego pregunta: “¿La respuesta de la IA se puede copiar sin revisarla?”, “¿Qué podría salir mal?” y “¿Quién toma la decisión final: la IA o el programador?”.</w:t>
      </w:r>
    </w:p>
    <w:p>
      <w:pPr/>
      <w:r>
        <w:rPr/>
        <w:t xml:space="preserve">Los estudiantes levantan una tarjeta verde si creen que la respuesta debe probarse y una roja si consideran que puede copiarse directamente. Se escuchan dos o tres justificaciones. El docente destaca que la IA es una herramienta de apoyo, no una autoridad infalible.</w:t>
      </w:r>
    </w:p>
    <w:p>
      <w:pPr/>
      <w:r>
        <w:rPr>
          <w:b w:val="1"/>
          <w:bCs w:val="1"/>
        </w:rPr>
        <w:t xml:space="preserve">Situación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/>
        <w:t xml:space="preserve">El docente presenta el reto: “El club escolar necesita un programa que calcule el promedio de tres calificaciones y muestre ‘Aprobado’ si el promedio es igual o superior a 3,0; de lo contrario, debe mostrar ‘Debe mejorar’. El programa actual tiene errores y el equipo necesita corregirlo”.</w:t>
      </w:r>
    </w:p>
    <w:p>
      <w:pPr/>
      <w:r>
        <w:rPr/>
        <w:t xml:space="preserve">Se forman equipos de 3 estudiantes con los roles de </w:t>
      </w:r>
      <w:r>
        <w:rPr>
          <w:b w:val="1"/>
          <w:bCs w:val="1"/>
        </w:rPr>
        <w:t xml:space="preserve">programador</w:t>
      </w:r>
      <w:r>
        <w:rPr/>
        <w:t xml:space="preserve">, </w:t>
      </w:r>
      <w:r>
        <w:rPr>
          <w:b w:val="1"/>
          <w:bCs w:val="1"/>
        </w:rPr>
        <w:t xml:space="preserve">verificador</w:t>
      </w:r>
      <w:r>
        <w:rPr/>
        <w:t xml:space="preserve"> y </w:t>
      </w:r>
      <w:r>
        <w:rPr>
          <w:b w:val="1"/>
          <w:bCs w:val="1"/>
        </w:rPr>
        <w:t xml:space="preserve">relator</w:t>
      </w:r>
      <w:r>
        <w:rPr/>
        <w:t xml:space="preserve">. Cada equipo recibe la guía del reto. El docente anuncia: “Durante la clase deberán construir una solución, probarla con datos y explicar qué ayuda recibieron de la IA”.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/>
      <w:r>
        <w:rPr/>
        <w:t xml:space="preserve">El docente no realiza una exposición extensa. Presenta tres usos de la IA mediante ejemplos breves en pantalla: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Crear:</w:t>
      </w:r>
      <w:r>
        <w:rPr/>
        <w:t xml:space="preserve"> “Escribe pseudocódigo para calcular el promedio de tres calificaciones”.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Explicar:</w:t>
      </w:r>
      <w:r>
        <w:rPr/>
        <w:t xml:space="preserve"> “Explica esta línea de código como si tuviera 13 años”.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Depurar:</w:t>
      </w:r>
      <w:r>
        <w:rPr/>
        <w:t xml:space="preserve"> “Encuentra el error en este código y explica cómo corregirlo”.</w:t>
      </w:r>
    </w:p>
    <w:p>
      <w:pPr/>
      <w:r>
        <w:rPr/>
        <w:t xml:space="preserve">Después muestra una instrucción poco clara: “Hazme un programa de notas”, y una más clara: “Crea un programa en Python para ingresar tres calificaciones de 0 a 5, calcular el promedio y mostrar ‘Aprobado’ si el promedio es mayor o igual a 3,0”. Pregunta: “¿Cuál contiene más información útil y por qué?”. Los estudiantes identifican lenguaje, datos, operación y condición. El docente presenta la regla </w:t>
      </w:r>
      <w:r>
        <w:rPr>
          <w:b w:val="1"/>
          <w:bCs w:val="1"/>
        </w:rPr>
        <w:t xml:space="preserve">P-R-E-V</w:t>
      </w:r>
      <w:r>
        <w:rPr/>
        <w:t xml:space="preserve">: </w:t>
      </w:r>
      <w:r>
        <w:rPr>
          <w:b w:val="1"/>
          <w:bCs w:val="1"/>
        </w:rPr>
        <w:t xml:space="preserve">P</w:t>
      </w:r>
      <w:r>
        <w:rPr/>
        <w:t xml:space="preserve">edir con claridad, </w:t>
      </w:r>
      <w:r>
        <w:rPr>
          <w:b w:val="1"/>
          <w:bCs w:val="1"/>
        </w:rPr>
        <w:t xml:space="preserve">R</w:t>
      </w:r>
      <w:r>
        <w:rPr/>
        <w:t xml:space="preserve">evisar la respuesta, </w:t>
      </w:r>
      <w:r>
        <w:rPr>
          <w:b w:val="1"/>
          <w:bCs w:val="1"/>
        </w:rPr>
        <w:t xml:space="preserve">E</w:t>
      </w:r>
      <w:r>
        <w:rPr/>
        <w:t xml:space="preserve">jecutar pruebas y </w:t>
      </w:r>
      <w:r>
        <w:rPr>
          <w:b w:val="1"/>
          <w:bCs w:val="1"/>
        </w:rPr>
        <w:t xml:space="preserve">V</w:t>
      </w:r>
      <w:r>
        <w:rPr/>
        <w:t xml:space="preserve">erificar el resultado.</w:t>
      </w:r>
    </w:p>
    <w:p>
      <w:pPr/>
      <w:r>
        <w:rPr>
          <w:b w:val="1"/>
          <w:bCs w:val="1"/>
        </w:rPr>
        <w:t xml:space="preserve">Actividad 1: Diseñamos una buena pregunta para la IA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18 minutos. </w:t>
      </w:r>
      <w:r>
        <w:rPr>
          <w:b w:val="1"/>
          <w:bCs w:val="1"/>
        </w:rPr>
        <w:t xml:space="preserve">Contribuye a los objetivos:</w:t>
      </w:r>
      <w:r>
        <w:rPr/>
        <w:t xml:space="preserve"> 1, 2 y 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3.</w:t>
      </w:r>
    </w:p>
    <w:p>
      <w:pPr>
        <w:numPr>
          <w:ilvl w:val="0"/>
          <w:numId w:val="6"/>
        </w:numPr>
      </w:pPr>
      <w:r>
        <w:rPr/>
        <w:t xml:space="preserve">El docente entrega a cada equipo dos tarjetas: “Haz un programa de notas” y “Crea un programa en Python que reciba tres calificaciones de 0 a 5, calcule el promedio y clasifique el resultado”.</w:t>
      </w:r>
    </w:p>
    <w:p>
      <w:pPr>
        <w:numPr>
          <w:ilvl w:val="0"/>
          <w:numId w:val="6"/>
        </w:numPr>
      </w:pPr>
      <w:r>
        <w:rPr/>
        <w:t xml:space="preserve">Indica: “Subrayen en la segunda tarjeta la información que ayuda a la IA a responder mejor”.</w:t>
      </w:r>
    </w:p>
    <w:p>
      <w:pPr>
        <w:numPr>
          <w:ilvl w:val="0"/>
          <w:numId w:val="6"/>
        </w:numPr>
      </w:pPr>
      <w:r>
        <w:rPr/>
        <w:t xml:space="preserve">Los estudiantes escriben una nueva instrucción que incluya lenguaje o plataforma, datos de entrada, operación, condición y una petición de explicación.</w:t>
      </w:r>
    </w:p>
    <w:p>
      <w:pPr>
        <w:numPr>
          <w:ilvl w:val="0"/>
          <w:numId w:val="6"/>
        </w:numPr>
      </w:pPr>
      <w:r>
        <w:rPr/>
        <w:t xml:space="preserve">Cada equipo revisa su instrucción con esta lista: “¿Dice qué debe hacer?”, “¿Indica qué datos usar?”, “¿Explica qué resultado esperamos?”, “¿Pide una respuesta comprensible?”.</w:t>
      </w:r>
    </w:p>
    <w:p>
      <w:pPr>
        <w:numPr>
          <w:ilvl w:val="0"/>
          <w:numId w:val="6"/>
        </w:numPr>
      </w:pPr>
      <w:r>
        <w:rPr/>
        <w:t xml:space="preserve">Dos equipos leen sus instrucciones. El grupo propone una mejora concreta para cada una.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instrucción escrita y revisada para la IA.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las instrucciones son específicas y pregunta: “¿Cómo sabrá la IA cuándo mostrar ‘Aprobado’?”, “¿Qué debe hacer si una calificación es 4,5?”. No corrige inmediatamente; orienta para que los estudiantes mejoren su propia pregunta.</w:t>
      </w:r>
    </w:p>
    <w:p>
      <w:pPr/>
      <w:r>
        <w:rPr>
          <w:b w:val="1"/>
          <w:bCs w:val="1"/>
        </w:rPr>
        <w:t xml:space="preserve">Actividad 2: Laboratorio de creación y depuración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minutos. </w:t>
      </w:r>
      <w:r>
        <w:rPr>
          <w:b w:val="1"/>
          <w:bCs w:val="1"/>
        </w:rPr>
        <w:t xml:space="preserve">Contribuye a los objetivos:</w:t>
      </w:r>
      <w:r>
        <w:rPr/>
        <w:t xml:space="preserve"> 2, 3 y 4.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3, con cambio de roles a mitad de la actividad.</w:t>
      </w:r>
    </w:p>
    <w:p>
      <w:pPr>
        <w:numPr>
          <w:ilvl w:val="0"/>
          <w:numId w:val="7"/>
        </w:numPr>
      </w:pPr>
      <w:r>
        <w:rPr/>
        <w:t xml:space="preserve">El docente indica: “Usen la instrucción que escribieron para pedir a la IA una solución. No copien de inmediato. Primero lean y señalen qué creen que hace cada parte”.</w:t>
      </w:r>
    </w:p>
    <w:p>
      <w:pPr>
        <w:numPr>
          <w:ilvl w:val="0"/>
          <w:numId w:val="7"/>
        </w:numPr>
      </w:pPr>
      <w:r>
        <w:rPr/>
        <w:t xml:space="preserve">Los estudiantes solicitan a la IA pseudocódigo o código sencillo en Python, Scratch o la plataforma disponible.</w:t>
      </w:r>
    </w:p>
    <w:p>
      <w:pPr>
        <w:numPr>
          <w:ilvl w:val="0"/>
          <w:numId w:val="7"/>
        </w:numPr>
      </w:pPr>
      <w:r>
        <w:rPr/>
        <w:t xml:space="preserve">El programador transcribe o construye la solución; el verificador compara cada paso con el reto; el relator registra qué recomendó la IA.</w:t>
      </w:r>
    </w:p>
    <w:p>
      <w:pPr>
        <w:numPr>
          <w:ilvl w:val="0"/>
          <w:numId w:val="7"/>
        </w:numPr>
      </w:pPr>
      <w:r>
        <w:rPr/>
        <w:t xml:space="preserve">El docente entrega tres pruebas obligatorias: 4,0; 3,0; 2,5, y una prueba adicional elegida por el equipo.</w:t>
      </w:r>
    </w:p>
    <w:p>
      <w:pPr>
        <w:numPr>
          <w:ilvl w:val="0"/>
          <w:numId w:val="7"/>
        </w:numPr>
      </w:pPr>
      <w:r>
        <w:rPr/>
        <w:t xml:space="preserve">Los estudiantes ejecutan el programa o simulan sus pasos en una tabla. Si aparece un error, preguntan a la IA: “Explica este error con palabras sencillas y propón una corrección”.</w:t>
      </w:r>
    </w:p>
    <w:p>
      <w:pPr>
        <w:numPr>
          <w:ilvl w:val="0"/>
          <w:numId w:val="7"/>
        </w:numPr>
      </w:pPr>
      <w:r>
        <w:rPr/>
        <w:t xml:space="preserve">Antes de aceptar la corrección, completan: “El error era..., lo corregimos así..., lo comprobamos con...”</w:t>
      </w:r>
    </w:p>
    <w:p>
      <w:pPr>
        <w:numPr>
          <w:ilvl w:val="0"/>
          <w:numId w:val="7"/>
        </w:numPr>
      </w:pPr>
      <w:r>
        <w:rPr/>
        <w:t xml:space="preserve">A los 15 minutos, los integrantes cambian de rol para que todos participen.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programa funcional o pseudocódigo detallado, tabla de pruebas y registro de correcciones.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el proceso, no solo el resultado. Pregunta: “¿Qué esperaban obtener?”, “¿Qué resultado obtuvieron?”, “¿Coinciden?”, “¿La IA explicó o solo entregó una respuesta?”. Si un equipo se bloquea, ayuda a dividir el problema en entrada, cálculo, decisión y salida.</w:t>
      </w:r>
    </w:p>
    <w:p>
      <w:pPr/>
      <w:r>
        <w:rPr>
          <w:b w:val="1"/>
          <w:bCs w:val="1"/>
        </w:rPr>
        <w:t xml:space="preserve">Actividad 3: Auditoría de la respuesta y mini-presentación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minutos. </w:t>
      </w:r>
      <w:r>
        <w:rPr>
          <w:b w:val="1"/>
          <w:bCs w:val="1"/>
        </w:rPr>
        <w:t xml:space="preserve">Contribuye a los objetivos:</w:t>
      </w:r>
      <w:r>
        <w:rPr/>
        <w:t xml:space="preserve"> 3, 4 y 5.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y plenaria.</w:t>
      </w:r>
    </w:p>
    <w:p>
      <w:pPr>
        <w:numPr>
          <w:ilvl w:val="0"/>
          <w:numId w:val="8"/>
        </w:numPr>
      </w:pPr>
      <w:r>
        <w:rPr/>
        <w:t xml:space="preserve">Cada equipo recibe una lista de cotejo con cinco preguntas: “¿El programa pide tres datos?”, “¿Calcula correctamente el promedio?”, “¿Usa el límite 3,0?”, “¿Funciona con las cuatro pruebas?”, “¿Evita datos personales y verifica la respuesta de la IA?”.</w:t>
      </w:r>
    </w:p>
    <w:p>
      <w:pPr>
        <w:numPr>
          <w:ilvl w:val="0"/>
          <w:numId w:val="8"/>
        </w:numPr>
      </w:pPr>
      <w:r>
        <w:rPr/>
        <w:t xml:space="preserve">Los estudiantes marcan “sí”, “parcialmente” o “no” y escriben una mejora pendiente.</w:t>
      </w:r>
    </w:p>
    <w:p>
      <w:pPr>
        <w:numPr>
          <w:ilvl w:val="0"/>
          <w:numId w:val="8"/>
        </w:numPr>
      </w:pPr>
      <w:r>
        <w:rPr/>
        <w:t xml:space="preserve">Cada equipo prepara una presentación de un minuto con esta estructura: problema, ayuda solicitada a la IA, error o decisión importante, prueba realizada y norma de uso responsable.</w:t>
      </w:r>
    </w:p>
    <w:p>
      <w:pPr>
        <w:numPr>
          <w:ilvl w:val="0"/>
          <w:numId w:val="8"/>
        </w:numPr>
      </w:pPr>
      <w:r>
        <w:rPr/>
        <w:t xml:space="preserve">Cuatro equipos presentan; los demás realizan una pregunta respetuosa: “¿Cómo comprobaron...?” o “¿Qué cambiarían si...?”.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lista de cotejo completada y explicación oral.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Valora la justificación y pregunta: “¿Qué evidencia demuestra que funciona?”. Corrige ideas equivocadas sobre la IA y destaca que una respuesta convincente también puede ser incorrecta.</w:t>
      </w:r>
    </w:p>
    <w:p>
      <w:pPr/>
      <w:r>
        <w:rPr>
          <w:b w:val="1"/>
          <w:bCs w:val="1"/>
        </w:rPr>
        <w:t xml:space="preserve">Diferenciación y transiciones</w:t>
      </w:r>
    </w:p>
    <w:p>
      <w:pPr/>
      <w:r>
        <w:rPr/>
        <w:t xml:space="preserve">Los estudiantes que necesitan apoyo reciben una plantilla con bloques: “Entrada: ___; cálculo: ___; condición: ___; salida: ___”, ejemplos visuales y una respuesta de IA parcialmente comentada. También pueden trabajar con Scratch y tarjetas de bloques. Quienes terminan antes agregan una validación: advertir si una calificación está fuera del rango de 0 a 5, y explican a otro equipo cómo probarla. Para pasar de una actividad a otra, el docente utiliza la frase: “Ya sabemos preguntar; ahora debemos comprobar. Una buena pregunta solo es el comienzo”. Luego: “Ya tenemos una solución; ahora debemos demostrar que merece nuestra confianza”.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Síntesis: “Tres ideas y una evidencia”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/>
      <w:r>
        <w:rPr/>
        <w:t xml:space="preserve">El docente dibuja cuatro recuadros en el tablero: </w:t>
      </w:r>
      <w:r>
        <w:rPr>
          <w:b w:val="1"/>
          <w:bCs w:val="1"/>
        </w:rPr>
        <w:t xml:space="preserve">La IA puede...</w:t>
      </w:r>
      <w:r>
        <w:rPr/>
        <w:t xml:space="preserve">, </w:t>
      </w:r>
      <w:r>
        <w:rPr>
          <w:b w:val="1"/>
          <w:bCs w:val="1"/>
        </w:rPr>
        <w:t xml:space="preserve">La IA puede equivocarse cuando...</w:t>
      </w:r>
      <w:r>
        <w:rPr/>
        <w:t xml:space="preserve">, </w:t>
      </w:r>
      <w:r>
        <w:rPr>
          <w:b w:val="1"/>
          <w:bCs w:val="1"/>
        </w:rPr>
        <w:t xml:space="preserve">Para usarla responsablemente debo...</w:t>
      </w:r>
      <w:r>
        <w:rPr/>
        <w:t xml:space="preserve"> y </w:t>
      </w:r>
      <w:r>
        <w:rPr>
          <w:b w:val="1"/>
          <w:bCs w:val="1"/>
        </w:rPr>
        <w:t xml:space="preserve">Mi programa demostró que funciona porque...</w:t>
      </w:r>
      <w:r>
        <w:rPr/>
        <w:t xml:space="preserve">. Cada estudiante escribe una respuesta breve en su hoja. Luego, por parejas, comparan sus respuestas y seleccionan una para compartir. El docente organiza las ideas alrededor de pedir, revisar, probar y verificar.</w:t>
      </w:r>
    </w:p>
    <w:p>
      <w:pPr/>
      <w:r>
        <w:rPr>
          <w:b w:val="1"/>
          <w:bCs w:val="1"/>
        </w:rPr>
        <w:t xml:space="preserve">Reflexión metacognitiva y retroalimentación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7 minutos.</w:t>
      </w:r>
    </w:p>
    <w:p>
      <w:pPr/>
      <w:r>
        <w:rPr/>
        <w:t xml:space="preserve">Los estudiantes responden individualmente estas preguntas:</w:t>
      </w:r>
    </w:p>
    <w:p>
      <w:pPr>
        <w:numPr>
          <w:ilvl w:val="0"/>
          <w:numId w:val="9"/>
        </w:numPr>
      </w:pPr>
      <w:r>
        <w:rPr/>
        <w:t xml:space="preserve">“¿Qué parte de mi instrucción ayudó más a obtener una respuesta útil de la IA y por qué?”</w:t>
      </w:r>
    </w:p>
    <w:p>
      <w:pPr>
        <w:numPr>
          <w:ilvl w:val="0"/>
          <w:numId w:val="9"/>
        </w:numPr>
      </w:pPr>
      <w:r>
        <w:rPr/>
        <w:t xml:space="preserve">“¿Qué prueba hice para saber si el programa funcionaba? ¿Qué resultado esperaba y qué resultado obtuve?”</w:t>
      </w:r>
    </w:p>
    <w:p>
      <w:pPr>
        <w:numPr>
          <w:ilvl w:val="0"/>
          <w:numId w:val="9"/>
        </w:numPr>
      </w:pPr>
      <w:r>
        <w:rPr/>
        <w:t xml:space="preserve">“¿Qué debo revisar antes de confiar en una respuesta de inteligencia artificial?”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y proporciona retroalimentación oral usando la fórmula: “Tu evidencia muestra..., una mejora sería...”. Reconoce los equipos que probaron casos diferentes y señala errores frecuentes, como aceptar código sin ejecutarlo o no definir el límite de aprobación.</w:t>
      </w:r>
    </w:p>
    <w:p>
      <w:pPr/>
      <w:r>
        <w:rPr>
          <w:b w:val="1"/>
          <w:bCs w:val="1"/>
        </w:rPr>
        <w:t xml:space="preserve">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/>
      <w:r>
        <w:rPr/>
        <w:t xml:space="preserve">El docente conecta el aprendizaje con aplicaciones reales: “La próxima vez que una aplicación recomiende algo o calcule un resultado, recuerden que detrás hay instrucciones, datos y decisiones que deben probarse”. Como reto voluntario o tarea, cada estudiante diseñará una instrucción para que una IA ayude a crear un programa que convierta grados Celsius a Fahrenheit o clasifique una edad en rangos. Deberá incluir la instrucción, una respuesta de la IA, una prueba y una corrección propia. No podrá incluir información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los primeros 5 minutos de la fase de Inicio, mediante las respuestas a las preguntas sobre entrada, cálculo, condición y prueba.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del Desarrollo, mediante observación directa, revisión de la instrucción, tabla de pruebas, lista de cotejo y preguntas de seguimiento.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durante la mini-presentación de la Actividad 3 y las respuestas individuales del Cierre.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Relaciona la IA con la programación:</w:t>
      </w:r>
      <w:r>
        <w:rPr/>
        <w:t xml:space="preserve"> identifica al menos tres usos, como crear, explicar o depurar código. Vinculado al objetivo 1.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Formula instrucciones claras:</w:t>
      </w:r>
      <w:r>
        <w:rPr/>
        <w:t xml:space="preserve"> incluye lenguaje o plataforma, datos, operación, condición y resultado esperado. Vinculado al objetivo 2.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Verifica la respuesta:</w:t>
      </w:r>
      <w:r>
        <w:rPr/>
        <w:t xml:space="preserve"> ejecuta o simula al menos cuatro pruebas, compara resultados esperados y obtenidos, y detecta errores. Vinculado al objetivo 3.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Resuelve el problema:</w:t>
      </w:r>
      <w:r>
        <w:rPr/>
        <w:t xml:space="preserve"> crea o mejora un programa que calcula el promedio y clasifica correctamente las calificaciones. Vinculado al objetivo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Usa la IA responsablemente:</w:t>
      </w:r>
      <w:r>
        <w:rPr/>
        <w:t xml:space="preserve"> explica la importancia de proteger datos, revisar respuestas y mantener el control de las decisiones. Vinculado al objetivo 5.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2"/>
        </w:numPr>
      </w:pPr>
      <w:r>
        <w:rPr/>
        <w:t xml:space="preserve">Lista de cotejo para la calidad de la instrucción y las pruebas.</w:t>
      </w:r>
    </w:p>
    <w:p>
      <w:pPr>
        <w:numPr>
          <w:ilvl w:val="0"/>
          <w:numId w:val="12"/>
        </w:numPr>
      </w:pPr>
      <w:r>
        <w:rPr/>
        <w:t xml:space="preserve">Rúbrica de cuatro niveles para el programa, la explicación y el uso responsable de la IA.</w:t>
      </w:r>
    </w:p>
    <w:p>
      <w:pPr>
        <w:numPr>
          <w:ilvl w:val="0"/>
          <w:numId w:val="12"/>
        </w:numPr>
      </w:pPr>
      <w:r>
        <w:rPr/>
        <w:t xml:space="preserve">Observación directa del trabajo colaborativo y de los roles.</w:t>
      </w:r>
    </w:p>
    <w:p>
      <w:pPr>
        <w:numPr>
          <w:ilvl w:val="0"/>
          <w:numId w:val="12"/>
        </w:numPr>
      </w:pPr>
      <w:r>
        <w:rPr/>
        <w:t xml:space="preserve">Coevaluación mediante la pregunta: “¿Qué evidencia presentó el equipo para demostrar que su programa funciona?”.</w:t>
      </w:r>
    </w:p>
    <w:p>
      <w:pPr>
        <w:numPr>
          <w:ilvl w:val="0"/>
          <w:numId w:val="12"/>
        </w:numPr>
      </w:pPr>
      <w:r>
        <w:rPr/>
        <w:t xml:space="preserve">Autoevaluación individual con las tres preguntas metacognitivas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Instrucción clara y revisada para solicitar apoyo a la IA.</w:t>
      </w:r>
    </w:p>
    <w:p>
      <w:pPr>
        <w:numPr>
          <w:ilvl w:val="0"/>
          <w:numId w:val="13"/>
        </w:numPr>
      </w:pPr>
      <w:r>
        <w:rPr/>
        <w:t xml:space="preserve">Programa o pseudocódigo para calcular el promedio y clasificar el resultado.</w:t>
      </w:r>
    </w:p>
    <w:p>
      <w:pPr>
        <w:numPr>
          <w:ilvl w:val="0"/>
          <w:numId w:val="13"/>
        </w:numPr>
      </w:pPr>
      <w:r>
        <w:rPr/>
        <w:t xml:space="preserve">Tabla con cuatro pruebas y resultados esperados y obtenidos.</w:t>
      </w:r>
    </w:p>
    <w:p>
      <w:pPr>
        <w:numPr>
          <w:ilvl w:val="0"/>
          <w:numId w:val="13"/>
        </w:numPr>
      </w:pPr>
      <w:r>
        <w:rPr/>
        <w:t xml:space="preserve">Registro de errores detectados y correcciones realizadas.</w:t>
      </w:r>
    </w:p>
    <w:p>
      <w:pPr>
        <w:numPr>
          <w:ilvl w:val="0"/>
          <w:numId w:val="13"/>
        </w:numPr>
      </w:pPr>
      <w:r>
        <w:rPr/>
        <w:t xml:space="preserve">Mini-presentación del equipo sobre la solución y las normas de uso responsable.</w:t>
      </w:r>
    </w:p>
    <w:p>
      <w:pPr>
        <w:numPr>
          <w:ilvl w:val="0"/>
          <w:numId w:val="13"/>
        </w:numPr>
      </w:pPr>
      <w:r>
        <w:rPr/>
        <w:t xml:space="preserve">Ticket de salida con aprendizajes, evidencias y aspectos por mejorar.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6D1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EE7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FA5D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771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B82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EE0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B99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B7FA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117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40E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5D3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0C8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FD3C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2026-10-01T22:31:31-05:00</dcterms:created>
  <dcterms:modified xsi:type="dcterms:W3CDTF">2026-10-01T22:31:31-05:00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