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Energía Verde: El Misterio de la Fotosíntesis</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el proceso vital de la fotosíntesis, a través de un enfoque activo basado en la metodología de Aprendizaje Basado en Problemas (ABP). Los jóvenes aprenderán cómo las plantas convierten la luz solar en energía química, un proceso esencial que sustenta la vida en la Tierra. Comprender la fotosíntesis no solo es fundamental para la biología, sino que también conecta con temas actuales como la conservación ambiental y la producción de alimentos.</w:t>
      </w:r>
    </w:p>
    <w:p>
      <w:pPr/>
      <w:r>
        <w:rPr/>
        <w:t xml:space="preserve">Al resolver problemas reales relacionados con la producción de oxígeno y la alimentación de las plantas, los estudiantes desarrollarán pensamiento crítico y habilidades para investigar, analizar y comunicar información científica. Además, esta experiencia les permitirá ver la relevancia de la fotosíntesis en su vida diaria, desde el aire que respiran hasta los alimentos que consumen, fortaleciendo su conciencia ecológica y su interés por las ciencias naturales.</w:t>
      </w:r>
    </w:p>
    <w:p/>
    <w:p>
      <w:pPr/>
      <w:r>
        <w:rPr>
          <w:color w:val="2b6cb0"/>
          <w:sz w:val="28"/>
          <w:szCs w:val="28"/>
          <w:b w:val="1"/>
          <w:bCs w:val="1"/>
        </w:rPr>
        <w:t xml:space="preserve">Objetivos de Aprendizaje</w:t>
      </w:r>
    </w:p>
    <w:p>
      <w:pPr>
        <w:numPr>
          <w:ilvl w:val="0"/>
          <w:numId w:val="1"/>
        </w:numPr>
      </w:pPr>
      <w:r>
        <w:rPr/>
        <w:t xml:space="preserve">Analizar el proceso de la fotosíntesis y sus etapas principales.</w:t>
      </w:r>
    </w:p>
    <w:p>
      <w:pPr>
        <w:numPr>
          <w:ilvl w:val="0"/>
          <w:numId w:val="1"/>
        </w:numPr>
      </w:pPr>
      <w:r>
        <w:rPr/>
        <w:t xml:space="preserve">Explicar la importancia de la fotosíntesis para los seres vivos y el ecosistema.</w:t>
      </w:r>
    </w:p>
    <w:p>
      <w:pPr>
        <w:numPr>
          <w:ilvl w:val="0"/>
          <w:numId w:val="1"/>
        </w:numPr>
      </w:pPr>
      <w:r>
        <w:rPr/>
        <w:t xml:space="preserve">Resolver un problema relacionado con la producción de oxígeno y energía en las plantas.</w:t>
      </w:r>
    </w:p>
    <w:p>
      <w:pPr>
        <w:numPr>
          <w:ilvl w:val="0"/>
          <w:numId w:val="1"/>
        </w:numPr>
      </w:pPr>
      <w:r>
        <w:rPr/>
        <w:t xml:space="preserve">Comunicar de forma clara y organizada los resultados obtenidos en la investigación.</w:t>
      </w:r>
    </w:p>
    <w:p/>
    <w:p>
      <w:pPr/>
      <w:r>
        <w:rPr>
          <w:color w:val="2b6cb0"/>
          <w:sz w:val="28"/>
          <w:szCs w:val="28"/>
          <w:b w:val="1"/>
          <w:bCs w:val="1"/>
        </w:rPr>
        <w:t xml:space="preserve">Recursos Necesarios</w:t>
      </w:r>
    </w:p>
    <w:p>
      <w:pPr>
        <w:numPr>
          <w:ilvl w:val="0"/>
          <w:numId w:val="2"/>
        </w:numPr>
      </w:pPr>
      <w:r>
        <w:rPr/>
        <w:t xml:space="preserve">Plantas pequeñas (una por cada grupo de 3-4 estudiantes)</w:t>
      </w:r>
    </w:p>
    <w:p>
      <w:pPr>
        <w:numPr>
          <w:ilvl w:val="0"/>
          <w:numId w:val="2"/>
        </w:numPr>
      </w:pPr>
      <w:r>
        <w:rPr/>
        <w:t xml:space="preserve">Hojas frescas de plantas</w:t>
      </w:r>
    </w:p>
    <w:p>
      <w:pPr>
        <w:numPr>
          <w:ilvl w:val="0"/>
          <w:numId w:val="2"/>
        </w:numPr>
      </w:pPr>
      <w:r>
        <w:rPr/>
        <w:t xml:space="preserve">Linternas o lámparas de luz blanca (una por grupo)</w:t>
      </w:r>
    </w:p>
    <w:p>
      <w:pPr>
        <w:numPr>
          <w:ilvl w:val="0"/>
          <w:numId w:val="2"/>
        </w:numPr>
      </w:pPr>
      <w:r>
        <w:rPr/>
        <w:t xml:space="preserve">Cartulinas y marcadores</w:t>
      </w:r>
    </w:p>
    <w:p>
      <w:pPr>
        <w:numPr>
          <w:ilvl w:val="0"/>
          <w:numId w:val="2"/>
        </w:numPr>
      </w:pPr>
      <w:r>
        <w:rPr/>
        <w:t xml:space="preserve">Computadora o tablet con acceso a videos científicos cortos (YouTube u otro recurso educativo)</w:t>
      </w:r>
    </w:p>
    <w:p>
      <w:pPr>
        <w:numPr>
          <w:ilvl w:val="0"/>
          <w:numId w:val="2"/>
        </w:numPr>
      </w:pPr>
      <w:r>
        <w:rPr/>
        <w:t xml:space="preserve">Hojas de trabajo impresas con preguntas guía y espacio para notas</w:t>
      </w:r>
    </w:p>
    <w:p>
      <w:pPr>
        <w:numPr>
          <w:ilvl w:val="0"/>
          <w:numId w:val="2"/>
        </w:numPr>
      </w:pPr>
      <w:r>
        <w:rPr/>
        <w:t xml:space="preserve">Proyector para mostrar video y datos curiosos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partes de la planta (hojas, tallo, raíces)</w:t>
      </w:r>
    </w:p>
    <w:p>
      <w:pPr>
        <w:numPr>
          <w:ilvl w:val="0"/>
          <w:numId w:val="3"/>
        </w:numPr>
      </w:pPr>
      <w:r>
        <w:rPr/>
        <w:t xml:space="preserve">Habilidades para trabajar en equipo y comunicarse en grupo</w:t>
      </w:r>
    </w:p>
    <w:p>
      <w:pPr>
        <w:numPr>
          <w:ilvl w:val="0"/>
          <w:numId w:val="3"/>
        </w:numPr>
      </w:pPr>
      <w:r>
        <w:rPr/>
        <w:t xml:space="preserve">Experiencia previa con conceptos simples de energía y ciclos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las plantas producen su propia comida y por qué esto es fundamental para la vida en la Tierra. Se presentará un problema para investigar: ¿Cómo hacen las plantas para alimentarse si no se mueven ni comen como los animales?</w:t>
      </w:r>
    </w:p>
    <w:p>
      <w:pPr/>
      <w:r>
        <w:rPr>
          <w:b w:val="1"/>
          <w:bCs w:val="1"/>
        </w:rPr>
        <w:t xml:space="preserve">Estudiantes:</w:t>
      </w:r>
      <w:r>
        <w:rPr/>
        <w:t xml:space="preserve"> Escuchan con atención y se preparan para participar en la exploración del tema.</w:t>
      </w:r>
    </w:p>
    <w:p>
      <w:pPr/>
      <w:r>
        <w:rPr>
          <w:b w:val="1"/>
          <w:bCs w:val="1"/>
        </w:rPr>
        <w:t xml:space="preserve">Activación de conocimientos previos:</w:t>
      </w:r>
    </w:p>
    <w:p>
      <w:pPr/>
      <w:r>
        <w:rPr>
          <w:b w:val="1"/>
          <w:bCs w:val="1"/>
        </w:rPr>
        <w:t xml:space="preserve">Docente:</w:t>
      </w:r>
      <w:r>
        <w:rPr/>
        <w:t xml:space="preserve"> Muestra una imagen grande de una planta y pregunta: </w:t>
      </w:r>
      <w:r>
        <w:rPr>
          <w:i w:val="1"/>
          <w:iCs w:val="1"/>
        </w:rPr>
        <w:t xml:space="preserve">"¿Qué creen que necesita esta planta para vivir y crecer?"</w:t>
      </w:r>
      <w:r>
        <w:rPr/>
        <w:t xml:space="preserve"> Luego, hace una encuesta rápida de opinión con preguntas como:</w:t>
      </w:r>
    </w:p>
    <w:p>
      <w:pPr>
        <w:numPr>
          <w:ilvl w:val="0"/>
          <w:numId w:val="4"/>
        </w:numPr>
      </w:pPr>
      <w:r>
        <w:rPr/>
        <w:t xml:space="preserve">¿Las plantas comen? ¿Por qué sí o no?</w:t>
      </w:r>
    </w:p>
    <w:p>
      <w:pPr>
        <w:numPr>
          <w:ilvl w:val="0"/>
          <w:numId w:val="4"/>
        </w:numPr>
      </w:pPr>
      <w:r>
        <w:rPr/>
        <w:t xml:space="preserve">¿Han escuchado qué es la fotosíntesis?</w:t>
      </w:r>
    </w:p>
    <w:p>
      <w:pPr/>
      <w:r>
        <w:rPr>
          <w:b w:val="1"/>
          <w:bCs w:val="1"/>
        </w:rPr>
        <w:t xml:space="preserve">Estudiantes:</w:t>
      </w:r>
      <w:r>
        <w:rPr/>
        <w:t xml:space="preserve"> Responden en voz alta y comparten lo que saben o creen sobre la alimentación de las plantas.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las plantas producen más oxígeno del que respiramos? Sin ellas, no podríamos vivir." </w:t>
      </w:r>
      <w:r>
        <w:rPr/>
        <w:t xml:space="preserve"> Luego, proyecta un video corto (2-3 minutos) que muestra el proceso básico de la fotosíntesis de manera visual y simple.</w:t>
      </w:r>
    </w:p>
    <w:p>
      <w:pPr/>
      <w:r>
        <w:rPr>
          <w:b w:val="1"/>
          <w:bCs w:val="1"/>
        </w:rPr>
        <w:t xml:space="preserve">Estudiantes:</w:t>
      </w:r>
      <w:r>
        <w:rPr/>
        <w:t xml:space="preserve"> Observan el video y comentan brevemente qué les llamó la atención.</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"Cada vez que respiramos, comemos o disfrutamos de la sombra de un árbol, estamos beneficiándonos de la fotosíntesis. Hoy vamos a investigar cómo ocurre este proceso y por qué es tan importante."</w:t>
      </w:r>
    </w:p>
    <w:p>
      <w:pPr/>
      <w:r>
        <w:rPr>
          <w:b w:val="1"/>
          <w:bCs w:val="1"/>
        </w:rPr>
        <w:t xml:space="preserve">Estudiantes:</w:t>
      </w:r>
      <w:r>
        <w:rPr/>
        <w:t xml:space="preserve"> Relacionan el tema con experiencias personales y expresan expectativas sobre lo que aprenderán.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problema para investigar en grupos: </w:t>
      </w:r>
      <w:r>
        <w:rPr>
          <w:i w:val="1"/>
          <w:iCs w:val="1"/>
        </w:rPr>
        <w:t xml:space="preserve">"Si las plantas fabrican su alimento, ¿qué elementos necesitan para hacerlo y cómo sucede este proceso dentro de las hojas?"</w:t>
      </w:r>
      <w:r>
        <w:rPr/>
        <w:t xml:space="preserve"> Divide la clase en grupos de 3-4 estudiantes y entrega materiales.</w:t>
      </w:r>
    </w:p>
    <w:p>
      <w:pPr/>
      <w:r>
        <w:rPr>
          <w:b w:val="1"/>
          <w:bCs w:val="1"/>
        </w:rPr>
        <w:t xml:space="preserve">Estudiantes:</w:t>
      </w:r>
      <w:r>
        <w:rPr/>
        <w:t xml:space="preserve"> Se organizan en grupos, reciben la planta, linterna y hoja de trabajo, listos para explorar y discutir.</w:t>
      </w:r>
    </w:p>
    <w:p>
      <w:pPr/>
      <w:r>
        <w:rPr>
          <w:b w:val="1"/>
          <w:bCs w:val="1"/>
        </w:rPr>
        <w:t xml:space="preserve">Actividad 1: Observación y formulación de hipótesis</w:t>
      </w:r>
    </w:p>
    <w:p>
      <w:pPr>
        <w:numPr>
          <w:ilvl w:val="0"/>
          <w:numId w:val="5"/>
        </w:numPr>
      </w:pPr>
      <w:r>
        <w:rPr>
          <w:b w:val="1"/>
          <w:bCs w:val="1"/>
        </w:rPr>
        <w:t xml:space="preserve">Objetivo:</w:t>
      </w:r>
      <w:r>
        <w:rPr/>
        <w:t xml:space="preserve"> Analizar el proceso de la fotosíntesis y sus etapas principales.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observen la planta y la hoja, y que usen la linterna para simular la luz solar.</w:t>
      </w:r>
    </w:p>
    <w:p>
      <w:pPr>
        <w:numPr>
          <w:ilvl w:val="1"/>
          <w:numId w:val="5"/>
        </w:numPr>
      </w:pPr>
      <w:r>
        <w:rPr/>
        <w:t xml:space="preserve">Preguntar: </w:t>
      </w:r>
      <w:r>
        <w:rPr>
          <w:i w:val="1"/>
          <w:iCs w:val="1"/>
        </w:rPr>
        <w:t xml:space="preserve">"¿Qué creen que sucede cuando la luz toca la hoja? ¿Qué necesitan las plantas para transformar esa luz en energía?"</w:t>
      </w:r>
    </w:p>
    <w:p>
      <w:pPr>
        <w:numPr>
          <w:ilvl w:val="1"/>
          <w:numId w:val="5"/>
        </w:numPr>
      </w:pPr>
      <w:r>
        <w:rPr/>
        <w:t xml:space="preserve">Guiar a los estudiantes a anotar sus hipótesis en la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Hipótesis escritas en la hoja de trabajo.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Observa las discusiones, formula preguntas guía como: </w:t>
      </w:r>
      <w:r>
        <w:rPr>
          <w:i w:val="1"/>
          <w:iCs w:val="1"/>
        </w:rPr>
        <w:t xml:space="preserve">"¿Por qué piensan que la luz es importante?"</w:t>
      </w:r>
      <w:r>
        <w:rPr/>
        <w:t xml:space="preserve">, </w:t>
      </w:r>
      <w:r>
        <w:rPr>
          <w:i w:val="1"/>
          <w:iCs w:val="1"/>
        </w:rPr>
        <w:t xml:space="preserve">"¿Qué otras cosas podrían necesitar las plantas?"</w:t>
      </w:r>
    </w:p>
    <w:p>
      <w:pPr/>
      <w:r>
        <w:rPr>
          <w:b w:val="1"/>
          <w:bCs w:val="1"/>
        </w:rPr>
        <w:t xml:space="preserve">Actividad 2: Investigación guiada y resolución del problema</w:t>
      </w:r>
    </w:p>
    <w:p>
      <w:pPr>
        <w:numPr>
          <w:ilvl w:val="0"/>
          <w:numId w:val="6"/>
        </w:numPr>
      </w:pPr>
      <w:r>
        <w:rPr>
          <w:b w:val="1"/>
          <w:bCs w:val="1"/>
        </w:rPr>
        <w:t xml:space="preserve">Objetivo:</w:t>
      </w:r>
      <w:r>
        <w:rPr/>
        <w:t xml:space="preserve"> Explicar la importancia de la fotosíntesis para los seres vivos y el ecosistema.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 resumen breve y sencillo con apoyo visual (diapositivas o cartel) que explique las etapas de la fotosíntesis: captación de luz, absorción de dióxido de carbono y agua, producción de glucosa y liberación de oxígeno.</w:t>
      </w:r>
    </w:p>
    <w:p>
      <w:pPr>
        <w:numPr>
          <w:ilvl w:val="1"/>
          <w:numId w:val="6"/>
        </w:numPr>
      </w:pPr>
      <w:r>
        <w:rPr/>
        <w:t xml:space="preserve">Luego, cada grupo investiga en sus hojas de trabajo cómo cada elemento contribuye al proceso y responde preguntas específicas.</w:t>
      </w:r>
    </w:p>
    <w:p>
      <w:pPr>
        <w:numPr>
          <w:ilvl w:val="1"/>
          <w:numId w:val="6"/>
        </w:numPr>
      </w:pPr>
      <w:r>
        <w:rPr/>
        <w:t xml:space="preserve">Los grupos discuten cómo la fotosíntesis afecta a otros seres vivos y el medio ambiente.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y explicación grupal del proceso.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información, responde dudas y guía la reflexión con preguntas como: </w:t>
      </w:r>
      <w:r>
        <w:rPr>
          <w:i w:val="1"/>
          <w:iCs w:val="1"/>
        </w:rPr>
        <w:t xml:space="preserve">"¿Qué pasaría si las plantas no hicieran fotosíntesis?"</w:t>
      </w:r>
    </w:p>
    <w:p>
      <w:pPr/>
      <w:r>
        <w:rPr>
          <w:b w:val="1"/>
          <w:bCs w:val="1"/>
        </w:rPr>
        <w:t xml:space="preserve">Actividad 3: Presentación y comunicación del aprendizaje</w:t>
      </w:r>
    </w:p>
    <w:p>
      <w:pPr>
        <w:numPr>
          <w:ilvl w:val="0"/>
          <w:numId w:val="7"/>
        </w:numPr>
      </w:pPr>
      <w:r>
        <w:rPr>
          <w:b w:val="1"/>
          <w:bCs w:val="1"/>
        </w:rPr>
        <w:t xml:space="preserve">Objetivo:</w:t>
      </w:r>
      <w:r>
        <w:rPr/>
        <w:t xml:space="preserve"> Comunicar de forma clara y organizada los resultados obtenidos en la investigación.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prepare una breve presentación usando la cartulina para dibujar o esquematizar el proceso de fotosíntesis y su importancia.</w:t>
      </w:r>
    </w:p>
    <w:p>
      <w:pPr>
        <w:numPr>
          <w:ilvl w:val="1"/>
          <w:numId w:val="7"/>
        </w:numPr>
      </w:pPr>
      <w:r>
        <w:rPr/>
        <w:t xml:space="preserve">Cada grupo presenta su esquema y responde preguntas del resto de la clase.</w:t>
      </w:r>
    </w:p>
    <w:p>
      <w:pPr>
        <w:numPr>
          <w:ilvl w:val="0"/>
          <w:numId w:val="7"/>
        </w:numPr>
      </w:pPr>
      <w:r>
        <w:rPr>
          <w:b w:val="1"/>
          <w:bCs w:val="1"/>
        </w:rPr>
        <w:t xml:space="preserve">Organización:</w:t>
      </w:r>
      <w:r>
        <w:rPr/>
        <w:t xml:space="preserve"> Grupos de 3-4 estudiantes y plenaria.</w:t>
      </w:r>
    </w:p>
    <w:p>
      <w:pPr>
        <w:numPr>
          <w:ilvl w:val="0"/>
          <w:numId w:val="7"/>
        </w:numPr>
      </w:pPr>
      <w:r>
        <w:rPr>
          <w:b w:val="1"/>
          <w:bCs w:val="1"/>
        </w:rPr>
        <w:t xml:space="preserve">Producto:</w:t>
      </w:r>
      <w:r>
        <w:rPr/>
        <w:t xml:space="preserve"> Esquema visual y presentación oral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Escucha, evalúa la comprensión, hace preguntas aclaratorias y motiva la participación.</w:t>
      </w:r>
    </w:p>
    <w:p>
      <w:pPr/>
      <w:r>
        <w:rPr>
          <w:b w:val="1"/>
          <w:bCs w:val="1"/>
        </w:rPr>
        <w:t xml:space="preserve">Diferenciación:</w:t>
      </w:r>
    </w:p>
    <w:p>
      <w:pPr>
        <w:numPr>
          <w:ilvl w:val="0"/>
          <w:numId w:val="8"/>
        </w:numPr>
      </w:pPr>
      <w:r>
        <w:rPr/>
        <w:t xml:space="preserve">Para estudiantes que terminan antes: Proponer investigar un dato adicional sobre cómo la fotosíntesis se relaciona con el cambio climático o la producción de alimentos.</w:t>
      </w:r>
    </w:p>
    <w:p>
      <w:pPr>
        <w:numPr>
          <w:ilvl w:val="0"/>
          <w:numId w:val="8"/>
        </w:numPr>
      </w:pPr>
      <w:r>
        <w:rPr/>
        <w:t xml:space="preserve">Para estudiantes que requieren más apoyo: Facilitar preguntas guía simplificadas y apoyo visual adicional para comprender las etapas, además de trabajar con un compañero tutor dentro del grupo.</w:t>
      </w:r>
    </w:p>
    <w:p>
      <w:pPr/>
      <w:r>
        <w:rPr>
          <w:b w:val="1"/>
          <w:bCs w:val="1"/>
        </w:rPr>
        <w:t xml:space="preserve">Transiciones:</w:t>
      </w:r>
    </w:p>
    <w:p>
      <w:pPr/>
      <w:r>
        <w:rPr>
          <w:b w:val="1"/>
          <w:bCs w:val="1"/>
        </w:rPr>
        <w:t xml:space="preserve">Docente:</w:t>
      </w:r>
      <w:r>
        <w:rPr/>
        <w:t xml:space="preserve"> Después de cada actividad, conecta con la siguiente señalando cómo la observación y las hipótesis nos llevaron a investigar y luego a compartir lo aprendido para consolidar el conocimiento.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tarjeta tres ideas clave que aprendió sobre la fotosíntesis y una pregunta que aún tenga.</w:t>
      </w:r>
    </w:p>
    <w:p>
      <w:pPr/>
      <w:r>
        <w:rPr>
          <w:b w:val="1"/>
          <w:bCs w:val="1"/>
        </w:rPr>
        <w:t xml:space="preserve">Estudiantes:</w:t>
      </w:r>
      <w:r>
        <w:rPr/>
        <w:t xml:space="preserve"> Escriben sus respuestas y entregan al docente.</w:t>
      </w:r>
    </w:p>
    <w:p>
      <w:pPr/>
      <w:r>
        <w:rPr>
          <w:b w:val="1"/>
          <w:bCs w:val="1"/>
        </w:rPr>
        <w:t xml:space="preserve">Reflexión metacognitiva:</w:t>
      </w:r>
    </w:p>
    <w:p>
      <w:pPr/>
      <w:r>
        <w:rPr>
          <w:b w:val="1"/>
          <w:bCs w:val="1"/>
        </w:rPr>
        <w:t xml:space="preserve">Docente:</w:t>
      </w:r>
      <w:r>
        <w:rPr/>
        <w:t xml:space="preserve"> Formula las siguientes preguntas para reflexión en voz alta o breve discusión:</w:t>
      </w:r>
    </w:p>
    <w:p>
      <w:pPr>
        <w:numPr>
          <w:ilvl w:val="0"/>
          <w:numId w:val="9"/>
        </w:numPr>
      </w:pPr>
      <w:r>
        <w:rPr/>
        <w:t xml:space="preserve">¿Por qué es importante la fotosíntesis para nosotros y el planeta?</w:t>
      </w:r>
    </w:p>
    <w:p>
      <w:pPr>
        <w:numPr>
          <w:ilvl w:val="0"/>
          <w:numId w:val="9"/>
        </w:numPr>
      </w:pPr>
      <w:r>
        <w:rPr/>
        <w:t xml:space="preserve">¿Cómo cambió tu idea sobre cómo las plantas obtienen energía?</w:t>
      </w:r>
    </w:p>
    <w:p>
      <w:pPr>
        <w:numPr>
          <w:ilvl w:val="0"/>
          <w:numId w:val="9"/>
        </w:numPr>
      </w:pPr>
      <w:r>
        <w:rPr/>
        <w:t xml:space="preserve">¿Qué parte del proceso te pareció más interesante o difícil de entender?</w:t>
      </w:r>
    </w:p>
    <w:p>
      <w:pPr/>
      <w:r>
        <w:rPr>
          <w:b w:val="1"/>
          <w:bCs w:val="1"/>
        </w:rPr>
        <w:t xml:space="preserve">Estudiantes:</w:t>
      </w:r>
      <w:r>
        <w:rPr/>
        <w:t xml:space="preserve"> Responden y comparten sus ideas y dudas.</w:t>
      </w:r>
    </w:p>
    <w:p>
      <w:pPr/>
      <w:r>
        <w:rPr>
          <w:b w:val="1"/>
          <w:bCs w:val="1"/>
        </w:rPr>
        <w:t xml:space="preserve">Retroalimentación:</w:t>
      </w:r>
    </w:p>
    <w:p>
      <w:pPr/>
      <w:r>
        <w:rPr>
          <w:b w:val="1"/>
          <w:bCs w:val="1"/>
        </w:rPr>
        <w:t xml:space="preserve">Docente:</w:t>
      </w:r>
      <w:r>
        <w:rPr/>
        <w:t xml:space="preserve"> Comenta las ideas y preguntas del ticket de salida, aclarando conceptos y reconociendo los logros de los estudiantes, motivándolos a seguir investigando.</w:t>
      </w:r>
    </w:p>
    <w:p>
      <w:pPr/>
      <w:r>
        <w:rPr>
          <w:b w:val="1"/>
          <w:bCs w:val="1"/>
        </w:rPr>
        <w:t xml:space="preserve">Transferencia:</w:t>
      </w:r>
    </w:p>
    <w:p>
      <w:pPr/>
      <w:r>
        <w:rPr>
          <w:b w:val="1"/>
          <w:bCs w:val="1"/>
        </w:rPr>
        <w:t xml:space="preserve">Docente:</w:t>
      </w:r>
      <w:r>
        <w:rPr/>
        <w:t xml:space="preserve"> Señala que en futuras clases se explorará cómo la fotosíntesis se relaciona con otros procesos biológicos y el impacto humano en el medio ambiente.</w:t>
      </w:r>
    </w:p>
    <w:p>
      <w:pPr/>
      <w:r>
        <w:rPr>
          <w:b w:val="1"/>
          <w:bCs w:val="1"/>
        </w:rPr>
        <w:t xml:space="preserve">Tarea o reto:</w:t>
      </w:r>
    </w:p>
    <w:p>
      <w:pPr/>
      <w:r>
        <w:rPr>
          <w:b w:val="1"/>
          <w:bCs w:val="1"/>
        </w:rPr>
        <w:t xml:space="preserve">Docente:</w:t>
      </w:r>
      <w:r>
        <w:rPr/>
        <w:t xml:space="preserve"> Propone que los estudiantes observen una planta en casa o en el vecindario y escriban una breve descripción de cómo creen que realiza la fotosíntesis,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Capacidad para analizar y describir las etapas de la fotosíntesis (objetivo 1).</w:t>
      </w:r>
    </w:p>
    <w:p>
      <w:pPr>
        <w:numPr>
          <w:ilvl w:val="0"/>
          <w:numId w:val="10"/>
        </w:numPr>
      </w:pPr>
      <w:r>
        <w:rPr/>
        <w:t xml:space="preserve">Comprensión de la importancia ecológica y biológica del proceso (objetivo 2).</w:t>
      </w:r>
    </w:p>
    <w:p>
      <w:pPr>
        <w:numPr>
          <w:ilvl w:val="0"/>
          <w:numId w:val="10"/>
        </w:numPr>
      </w:pPr>
      <w:r>
        <w:rPr/>
        <w:t xml:space="preserve">Habilidad para resolver el problema planteado y formular hipótesis fundamentadas (objetivo 3).</w:t>
      </w:r>
    </w:p>
    <w:p>
      <w:pPr>
        <w:numPr>
          <w:ilvl w:val="0"/>
          <w:numId w:val="10"/>
        </w:numPr>
      </w:pPr>
      <w:r>
        <w:rPr/>
        <w:t xml:space="preserve">Claridad y organización en la comunicación oral y visual de la información (objetivo 4).</w:t>
      </w:r>
    </w:p>
    <w:p>
      <w:pPr/>
      <w:r>
        <w:rPr>
          <w:b w:val="1"/>
          <w:bCs w:val="1"/>
        </w:rPr>
        <w:t xml:space="preserve">Instrumentos sugeridos:</w:t>
      </w:r>
    </w:p>
    <w:p>
      <w:pPr>
        <w:numPr>
          <w:ilvl w:val="0"/>
          <w:numId w:val="11"/>
        </w:numPr>
      </w:pPr>
      <w:r>
        <w:rPr/>
        <w:t xml:space="preserve">Lista de cotejo para evaluar la participación activa y el trabajo en grupo.</w:t>
      </w:r>
    </w:p>
    <w:p>
      <w:pPr>
        <w:numPr>
          <w:ilvl w:val="0"/>
          <w:numId w:val="11"/>
        </w:numPr>
      </w:pPr>
      <w:r>
        <w:rPr/>
        <w:t xml:space="preserve">Rúbrica para valorar la presentación grupal y el esquema visual.</w:t>
      </w:r>
    </w:p>
    <w:p>
      <w:pPr>
        <w:numPr>
          <w:ilvl w:val="0"/>
          <w:numId w:val="11"/>
        </w:numPr>
      </w:pPr>
      <w:r>
        <w:rPr/>
        <w:t xml:space="preserve">Observación directa durante las actividades y la discusión.</w:t>
      </w:r>
    </w:p>
    <w:p>
      <w:pPr>
        <w:numPr>
          <w:ilvl w:val="0"/>
          <w:numId w:val="11"/>
        </w:numPr>
      </w:pPr>
      <w:r>
        <w:rPr/>
        <w:t xml:space="preserve">Revisión de los tickets de salida para identificar comprensión y dudas.</w:t>
      </w:r>
    </w:p>
    <w:p>
      <w:pPr/>
      <w:r>
        <w:rPr>
          <w:b w:val="1"/>
          <w:bCs w:val="1"/>
        </w:rPr>
        <w:t xml:space="preserve">Evidencias de aprendizaje:</w:t>
      </w:r>
    </w:p>
    <w:p>
      <w:pPr>
        <w:numPr>
          <w:ilvl w:val="0"/>
          <w:numId w:val="12"/>
        </w:numPr>
      </w:pPr>
      <w:r>
        <w:rPr/>
        <w:t xml:space="preserve">Hipótesis escritas en las hojas de trabajo.</w:t>
      </w:r>
    </w:p>
    <w:p>
      <w:pPr>
        <w:numPr>
          <w:ilvl w:val="0"/>
          <w:numId w:val="12"/>
        </w:numPr>
      </w:pPr>
      <w:r>
        <w:rPr/>
        <w:t xml:space="preserve">Respuestas a preguntas guiadas durante la investigación.</w:t>
      </w:r>
    </w:p>
    <w:p>
      <w:pPr>
        <w:numPr>
          <w:ilvl w:val="0"/>
          <w:numId w:val="12"/>
        </w:numPr>
      </w:pPr>
      <w:r>
        <w:rPr/>
        <w:t xml:space="preserve">Esquema visual y presentación oral grupal.</w:t>
      </w:r>
    </w:p>
    <w:p>
      <w:pPr>
        <w:numPr>
          <w:ilvl w:val="0"/>
          <w:numId w:val="12"/>
        </w:numPr>
      </w:pPr>
      <w:r>
        <w:rPr/>
        <w:t xml:space="preserve">Respuesta escrita en el ticket de salida.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3"/>
        </w:numPr>
      </w:pPr>
      <w:r>
        <w:rPr>
          <w:b w:val="1"/>
          <w:bCs w:val="1"/>
        </w:rPr>
        <w:t xml:space="preserve">Herramienta:</w:t>
      </w:r>
      <w:r>
        <w:rPr/>
        <w:t xml:space="preserve"> Presentación multimedia básica (PowerPoint, Google Slides)      </w:t>
      </w:r>
      <w:r>
        <w:rPr>
          <w:b w:val="1"/>
          <w:bCs w:val="1"/>
        </w:rPr>
        <w:t xml:space="preserve">Implementación:</w:t>
      </w:r>
      <w:r>
        <w:rPr/>
        <w:t xml:space="preserve"> El docente utiliza una presentación con imágenes grandes y claras de plantas para apoyar la explicación inicial y las preguntas de activación. Los estudiantes pueden seguir la información visualmente.</w:t>
      </w:r>
      <w:r>
        <w:rPr/>
        <w:t xml:space="preserve">    </w:t>
      </w:r>
      <w:r>
        <w:rPr>
          <w:b w:val="1"/>
          <w:bCs w:val="1"/>
        </w:rPr>
        <w:t xml:space="preserve">Contribución:</w:t>
      </w:r>
      <w:r>
        <w:rPr/>
        <w:t xml:space="preserve"> Facilita la comprensión visual del tema y organiza la información para activar conocimientos previos, preparando a los estudiantes para la exploración del tema.</w:t>
      </w:r>
      <w:r>
        <w:rPr/>
        <w:t xml:space="preserve">    </w:t>
      </w:r>
      <w:r>
        <w:rPr>
          <w:b w:val="1"/>
          <w:bCs w:val="1"/>
        </w:rPr>
        <w:t xml:space="preserve">Nivel SAMR:</w:t>
      </w:r>
      <w:r>
        <w:rPr/>
        <w:t xml:space="preserve"> Sustitución</w:t>
      </w:r>
      <w:r>
        <w:rPr/>
        <w:t xml:space="preserve">  </w:t>
      </w:r>
    </w:p>
    <w:p>
      <w:pPr>
        <w:numPr>
          <w:ilvl w:val="0"/>
          <w:numId w:val="13"/>
        </w:numPr>
      </w:pPr>
      <w:r>
        <w:rPr>
          <w:b w:val="1"/>
          <w:bCs w:val="1"/>
        </w:rPr>
        <w:t xml:space="preserve">Herramienta:</w:t>
      </w:r>
      <w:r>
        <w:rPr/>
        <w:t xml:space="preserve"> Video educativo accesible (YouTube o plataforma educativa con videos cortos sobre fotosíntesis)      </w:t>
      </w:r>
      <w:r>
        <w:rPr>
          <w:b w:val="1"/>
          <w:bCs w:val="1"/>
        </w:rPr>
        <w:t xml:space="preserve">Implementación:</w:t>
      </w:r>
      <w:r>
        <w:rPr/>
        <w:t xml:space="preserve"> El docente proyecta un video de 2-3 minutos que explica la fotosíntesis con animaciones y lenguaje sencillo. Se recomienda seleccionar videos con subtítulos para apoyar la comprensión.</w:t>
      </w:r>
      <w:r>
        <w:rPr/>
        <w:t xml:space="preserve">    </w:t>
      </w:r>
      <w:r>
        <w:rPr>
          <w:b w:val="1"/>
          <w:bCs w:val="1"/>
        </w:rPr>
        <w:t xml:space="preserve">Contribución:</w:t>
      </w:r>
      <w:r>
        <w:rPr/>
        <w:t xml:space="preserve"> Motiva a los estudiantes mediante contenido audiovisual que refuerza el interés y la comprensión inicial del proceso de fotosíntesis, conectando con la vida cotidiana.</w:t>
      </w:r>
      <w:r>
        <w:rPr/>
        <w:t xml:space="preserve">    </w:t>
      </w:r>
      <w:r>
        <w:rPr>
          <w:b w:val="1"/>
          <w:bCs w:val="1"/>
        </w:rPr>
        <w:t xml:space="preserve">Nivel SAMR:</w:t>
      </w:r>
      <w:r>
        <w:rPr/>
        <w:t xml:space="preserve"> Aumento</w:t>
      </w:r>
      <w:r>
        <w:rPr/>
        <w:t xml:space="preserve">  </w:t>
      </w:r>
    </w:p>
    <w:p>
      <w:pPr/>
      <w:r>
        <w:rPr>
          <w:b w:val="1"/>
          <w:bCs w:val="1"/>
        </w:rPr>
        <w:t xml:space="preserve">Fase de Desarrollo</w:t>
      </w:r>
    </w:p>
    <w:p>
      <w:pPr>
        <w:numPr>
          <w:ilvl w:val="0"/>
          <w:numId w:val="14"/>
        </w:numPr>
      </w:pPr>
      <w:r>
        <w:rPr>
          <w:b w:val="1"/>
          <w:bCs w:val="1"/>
        </w:rPr>
        <w:t xml:space="preserve">Herramienta:</w:t>
      </w:r>
      <w:r>
        <w:rPr/>
        <w:t xml:space="preserve"> Simulador interactivo de fotosíntesis (p.ej., PhET Interactive Simulations o similar adaptado al nivel)      </w:t>
      </w:r>
      <w:r>
        <w:rPr>
          <w:b w:val="1"/>
          <w:bCs w:val="1"/>
        </w:rPr>
        <w:t xml:space="preserve">Implementación:</w:t>
      </w:r>
      <w:r>
        <w:rPr/>
        <w:t xml:space="preserve"> En grupos, los estudiantes usan computadoras o tabletas para explorar un simulador que permite modificar variables como luz, agua y dióxido de carbono para observar cómo afectan la fotosíntesis.</w:t>
      </w:r>
      <w:r>
        <w:rPr/>
        <w:t xml:space="preserve">    </w:t>
      </w:r>
      <w:r>
        <w:rPr>
          <w:b w:val="1"/>
          <w:bCs w:val="1"/>
        </w:rPr>
        <w:t xml:space="preserve">Contribución:</w:t>
      </w:r>
      <w:r>
        <w:rPr/>
        <w:t xml:space="preserve"> Permite a los estudiantes experimentar y visualizar el proceso de fotosíntesis de forma interactiva, fomentando la indagación y el aprendizaje activo al investigar el problema planteado.</w:t>
      </w:r>
      <w:r>
        <w:rPr/>
        <w:t xml:space="preserve">    </w:t>
      </w:r>
      <w:r>
        <w:rPr>
          <w:b w:val="1"/>
          <w:bCs w:val="1"/>
        </w:rPr>
        <w:t xml:space="preserve">Nivel SAMR:</w:t>
      </w:r>
      <w:r>
        <w:rPr/>
        <w:t xml:space="preserve"> Modificación</w:t>
      </w:r>
      <w:r>
        <w:rPr/>
        <w:t xml:space="preserve">  </w:t>
      </w:r>
    </w:p>
    <w:p>
      <w:pPr>
        <w:numPr>
          <w:ilvl w:val="0"/>
          <w:numId w:val="14"/>
        </w:numPr>
      </w:pPr>
      <w:r>
        <w:rPr>
          <w:b w:val="1"/>
          <w:bCs w:val="1"/>
        </w:rPr>
        <w:t xml:space="preserve">Herramienta:</w:t>
      </w:r>
      <w:r>
        <w:rPr/>
        <w:t xml:space="preserve"> Uso de aplicaciones colaborativas (Google Docs o Microsoft OneNote) para registro y discusión grupal      </w:t>
      </w:r>
      <w:r>
        <w:rPr>
          <w:b w:val="1"/>
          <w:bCs w:val="1"/>
        </w:rPr>
        <w:t xml:space="preserve">Implementación:</w:t>
      </w:r>
      <w:r>
        <w:rPr/>
        <w:t xml:space="preserve"> Cada grupo documenta sus observaciones y responde preguntas guía en un documento compartido en línea, facilitando la colaboración y el seguimiento docente en tiempo real.</w:t>
      </w:r>
      <w:r>
        <w:rPr/>
        <w:t xml:space="preserve">    </w:t>
      </w:r>
      <w:r>
        <w:rPr>
          <w:b w:val="1"/>
          <w:bCs w:val="1"/>
        </w:rPr>
        <w:t xml:space="preserve">Contribución:</w:t>
      </w:r>
      <w:r>
        <w:rPr/>
        <w:t xml:space="preserve"> Promueve la colaboración, organización de ideas y comunicación entre estudiantes, apoyando el trabajo en equipo y el pensamiento crítico sobre el proceso investigado.</w:t>
      </w:r>
      <w:r>
        <w:rPr/>
        <w:t xml:space="preserve">    </w:t>
      </w:r>
      <w:r>
        <w:rPr>
          <w:b w:val="1"/>
          <w:bCs w:val="1"/>
        </w:rPr>
        <w:t xml:space="preserve">Nivel SAMR:</w:t>
      </w:r>
      <w:r>
        <w:rPr/>
        <w:t xml:space="preserve"> Aumento</w:t>
      </w:r>
      <w:r>
        <w:rPr/>
        <w:t xml:space="preserve">  </w:t>
      </w:r>
    </w:p>
    <w:p>
      <w:pPr/>
      <w:r>
        <w:rPr>
          <w:b w:val="1"/>
          <w:bCs w:val="1"/>
        </w:rPr>
        <w:t xml:space="preserve">Fase de Cierre</w:t>
      </w:r>
    </w:p>
    <w:p>
      <w:pPr>
        <w:numPr>
          <w:ilvl w:val="0"/>
          <w:numId w:val="15"/>
        </w:numPr>
      </w:pPr>
      <w:r>
        <w:rPr>
          <w:b w:val="1"/>
          <w:bCs w:val="1"/>
        </w:rPr>
        <w:t xml:space="preserve">Herramienta:</w:t>
      </w:r>
      <w:r>
        <w:rPr/>
        <w:t xml:space="preserve"> Chatbot educativo basado en IA para preguntas y respuestas sobre fotosíntesis (p.ej., ChatGPT a través de plataforma segura y supervisada)      </w:t>
      </w:r>
      <w:r>
        <w:rPr>
          <w:b w:val="1"/>
          <w:bCs w:val="1"/>
        </w:rPr>
        <w:t xml:space="preserve">Implementación:</w:t>
      </w:r>
      <w:r>
        <w:rPr/>
        <w:t xml:space="preserve"> Los estudiantes pueden interactuar con un chatbot para clarificar dudas, obtener explicaciones adicionales y ejemplos, guiados por el docente para asegurar la pertinencia y seguridad.</w:t>
      </w:r>
      <w:r>
        <w:rPr/>
        <w:t xml:space="preserve">    </w:t>
      </w:r>
      <w:r>
        <w:rPr>
          <w:b w:val="1"/>
          <w:bCs w:val="1"/>
        </w:rPr>
        <w:t xml:space="preserve">Contribución:</w:t>
      </w:r>
      <w:r>
        <w:rPr/>
        <w:t xml:space="preserve"> Refuerza el aprendizaje personalizado y el pensamiento reflexivo al permitir que los estudiantes formulen preguntas específicas y reciban respuestas inmediatas, adaptadas a su nivel.</w:t>
      </w:r>
      <w:r>
        <w:rPr/>
        <w:t xml:space="preserve">    </w:t>
      </w:r>
      <w:r>
        <w:rPr>
          <w:b w:val="1"/>
          <w:bCs w:val="1"/>
        </w:rPr>
        <w:t xml:space="preserve">Nivel SAMR:</w:t>
      </w:r>
      <w:r>
        <w:rPr/>
        <w:t xml:space="preserve"> Redefinición</w:t>
      </w:r>
      <w:r>
        <w:rPr/>
        <w:t xml:space="preserve">  </w:t>
      </w:r>
    </w:p>
    <w:p>
      <w:pPr>
        <w:numPr>
          <w:ilvl w:val="0"/>
          <w:numId w:val="15"/>
        </w:numPr>
      </w:pPr>
      <w:r>
        <w:rPr>
          <w:b w:val="1"/>
          <w:bCs w:val="1"/>
        </w:rPr>
        <w:t xml:space="preserve">Herramienta:</w:t>
      </w:r>
      <w:r>
        <w:rPr/>
        <w:t xml:space="preserve"> Presentaciones digitales con audio o video (Flipgrid o herramienta similar)      </w:t>
      </w:r>
      <w:r>
        <w:rPr>
          <w:b w:val="1"/>
          <w:bCs w:val="1"/>
        </w:rPr>
        <w:t xml:space="preserve">Implementación:</w:t>
      </w:r>
      <w:r>
        <w:rPr/>
        <w:t xml:space="preserve"> Los grupos crean breves presentaciones digitales donde explican lo aprendido y sus conclusiones, que luego comparten con la clase o suben a la plataforma escolar.</w:t>
      </w:r>
      <w:r>
        <w:rPr/>
        <w:t xml:space="preserve">    </w:t>
      </w:r>
      <w:r>
        <w:rPr>
          <w:b w:val="1"/>
          <w:bCs w:val="1"/>
        </w:rPr>
        <w:t xml:space="preserve">Contribución:</w:t>
      </w:r>
      <w:r>
        <w:rPr/>
        <w:t xml:space="preserve"> Fomenta la creatividad, expresión oral y el uso de tecnología para comunicar conocimientos, además de generar un recurso de aprendizaje para toda la clase.</w:t>
      </w:r>
      <w:r>
        <w:rPr/>
        <w:t xml:space="preserve">    </w:t>
      </w:r>
      <w:r>
        <w:rPr>
          <w:b w:val="1"/>
          <w:bCs w:val="1"/>
        </w:rPr>
        <w:t xml:space="preserve">Nivel SAMR:</w:t>
      </w:r>
      <w:r>
        <w:rPr/>
        <w:t xml:space="preserve"> Modificación</w:t>
      </w:r>
      <w:r>
        <w:rPr/>
        <w:t xml:space="preserve">  </w:t>
      </w:r>
    </w:p>
    <w:p/>
    <w:p>
      <w:pPr/>
      <w:r>
        <w:rPr>
          <w:sz w:val="22"/>
          <w:szCs w:val="22"/>
          <w:b w:val="1"/>
          <w:bCs w:val="1"/>
        </w:rPr>
        <w:t xml:space="preserve">Inicio - Activar</w:t>
      </w:r>
    </w:p>
    <w:p>
      <w:pPr/>
      <w:r>
        <w:rPr>
          <w:b w:val="1"/>
          <w:bCs w:val="1"/>
        </w:rPr>
        <w:t xml:space="preserve">Actividad para Activar Conocimientos Previos: "¿Qué Sabemos Sobre la Fotosíntesis?"</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la fotosíntesis para facilitar la comprensión del problema a resolver durante la sesión, promoviendo la reflexión y la participación activa.</w:t>
      </w:r>
    </w:p>
    <w:p>
      <w:pPr/>
      <w:r>
        <w:rPr>
          <w:b w:val="1"/>
          <w:bCs w:val="1"/>
        </w:rPr>
        <w:t xml:space="preserve">Procedimiento:</w:t>
      </w:r>
    </w:p>
    <w:p>
      <w:pPr>
        <w:numPr>
          <w:ilvl w:val="0"/>
          <w:numId w:val="16"/>
        </w:numPr>
      </w:pPr>
      <w:r>
        <w:rPr/>
        <w:t xml:space="preserve">Dividir la clase en pequeños grupos de 3 a 4 estudiantes.</w:t>
      </w:r>
    </w:p>
    <w:p>
      <w:pPr>
        <w:numPr>
          <w:ilvl w:val="0"/>
          <w:numId w:val="16"/>
        </w:numPr>
      </w:pPr>
      <w:r>
        <w:rPr/>
        <w:t xml:space="preserve">Presentar en el pizarrón o pantalla la pregunta guía: </w:t>
      </w:r>
      <w:r>
        <w:rPr>
          <w:i w:val="1"/>
          <w:iCs w:val="1"/>
        </w:rPr>
        <w:t xml:space="preserve">"¿Qué es la fotosíntesis y por qué crees que es importante para las plantas y para nosotros?"</w:t>
      </w:r>
    </w:p>
    <w:p>
      <w:pPr>
        <w:numPr>
          <w:ilvl w:val="0"/>
          <w:numId w:val="16"/>
        </w:numPr>
      </w:pPr>
      <w:r>
        <w:rPr/>
        <w:t xml:space="preserve">Solicitar a cada grupo que discuta brevemente y escriba en una hoja o pizarra pequeña al menos dos ideas o frases sobre la fotosíntesis.</w:t>
      </w:r>
    </w:p>
    <w:p>
      <w:pPr>
        <w:numPr>
          <w:ilvl w:val="0"/>
          <w:numId w:val="16"/>
        </w:numPr>
      </w:pPr>
      <w:r>
        <w:rPr/>
        <w:t xml:space="preserve">Después de 5 minutos, pedir que un representante de cada grupo comparta las ideas principales con toda la clase.</w:t>
      </w:r>
    </w:p>
    <w:p>
      <w:pPr>
        <w:numPr>
          <w:ilvl w:val="0"/>
          <w:numId w:val="16"/>
        </w:numPr>
      </w:pPr>
      <w:r>
        <w:rPr/>
        <w:t xml:space="preserve">El docente anota las ideas en el pizarrón para hacer visible el conocimiento colectivo y detectar posibles conceptos erróneos o vacíos.</w:t>
      </w:r>
    </w:p>
    <w:p>
      <w:pPr/>
      <w:r>
        <w:rPr>
          <w:b w:val="1"/>
          <w:bCs w:val="1"/>
        </w:rPr>
        <w:t xml:space="preserve">Conexión con los objetivos de aprendizaje:</w:t>
      </w:r>
    </w:p>
    <w:p>
      <w:pPr>
        <w:numPr>
          <w:ilvl w:val="0"/>
          <w:numId w:val="17"/>
        </w:numPr>
      </w:pPr>
      <w:r>
        <w:rPr/>
        <w:t xml:space="preserve">Esta actividad permite identificar y activar el conocimiento previo sobre la fotosíntesis en relación con la producción de energía verde.</w:t>
      </w:r>
    </w:p>
    <w:p>
      <w:pPr>
        <w:numPr>
          <w:ilvl w:val="0"/>
          <w:numId w:val="17"/>
        </w:numPr>
      </w:pPr>
      <w:r>
        <w:rPr/>
        <w:t xml:space="preserve">Facilita la conexión con el problema central de la clase, estimulando la curiosidad y el pensamiento crítico sobre cómo las plantas obtienen energía.</w:t>
      </w:r>
    </w:p>
    <w:p>
      <w:pPr>
        <w:numPr>
          <w:ilvl w:val="0"/>
          <w:numId w:val="17"/>
        </w:numPr>
      </w:pPr>
      <w:r>
        <w:rPr/>
        <w:t xml:space="preserve">Prepara a los estudiantes para involucrarse activamente en el Aprendizaje Basado en Problemas al reconocer lo que ya saben y lo que necesitan descubrir.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915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79B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426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A50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E7A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E88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15E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013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973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38B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324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4E4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FFD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64E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6DC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9D8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864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2026-10-01T23:51:29-05:00</dcterms:created>
  <dcterms:modified xsi:type="dcterms:W3CDTF">2026-10-01T23:51:29-05:00</dcterms:modified>
</cp:coreProperties>
</file>

<file path=docProps/custom.xml><?xml version="1.0" encoding="utf-8"?>
<Properties xmlns="http://schemas.openxmlformats.org/officeDocument/2006/custom-properties" xmlns:vt="http://schemas.openxmlformats.org/officeDocument/2006/docPropsVTypes"/>
</file>