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Parásitos Cestodos: Conocimiento y Aplicaciones en Zootecnia</w:t>
      </w:r>
    </w:p>
    <w:p/>
    <w:p>
      <w:pPr/>
      <w:r>
        <w:rPr>
          <w:color w:val="666666"/>
          <w:sz w:val="20"/>
          <w:szCs w:val="20"/>
          <w:i w:val="1"/>
          <w:iCs w:val="1"/>
        </w:rPr>
        <w:t xml:space="preserve">Ciencias Agropecuarias | Zootecnia | Diseño Universal para el Aprendizaje</w:t>
      </w:r>
    </w:p>
    <w:p/>
    <w:p>
      <w:pPr/>
      <w:r>
        <w:rPr>
          <w:color w:val="2b6cb0"/>
          <w:sz w:val="28"/>
          <w:szCs w:val="28"/>
          <w:b w:val="1"/>
          <w:bCs w:val="1"/>
        </w:rPr>
        <w:t xml:space="preserve">Descripción</w:t>
      </w:r>
    </w:p>
    <w:p>
      <w:pPr/>
      <w:r>
        <w:rPr/>
        <w:t xml:space="preserve">Este plan de clase está diseñado para estudiantes universitarios de Zootecnia interesados en profundizar en el estudio de los parásitos cestodos, organismos clave en la salud animal que impactan directamente en la productividad y bienestar de especies domésticas como caninos, felinos, equinos, suinos, bovinos, ovinos y caprinos. A lo largo de una sesión de dos horas, los estudiantes explorarán conceptos fundamentales, la historia del estudio de estos parásitos, su morfología, clasificación y las particularidades de los cestodos que afectan a diferentes especies animales.</w:t>
      </w:r>
    </w:p>
    <w:p>
      <w:pPr/>
      <w:r>
        <w:rPr/>
        <w:t xml:space="preserve">El aprendizaje activo y el enfoque centrado en el estudiante mediante la metodología del Diseño Universal para el Aprendizaje garantizarán que cada participante pueda acceder, comprender y aplicar la información de diversas maneras, desarrollando competencias críticas para su futuro profesional. Además, se establecerán conexiones explícitas con la vida real, mostrando cómo el conocimiento de estos parásitos es vital para la prevención, diagnóstico y control de enfermedades parasitarias en la producción animal, optimizando así la salud y rentabilidad en sistemas agropecuarios.</w:t>
      </w:r>
    </w:p>
    <w:p/>
    <w:p>
      <w:pPr/>
      <w:r>
        <w:rPr>
          <w:color w:val="2b6cb0"/>
          <w:sz w:val="28"/>
          <w:szCs w:val="28"/>
          <w:b w:val="1"/>
          <w:bCs w:val="1"/>
        </w:rPr>
        <w:t xml:space="preserve">Objetivos de Aprendizaje</w:t>
      </w:r>
    </w:p>
    <w:p>
      <w:pPr>
        <w:numPr>
          <w:ilvl w:val="0"/>
          <w:numId w:val="1"/>
        </w:numPr>
      </w:pPr>
      <w:r>
        <w:rPr/>
        <w:t xml:space="preserve">Analizar los conceptos fundamentales y la historia relacionada con los parásitos cestodos en el contexto de la zootecnia.</w:t>
      </w:r>
    </w:p>
    <w:p>
      <w:pPr>
        <w:numPr>
          <w:ilvl w:val="0"/>
          <w:numId w:val="1"/>
        </w:numPr>
      </w:pPr>
      <w:r>
        <w:rPr/>
        <w:t xml:space="preserve">Describir la morfología y clasificación de los cestodos con precisión técnica adecuada para el nivel universitario.</w:t>
      </w:r>
    </w:p>
    <w:p>
      <w:pPr>
        <w:numPr>
          <w:ilvl w:val="0"/>
          <w:numId w:val="1"/>
        </w:numPr>
      </w:pPr>
      <w:r>
        <w:rPr/>
        <w:t xml:space="preserve">Comparar la diversidad y características de los cestodos que afectan a caninos, felinos, equinos, suinos, bovinos, ovinos y caprinos.</w:t>
      </w:r>
    </w:p>
    <w:p>
      <w:pPr>
        <w:numPr>
          <w:ilvl w:val="0"/>
          <w:numId w:val="1"/>
        </w:numPr>
      </w:pPr>
      <w:r>
        <w:rPr/>
        <w:t xml:space="preserve">Argumentar la importancia del estudio de los cestodos en el manejo sanitario de las especies animales de producción y compañía.</w:t>
      </w:r>
    </w:p>
    <w:p/>
    <w:p>
      <w:pPr/>
      <w:r>
        <w:rPr>
          <w:color w:val="2b6cb0"/>
          <w:sz w:val="28"/>
          <w:szCs w:val="28"/>
          <w:b w:val="1"/>
          <w:bCs w:val="1"/>
        </w:rPr>
        <w:t xml:space="preserve">Recursos Necesarios</w:t>
      </w:r>
    </w:p>
    <w:p>
      <w:pPr>
        <w:numPr>
          <w:ilvl w:val="0"/>
          <w:numId w:val="2"/>
        </w:numPr>
      </w:pPr>
      <w:r>
        <w:rPr/>
        <w:t xml:space="preserve">Proyector multimedia y computadora para presentación digital (PowerPoint/Google Slides)</w:t>
      </w:r>
    </w:p>
    <w:p>
      <w:pPr>
        <w:numPr>
          <w:ilvl w:val="0"/>
          <w:numId w:val="2"/>
        </w:numPr>
      </w:pPr>
      <w:r>
        <w:rPr/>
        <w:t xml:space="preserve">Conexión a internet para acceso a videos y recursos en línea</w:t>
      </w:r>
    </w:p>
    <w:p>
      <w:pPr>
        <w:numPr>
          <w:ilvl w:val="0"/>
          <w:numId w:val="2"/>
        </w:numPr>
      </w:pPr>
      <w:r>
        <w:rPr/>
        <w:t xml:space="preserve">Impresiones de esquemas morfológicos y tablas de clasificación de cestodos (1 por estudiante)</w:t>
      </w:r>
    </w:p>
    <w:p>
      <w:pPr>
        <w:numPr>
          <w:ilvl w:val="0"/>
          <w:numId w:val="2"/>
        </w:numPr>
      </w:pPr>
      <w:r>
        <w:rPr/>
        <w:t xml:space="preserve">Microscopio óptico con preparaciones histológicas o imágenes digitales de cestodos</w:t>
      </w:r>
    </w:p>
    <w:p>
      <w:pPr>
        <w:numPr>
          <w:ilvl w:val="0"/>
          <w:numId w:val="2"/>
        </w:numPr>
      </w:pPr>
      <w:r>
        <w:rPr/>
        <w:t xml:space="preserve">Pizarra blanca y marcadores</w:t>
      </w:r>
    </w:p>
    <w:p>
      <w:pPr>
        <w:numPr>
          <w:ilvl w:val="0"/>
          <w:numId w:val="2"/>
        </w:numPr>
      </w:pPr>
      <w:r>
        <w:rPr/>
        <w:t xml:space="preserve">Cartulinas y marcadores para actividades grupales</w:t>
      </w:r>
    </w:p>
    <w:p>
      <w:pPr>
        <w:numPr>
          <w:ilvl w:val="0"/>
          <w:numId w:val="2"/>
        </w:numPr>
      </w:pPr>
      <w:r>
        <w:rPr/>
        <w:t xml:space="preserve">Cuaderno o dispositivo personal para toma de notas y actividades interactivas</w:t>
      </w:r>
    </w:p>
    <w:p>
      <w:pPr>
        <w:numPr>
          <w:ilvl w:val="0"/>
          <w:numId w:val="2"/>
        </w:numPr>
      </w:pPr>
      <w:r>
        <w:rPr/>
        <w:t xml:space="preserve">Material audiovisual: video corto explicativo sobre ciclo de vida y morfología de cestodos (5 minutos)</w:t>
      </w:r>
    </w:p>
    <w:p/>
    <w:p>
      <w:pPr/>
      <w:r>
        <w:rPr>
          <w:color w:val="2b6cb0"/>
          <w:sz w:val="28"/>
          <w:szCs w:val="28"/>
          <w:b w:val="1"/>
          <w:bCs w:val="1"/>
        </w:rPr>
        <w:t xml:space="preserve">Requisitos Previos</w:t>
      </w:r>
    </w:p>
    <w:p>
      <w:pPr>
        <w:numPr>
          <w:ilvl w:val="0"/>
          <w:numId w:val="3"/>
        </w:numPr>
      </w:pPr>
      <w:r>
        <w:rPr/>
        <w:t xml:space="preserve">Conocimientos básicos de biología general y parasitología</w:t>
      </w:r>
    </w:p>
    <w:p>
      <w:pPr>
        <w:numPr>
          <w:ilvl w:val="0"/>
          <w:numId w:val="3"/>
        </w:numPr>
      </w:pPr>
      <w:r>
        <w:rPr/>
        <w:t xml:space="preserve">Familiaridad previa con terminología básica de anatomía animal</w:t>
      </w:r>
    </w:p>
    <w:p>
      <w:pPr>
        <w:numPr>
          <w:ilvl w:val="0"/>
          <w:numId w:val="3"/>
        </w:numPr>
      </w:pPr>
      <w:r>
        <w:rPr/>
        <w:t xml:space="preserve">Comprensión de sistemas digestivos y fisiología básica de animales domésticos</w:t>
      </w:r>
    </w:p>
    <w:p>
      <w:pPr>
        <w:numPr>
          <w:ilvl w:val="0"/>
          <w:numId w:val="3"/>
        </w:numPr>
      </w:pPr>
      <w:r>
        <w:rPr/>
        <w:t xml:space="preserve">Experiencia con trabajo colaborativo y búsqueda de información científica básica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se abordará un tema fundamental para la salud animal y la producción agropecuaria: los parásitos cestodos. Destaca que comprender su biología y clasificación es clave para prevenir y controlar enfermedades parasitarias que afectan a múltiples especies.</w:t>
      </w:r>
    </w:p>
    <w:p>
      <w:pPr/>
      <w:r>
        <w:rPr>
          <w:b w:val="1"/>
          <w:bCs w:val="1"/>
        </w:rPr>
        <w:t xml:space="preserve">Activación de conocimientos previos</w:t>
      </w:r>
    </w:p>
    <w:p>
      <w:pPr/>
      <w:r>
        <w:rPr>
          <w:b w:val="1"/>
          <w:bCs w:val="1"/>
        </w:rPr>
        <w:t xml:space="preserve">Docente:</w:t>
      </w:r>
      <w:r>
        <w:rPr/>
        <w:t xml:space="preserve"> Formula la pregunta detonadora: "¿Qué parásitos conocen que afectan a los animales domésticos y qué consecuencias creen que tienen para la salud y producción?"</w:t>
      </w:r>
    </w:p>
    <w:p>
      <w:pPr/>
      <w:r>
        <w:rPr>
          <w:b w:val="1"/>
          <w:bCs w:val="1"/>
        </w:rPr>
        <w:t xml:space="preserve">Estudiantes:</w:t>
      </w:r>
      <w:r>
        <w:rPr/>
        <w:t xml:space="preserve"> Responden en plenaria, compartiendo experiencias o conocimientos previos sobre parásitos, especialmente si conocen algún cestodo como la tenia o la tenia del perro.</w:t>
      </w:r>
    </w:p>
    <w:p>
      <w:pPr/>
      <w:r>
        <w:rPr>
          <w:b w:val="1"/>
          <w:bCs w:val="1"/>
        </w:rPr>
        <w:t xml:space="preserve">Motivación y enganche</w:t>
      </w:r>
    </w:p>
    <w:p>
      <w:pPr/>
      <w:r>
        <w:rPr>
          <w:b w:val="1"/>
          <w:bCs w:val="1"/>
        </w:rPr>
        <w:t xml:space="preserve">Docente:</w:t>
      </w:r>
      <w:r>
        <w:rPr/>
        <w:t xml:space="preserve"> Presenta un dato curioso: "¿Sabían que algunos cestodos pueden alcanzar hasta 10 metros dentro del intestino de un animal y causar daños severos? Hoy conoceremos cómo identificarlos y su impacto en diferentes especies." Muestra un video corto de 2 minutos con imágenes impactantes del ciclo de vida de un cestodo.</w:t>
      </w:r>
    </w:p>
    <w:p>
      <w:pPr/>
      <w:r>
        <w:rPr>
          <w:b w:val="1"/>
          <w:bCs w:val="1"/>
        </w:rPr>
        <w:t xml:space="preserve">Contextualización</w:t>
      </w:r>
    </w:p>
    <w:p>
      <w:pPr/>
      <w:r>
        <w:rPr>
          <w:b w:val="1"/>
          <w:bCs w:val="1"/>
        </w:rPr>
        <w:t xml:space="preserve">Docente:</w:t>
      </w:r>
      <w:r>
        <w:rPr/>
        <w:t xml:space="preserve"> Relaciona el tema con la realidad del estudiante: "Muchos de ustedes trabajarán o investigarán en sistemas de producción animal o clínicas veterinarias, por lo que entender estos parásitos les permitirá mejorar la salud y productividad de los animales."</w:t>
      </w:r>
    </w:p>
    <w:p>
      <w:pPr/>
      <w:r>
        <w:rPr>
          <w:b w:val="1"/>
          <w:bCs w:val="1"/>
        </w:rPr>
        <w:t xml:space="preserve">Estudiantes:</w:t>
      </w:r>
      <w:r>
        <w:rPr/>
        <w:t xml:space="preserve"> Reflexionan y anotan en sus cuadernos cómo este conocimiento puede ser útil en su futuro profesional.</w:t>
      </w:r>
    </w:p>
    <w:p>
      <w:pPr/>
      <w:r>
        <w:rPr/>
        <w:t xml:space="preserve">Fase de Desarrollo</w:t>
      </w:r>
    </w:p>
    <w:p>
      <w:pPr/>
      <w:r>
        <w:rPr>
          <w:b w:val="1"/>
          <w:bCs w:val="1"/>
        </w:rPr>
        <w:t xml:space="preserve">Tiempo estimado:</w:t>
      </w:r>
    </w:p>
    <w:p>
      <w:pPr/>
      <w:r>
        <w:rPr/>
        <w:t xml:space="preserve"> 78 minutos</w:t>
      </w:r>
    </w:p>
    <w:p>
      <w:pPr/>
      <w:r>
        <w:rPr>
          <w:b w:val="1"/>
          <w:bCs w:val="1"/>
        </w:rPr>
        <w:t xml:space="preserve">Presentación del contenido</w:t>
      </w:r>
    </w:p>
    <w:p>
      <w:pPr/>
      <w:r>
        <w:rPr>
          <w:b w:val="1"/>
          <w:bCs w:val="1"/>
        </w:rPr>
        <w:t xml:space="preserve">Docente:</w:t>
      </w:r>
      <w:r>
        <w:rPr/>
        <w:t xml:space="preserve"> Introduce el contenido utilizando una presentación multimedia que incluye imágenes, esquemas y videos breves. Explica los conceptos básicos, historia, morfología y clasificación de los cestodos, haciendo pausas para preguntas y aclaraciones, privilegiando un lenguaje técnico pero accesible.</w:t>
      </w:r>
    </w:p>
    <w:p>
      <w:pPr/>
      <w:r>
        <w:rPr>
          <w:b w:val="1"/>
          <w:bCs w:val="1"/>
        </w:rPr>
        <w:t xml:space="preserve">Actividad 1: Análisis de esquemas morfológicos</w:t>
      </w:r>
    </w:p>
    <w:p>
      <w:pPr>
        <w:numPr>
          <w:ilvl w:val="0"/>
          <w:numId w:val="4"/>
        </w:numPr>
      </w:pPr>
      <w:r>
        <w:rPr>
          <w:b w:val="1"/>
          <w:bCs w:val="1"/>
        </w:rPr>
        <w:t xml:space="preserve">Objetivo específico:</w:t>
      </w:r>
      <w:r>
        <w:rPr/>
        <w:t xml:space="preserve"> Describir la morfología y clasificación de los cestodos.</w:t>
      </w:r>
    </w:p>
    <w:p>
      <w:pPr>
        <w:numPr>
          <w:ilvl w:val="0"/>
          <w:numId w:val="4"/>
        </w:numPr>
      </w:pPr>
      <w:r>
        <w:rPr>
          <w:b w:val="1"/>
          <w:bCs w:val="1"/>
        </w:rPr>
        <w:t xml:space="preserve">Instrucciones:</w:t>
      </w:r>
      <w:r>
        <w:rPr/>
        <w:t xml:space="preserve"> El docente distribuye impresiones con esquemas morfológicos y tablas de clasificación. En parejas, los estudiantes identifican las partes principales de un cestodo y las características que lo clasifican dentro de la taxonomía.</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anotada con las partes morfológicas y categorías taxonómicas.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entre parejas, formula preguntas guía: "¿Qué funciones pueden tener estas estructuras? ¿Cómo se relacionan con su parasitismo?"</w:t>
      </w:r>
    </w:p>
    <w:p>
      <w:pPr/>
      <w:r>
        <w:rPr>
          <w:b w:val="1"/>
          <w:bCs w:val="1"/>
        </w:rPr>
        <w:t xml:space="preserve">Actividad 2: Estudio de casos por especie</w:t>
      </w:r>
    </w:p>
    <w:p>
      <w:pPr>
        <w:numPr>
          <w:ilvl w:val="0"/>
          <w:numId w:val="5"/>
        </w:numPr>
      </w:pPr>
      <w:r>
        <w:rPr>
          <w:b w:val="1"/>
          <w:bCs w:val="1"/>
        </w:rPr>
        <w:t xml:space="preserve">Objetivo específico:</w:t>
      </w:r>
      <w:r>
        <w:rPr/>
        <w:t xml:space="preserve"> Comparar los cestodos que afectan a diferentes especies animales.</w:t>
      </w:r>
    </w:p>
    <w:p>
      <w:pPr>
        <w:numPr>
          <w:ilvl w:val="0"/>
          <w:numId w:val="5"/>
        </w:numPr>
      </w:pPr>
      <w:r>
        <w:rPr>
          <w:b w:val="1"/>
          <w:bCs w:val="1"/>
        </w:rPr>
        <w:t xml:space="preserve">Instrucciones:</w:t>
      </w:r>
      <w:r>
        <w:rPr/>
        <w:t xml:space="preserve"> Se forman grupos de 4 estudiantes. Cada grupo recibe un caso clínico breve con información sobre cestodos en una especie animal específica (ej. caninos, bovinos). Deben analizar el caso, identificar el cestodo, su ciclo y efectos, y preparar una breve exposición.</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Presentación oral de 5 minutos con conclusiones y respuestas a preguntas del docente y compañeros.</w:t>
      </w:r>
    </w:p>
    <w:p>
      <w:pPr>
        <w:numPr>
          <w:ilvl w:val="0"/>
          <w:numId w:val="5"/>
        </w:numPr>
      </w:pPr>
      <w:r>
        <w:rPr>
          <w:b w:val="1"/>
          <w:bCs w:val="1"/>
        </w:rPr>
        <w:t xml:space="preserve">Tiempo:</w:t>
      </w:r>
      <w:r>
        <w:rPr/>
        <w:t xml:space="preserve"> 35 minutos (25 para análisis y preparación, 10 para exposiciones)</w:t>
      </w:r>
    </w:p>
    <w:p>
      <w:pPr>
        <w:numPr>
          <w:ilvl w:val="0"/>
          <w:numId w:val="5"/>
        </w:numPr>
      </w:pPr>
      <w:r>
        <w:rPr>
          <w:b w:val="1"/>
          <w:bCs w:val="1"/>
        </w:rPr>
        <w:t xml:space="preserve">Rol docente:</w:t>
      </w:r>
      <w:r>
        <w:rPr/>
        <w:t xml:space="preserve"> Facilita recursos, supervisa el análisis, formula preguntas para profundizar el entendimiento y modera las exposiciones.</w:t>
      </w:r>
    </w:p>
    <w:p>
      <w:pPr/>
      <w:r>
        <w:rPr>
          <w:b w:val="1"/>
          <w:bCs w:val="1"/>
        </w:rPr>
        <w:t xml:space="preserve">Actividad 3: Observación y registro en microscopio</w:t>
      </w:r>
    </w:p>
    <w:p>
      <w:pPr>
        <w:numPr>
          <w:ilvl w:val="0"/>
          <w:numId w:val="6"/>
        </w:numPr>
      </w:pPr>
      <w:r>
        <w:rPr>
          <w:b w:val="1"/>
          <w:bCs w:val="1"/>
        </w:rPr>
        <w:t xml:space="preserve">Objetivo específico:</w:t>
      </w:r>
      <w:r>
        <w:rPr/>
        <w:t xml:space="preserve"> Analizar la morfología de cestodos mediante observación directa.</w:t>
      </w:r>
    </w:p>
    <w:p>
      <w:pPr>
        <w:numPr>
          <w:ilvl w:val="0"/>
          <w:numId w:val="6"/>
        </w:numPr>
      </w:pPr>
      <w:r>
        <w:rPr>
          <w:b w:val="1"/>
          <w:bCs w:val="1"/>
        </w:rPr>
        <w:t xml:space="preserve">Instrucciones:</w:t>
      </w:r>
      <w:r>
        <w:rPr/>
        <w:t xml:space="preserve"> En grupos pequeños, estudiantes observan preparaciones o imágenes digitales de cestodos al microscopio, registrando detalles morfológicos relevantes y discutiendo la función de cada estructura observada.</w:t>
      </w:r>
    </w:p>
    <w:p>
      <w:pPr>
        <w:numPr>
          <w:ilvl w:val="0"/>
          <w:numId w:val="6"/>
        </w:numPr>
      </w:pPr>
      <w:r>
        <w:rPr>
          <w:b w:val="1"/>
          <w:bCs w:val="1"/>
        </w:rPr>
        <w:t xml:space="preserve">Organización:</w:t>
      </w:r>
      <w:r>
        <w:rPr/>
        <w:t xml:space="preserve"> Grupos de 3</w:t>
      </w:r>
    </w:p>
    <w:p>
      <w:pPr>
        <w:numPr>
          <w:ilvl w:val="0"/>
          <w:numId w:val="6"/>
        </w:numPr>
      </w:pPr>
      <w:r>
        <w:rPr>
          <w:b w:val="1"/>
          <w:bCs w:val="1"/>
        </w:rPr>
        <w:t xml:space="preserve">Producto:</w:t>
      </w:r>
      <w:r>
        <w:rPr/>
        <w:t xml:space="preserve"> Registro escrito con dibujos esquemáticos y descripciones.</w:t>
      </w:r>
    </w:p>
    <w:p>
      <w:pPr>
        <w:numPr>
          <w:ilvl w:val="0"/>
          <w:numId w:val="6"/>
        </w:numPr>
      </w:pPr>
      <w:r>
        <w:rPr>
          <w:b w:val="1"/>
          <w:bCs w:val="1"/>
        </w:rPr>
        <w:t xml:space="preserve">Tiempo:</w:t>
      </w:r>
      <w:r>
        <w:rPr/>
        <w:t xml:space="preserve"> 23 minutos</w:t>
      </w:r>
    </w:p>
    <w:p>
      <w:pPr>
        <w:numPr>
          <w:ilvl w:val="0"/>
          <w:numId w:val="6"/>
        </w:numPr>
      </w:pPr>
      <w:r>
        <w:rPr>
          <w:b w:val="1"/>
          <w:bCs w:val="1"/>
        </w:rPr>
        <w:t xml:space="preserve">Rol docente:</w:t>
      </w:r>
      <w:r>
        <w:rPr/>
        <w:t xml:space="preserve"> Guía la observación, ayuda a identificar estructuras, responde dudas y relaciona observaciones con conceptos teóricos.</w:t>
      </w:r>
    </w:p>
    <w:p>
      <w:pPr/>
      <w:r>
        <w:rPr>
          <w:b w:val="1"/>
          <w:bCs w:val="1"/>
        </w:rPr>
        <w:t xml:space="preserve">Diferenciación</w:t>
      </w:r>
    </w:p>
    <w:p>
      <w:pPr>
        <w:numPr>
          <w:ilvl w:val="0"/>
          <w:numId w:val="7"/>
        </w:numPr>
      </w:pPr>
      <w:r>
        <w:rPr>
          <w:b w:val="1"/>
          <w:bCs w:val="1"/>
        </w:rPr>
        <w:t xml:space="preserve">Estudiantes que terminan antes:</w:t>
      </w:r>
      <w:r>
        <w:rPr/>
        <w:t xml:space="preserve"> Se les invita a investigar un cestodo menos común o reciente reportado en literatura científica y preparar un breve resumen para compartir con el grupo.</w:t>
      </w:r>
    </w:p>
    <w:p>
      <w:pPr>
        <w:numPr>
          <w:ilvl w:val="0"/>
          <w:numId w:val="7"/>
        </w:numPr>
      </w:pPr>
      <w:r>
        <w:rPr>
          <w:b w:val="1"/>
          <w:bCs w:val="1"/>
        </w:rPr>
        <w:t xml:space="preserve">Estudiantes que requieren más apoyo:</w:t>
      </w:r>
      <w:r>
        <w:rPr/>
        <w:t xml:space="preserve"> Se les proporciona material visual adicional simplificado y se trabaja en grupos pequeños con apoyo directo del docente o tutor para reforzar conceptos clave.</w:t>
      </w:r>
    </w:p>
    <w:p>
      <w:pPr/>
      <w:r>
        <w:rPr>
          <w:b w:val="1"/>
          <w:bCs w:val="1"/>
        </w:rPr>
        <w:t xml:space="preserve">Transiciones</w:t>
      </w:r>
    </w:p>
    <w:p>
      <w:pPr/>
      <w:r>
        <w:rPr/>
        <w:t xml:space="preserve">Tras cada actividad, el docente realiza una breve síntesis y conecta el aprendizaje con la siguiente actividad, por ejemplo: "Ahora que identificamos la morfología y clasificamos los cestodos, veamos cómo afectan a distintas especies y qué implicaciones tiene esto para el manejo sanitario."</w:t>
      </w:r>
    </w:p>
    <w:p>
      <w:pPr/>
      <w:r>
        <w:rPr/>
        <w:t xml:space="preserve">Fase de Cierre</w:t>
      </w:r>
    </w:p>
    <w:p>
      <w:pPr/>
      <w:r>
        <w:rPr>
          <w:b w:val="1"/>
          <w:bCs w:val="1"/>
        </w:rPr>
        <w:t xml:space="preserve">Tiempo estimado:</w:t>
      </w:r>
    </w:p>
    <w:p>
      <w:pPr/>
      <w:r>
        <w:rPr/>
        <w:t xml:space="preserve"> 22 minutos</w:t>
      </w:r>
    </w:p>
    <w:p>
      <w:pPr/>
      <w:r>
        <w:rPr>
          <w:b w:val="1"/>
          <w:bCs w:val="1"/>
        </w:rPr>
        <w:t xml:space="preserve">Síntesis</w:t>
      </w:r>
    </w:p>
    <w:p>
      <w:pPr/>
      <w:r>
        <w:rPr>
          <w:b w:val="1"/>
          <w:bCs w:val="1"/>
        </w:rPr>
        <w:t xml:space="preserve">Docente:</w:t>
      </w:r>
      <w:r>
        <w:rPr/>
        <w:t xml:space="preserve"> Propone realizar un mapa mental colectivo en la pizarra donde los estudiantes aportan conceptos clave, especies afectadas, características morfológicas y relevancia sanitaria para cerrar el ciclo de aprendizaje.</w:t>
      </w:r>
    </w:p>
    <w:p>
      <w:pPr/>
      <w:r>
        <w:rPr>
          <w:b w:val="1"/>
          <w:bCs w:val="1"/>
        </w:rPr>
        <w:t xml:space="preserve">Estudiantes:</w:t>
      </w:r>
      <w:r>
        <w:rPr/>
        <w:t xml:space="preserve"> Contribuyen activamente, organizan ideas y relacionan conceptos vistos.</w:t>
      </w:r>
    </w:p>
    <w:p>
      <w:pPr/>
      <w:r>
        <w:rPr>
          <w:b w:val="1"/>
          <w:bCs w:val="1"/>
        </w:rPr>
        <w:t xml:space="preserve">Reflexión metacognitiva</w:t>
      </w:r>
    </w:p>
    <w:p>
      <w:pPr/>
      <w:r>
        <w:rPr>
          <w:b w:val="1"/>
          <w:bCs w:val="1"/>
        </w:rPr>
        <w:t xml:space="preserve">Docente:</w:t>
      </w:r>
      <w:r>
        <w:rPr/>
        <w:t xml:space="preserve"> Formula las preguntas para que cada estudiante responda por escrito en su cuaderno:</w:t>
      </w:r>
    </w:p>
    <w:p>
      <w:pPr>
        <w:numPr>
          <w:ilvl w:val="0"/>
          <w:numId w:val="8"/>
        </w:numPr>
      </w:pPr>
      <w:r>
        <w:rPr/>
        <w:t xml:space="preserve">¿Cuál concepto sobre los cestodos te resultó más relevante y por qué?</w:t>
      </w:r>
    </w:p>
    <w:p>
      <w:pPr>
        <w:numPr>
          <w:ilvl w:val="0"/>
          <w:numId w:val="8"/>
        </w:numPr>
      </w:pPr>
      <w:r>
        <w:rPr/>
        <w:t xml:space="preserve">¿Cómo aplicarías este conocimiento en un contexto real de zootecnia?</w:t>
      </w:r>
    </w:p>
    <w:p>
      <w:pPr>
        <w:numPr>
          <w:ilvl w:val="0"/>
          <w:numId w:val="8"/>
        </w:numPr>
      </w:pPr>
      <w:r>
        <w:rPr/>
        <w:t xml:space="preserve">¿Qué dudas o temas te gustaría profundizar en futuras sesiones?</w:t>
      </w:r>
    </w:p>
    <w:p>
      <w:pPr/>
      <w:r>
        <w:rPr>
          <w:b w:val="1"/>
          <w:bCs w:val="1"/>
        </w:rPr>
        <w:t xml:space="preserve">Retroalimentación</w:t>
      </w:r>
    </w:p>
    <w:p>
      <w:pPr/>
      <w:r>
        <w:rPr>
          <w:b w:val="1"/>
          <w:bCs w:val="1"/>
        </w:rPr>
        <w:t xml:space="preserve">Docente:</w:t>
      </w:r>
      <w:r>
        <w:rPr/>
        <w:t xml:space="preserve"> Recolecta las reflexiones, comenta en plenaria los puntos más relevantes, aclara dudas y reconoce los avances, motivando a continuar el estudio.</w:t>
      </w:r>
    </w:p>
    <w:p>
      <w:pPr/>
      <w:r>
        <w:rPr>
          <w:b w:val="1"/>
          <w:bCs w:val="1"/>
        </w:rPr>
        <w:t xml:space="preserve">Transferencia</w:t>
      </w:r>
    </w:p>
    <w:p>
      <w:pPr/>
      <w:r>
        <w:rPr>
          <w:b w:val="1"/>
          <w:bCs w:val="1"/>
        </w:rPr>
        <w:t xml:space="preserve">Docente:</w:t>
      </w:r>
      <w:r>
        <w:rPr/>
        <w:t xml:space="preserve"> Relaciona el aprendizaje con futuras actividades y con la importancia del manejo integrado de parásitos en sistemas productivos y clínicas veterinarias.</w:t>
      </w:r>
    </w:p>
    <w:p>
      <w:pPr/>
      <w:r>
        <w:rPr>
          <w:b w:val="1"/>
          <w:bCs w:val="1"/>
        </w:rPr>
        <w:t xml:space="preserve">Tarea o reto</w:t>
      </w:r>
    </w:p>
    <w:p>
      <w:pPr/>
      <w:r>
        <w:rPr>
          <w:b w:val="1"/>
          <w:bCs w:val="1"/>
        </w:rPr>
        <w:t xml:space="preserve">Docente:</w:t>
      </w:r>
      <w:r>
        <w:rPr/>
        <w:t xml:space="preserve"> Propone como tarea investigar un cestodo específico que no se haya cubierto en la sesión y preparar un informe breve sobre su ciclo, morfología y especies afectadas para compartir en un foro virtual.</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fase de Inicio, mediante la pregunta detonadora para conocer conocimientos previos.</w:t>
      </w:r>
    </w:p>
    <w:p>
      <w:pPr>
        <w:numPr>
          <w:ilvl w:val="0"/>
          <w:numId w:val="9"/>
        </w:numPr>
      </w:pPr>
      <w:r>
        <w:rPr/>
        <w:t xml:space="preserve">Formativa: Durante la fase de Desarrollo, observando la participación en actividades grupales, análisis de esquemas y exposiciones.</w:t>
      </w:r>
    </w:p>
    <w:p>
      <w:pPr>
        <w:numPr>
          <w:ilvl w:val="0"/>
          <w:numId w:val="9"/>
        </w:numPr>
      </w:pPr>
      <w:r>
        <w:rPr/>
        <w:t xml:space="preserve">Sumativa: En fase de Cierre, mediante el mapa mental colectivo, las reflexiones escritas y la tarea asignada.</w:t>
      </w:r>
    </w:p>
    <w:p>
      <w:pPr/>
      <w:r>
        <w:rPr>
          <w:b w:val="1"/>
          <w:bCs w:val="1"/>
        </w:rPr>
        <w:t xml:space="preserve">Criterios de evaluación:</w:t>
      </w:r>
    </w:p>
    <w:p>
      <w:pPr>
        <w:numPr>
          <w:ilvl w:val="0"/>
          <w:numId w:val="10"/>
        </w:numPr>
      </w:pPr>
      <w:r>
        <w:rPr/>
        <w:t xml:space="preserve">Capacidad para analizar y explicar los conceptos y la historia de los cestodos (objetivo 1).</w:t>
      </w:r>
    </w:p>
    <w:p>
      <w:pPr>
        <w:numPr>
          <w:ilvl w:val="0"/>
          <w:numId w:val="10"/>
        </w:numPr>
      </w:pPr>
      <w:r>
        <w:rPr/>
        <w:t xml:space="preserve">Precisión y claridad en la descripción de morfología y clasificación (objetivo 2).</w:t>
      </w:r>
    </w:p>
    <w:p>
      <w:pPr>
        <w:numPr>
          <w:ilvl w:val="0"/>
          <w:numId w:val="10"/>
        </w:numPr>
      </w:pPr>
      <w:r>
        <w:rPr/>
        <w:t xml:space="preserve">Habilidad para comparar y argumentar sobre cestodos en distintas especies (objetivos 3 y 4).</w:t>
      </w:r>
    </w:p>
    <w:p>
      <w:pPr/>
      <w:r>
        <w:rPr>
          <w:b w:val="1"/>
          <w:bCs w:val="1"/>
        </w:rPr>
        <w:t xml:space="preserve">Instrumentos sugeridos:</w:t>
      </w:r>
    </w:p>
    <w:p>
      <w:pPr>
        <w:numPr>
          <w:ilvl w:val="0"/>
          <w:numId w:val="11"/>
        </w:numPr>
      </w:pPr>
      <w:r>
        <w:rPr/>
        <w:t xml:space="preserve">Lista de cotejo para participación y desempeño en actividades grupales.</w:t>
      </w:r>
    </w:p>
    <w:p>
      <w:pPr>
        <w:numPr>
          <w:ilvl w:val="0"/>
          <w:numId w:val="11"/>
        </w:numPr>
      </w:pPr>
      <w:r>
        <w:rPr/>
        <w:t xml:space="preserve">Rúbrica para exposiciones orales y calidad de análisis en casos clínicos.</w:t>
      </w:r>
    </w:p>
    <w:p>
      <w:pPr>
        <w:numPr>
          <w:ilvl w:val="0"/>
          <w:numId w:val="11"/>
        </w:numPr>
      </w:pPr>
      <w:r>
        <w:rPr/>
        <w:t xml:space="preserve">Revisión de mapas mentales y respuestas escritas para evaluar síntesis y reflexión.</w:t>
      </w:r>
    </w:p>
    <w:p>
      <w:pPr>
        <w:numPr>
          <w:ilvl w:val="0"/>
          <w:numId w:val="11"/>
        </w:numPr>
      </w:pPr>
      <w:r>
        <w:rPr/>
        <w:t xml:space="preserve">Evaluación del informe de tarea mediante rúbrica específica.</w:t>
      </w:r>
    </w:p>
    <w:p>
      <w:pPr/>
      <w:r>
        <w:rPr>
          <w:b w:val="1"/>
          <w:bCs w:val="1"/>
        </w:rPr>
        <w:t xml:space="preserve">Evidencias de aprendizaje:</w:t>
      </w:r>
    </w:p>
    <w:p>
      <w:pPr>
        <w:numPr>
          <w:ilvl w:val="0"/>
          <w:numId w:val="12"/>
        </w:numPr>
      </w:pPr>
      <w:r>
        <w:rPr/>
        <w:t xml:space="preserve">Productos escritos: listas morfológicas, registros de observación microscópica, reflexiones metacognitivas.</w:t>
      </w:r>
    </w:p>
    <w:p>
      <w:pPr>
        <w:numPr>
          <w:ilvl w:val="0"/>
          <w:numId w:val="12"/>
        </w:numPr>
      </w:pPr>
      <w:r>
        <w:rPr/>
        <w:t xml:space="preserve">Presentaciones orales en grupos sobre casos.</w:t>
      </w:r>
    </w:p>
    <w:p>
      <w:pPr>
        <w:numPr>
          <w:ilvl w:val="0"/>
          <w:numId w:val="12"/>
        </w:numPr>
      </w:pPr>
      <w:r>
        <w:rPr/>
        <w:t xml:space="preserve">Mapa mental colectivo elaborado en clase.</w:t>
      </w:r>
    </w:p>
    <w:p>
      <w:pPr>
        <w:numPr>
          <w:ilvl w:val="0"/>
          <w:numId w:val="12"/>
        </w:numPr>
      </w:pPr>
      <w:r>
        <w:rPr/>
        <w:t xml:space="preserve">Informe individual de tarea sobre cestodo específico.</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13"/>
        </w:numPr>
      </w:pPr>
      <w:r>
        <w:rPr>
          <w:b w:val="1"/>
          <w:bCs w:val="1"/>
        </w:rPr>
        <w:t xml:space="preserve">Herramienta:</w:t>
      </w:r>
      <w:hyperlink r:id="rId7" w:history="1">
        <w:r>
          <w:rPr/>
          <w:t xml:space="preserve">Kahoot!</w:t>
        </w:r>
      </w:hyperlink>
      <w:r>
        <w:rPr/>
        <w:t xml:space="preserve"> (Plataforma de cuestionarios interactivos)    </w:t>
      </w:r>
      <w:r>
        <w:rPr>
          <w:b w:val="1"/>
          <w:bCs w:val="1"/>
        </w:rPr>
        <w:t xml:space="preserve">Implementación:</w:t>
      </w:r>
      <w:r>
        <w:rPr/>
        <w:t xml:space="preserve"> El docente crea un cuestionario breve con preguntas sobre parásitos comunes en animales domésticos para activar conocimientos previos y motivar la participación. Los estudiantes responden en tiempo real desde sus dispositivos móviles o computadoras.</w:t>
      </w:r>
      <w:r>
        <w:rPr/>
        <w:t xml:space="preserve">    </w:t>
      </w:r>
      <w:r>
        <w:rPr>
          <w:b w:val="1"/>
          <w:bCs w:val="1"/>
        </w:rPr>
        <w:t xml:space="preserve">Contribución a objetivos:</w:t>
      </w:r>
      <w:r>
        <w:rPr/>
        <w:t xml:space="preserve"> Facilita la activación de conocimientos previos y genera interés al hacer la sesión interactiva y competitiva, fomentando la reflexión sobre la importancia de los parásitos cestodos.</w:t>
      </w:r>
      <w:r>
        <w:rPr/>
        <w:t xml:space="preserve">    </w:t>
      </w:r>
      <w:r>
        <w:rPr>
          <w:b w:val="1"/>
          <w:bCs w:val="1"/>
        </w:rPr>
        <w:t xml:space="preserve">Nivel SAMR:</w:t>
      </w:r>
      <w:r>
        <w:rPr/>
        <w:t xml:space="preserve"> Sustitución (reemplaza una ronda de preguntas orales o escritas tradicionales por una actividad digital interactiva).</w:t>
      </w:r>
      <w:r>
        <w:rPr/>
        <w:t xml:space="preserve">  </w:t>
      </w:r>
    </w:p>
    <w:p>
      <w:pPr>
        <w:numPr>
          <w:ilvl w:val="0"/>
          <w:numId w:val="13"/>
        </w:numPr>
      </w:pPr>
      <w:r>
        <w:rPr>
          <w:b w:val="1"/>
          <w:bCs w:val="1"/>
        </w:rPr>
        <w:t xml:space="preserve">Herramienta:</w:t>
      </w:r>
      <w:r>
        <w:rPr/>
        <w:t xml:space="preserve"> Video educativo interactivo con preguntas integradas, por ejemplo, usando </w:t>
      </w:r>
      <w:hyperlink r:id="rId8" w:history="1">
        <w:r>
          <w:rPr/>
          <w:t xml:space="preserve">Edpuzzle</w:t>
        </w:r>
      </w:hyperlink>
      <w:r>
        <w:rPr/>
        <w:t xml:space="preserve">    </w:t>
      </w:r>
      <w:r>
        <w:rPr>
          <w:b w:val="1"/>
          <w:bCs w:val="1"/>
        </w:rPr>
        <w:t xml:space="preserve">Implementación:</w:t>
      </w:r>
      <w:r>
        <w:rPr/>
        <w:t xml:space="preserve"> El docente selecciona o crea un video corto sobre el ciclo de vida y características de los cestodos e inserta preguntas para comprobar comprensión durante la visualización.</w:t>
      </w:r>
      <w:r>
        <w:rPr/>
        <w:t xml:space="preserve">    </w:t>
      </w:r>
      <w:r>
        <w:rPr>
          <w:b w:val="1"/>
          <w:bCs w:val="1"/>
        </w:rPr>
        <w:t xml:space="preserve">Contribución a objetivos:</w:t>
      </w:r>
      <w:r>
        <w:rPr/>
        <w:t xml:space="preserve"> Ayuda a contextualizar la información y permite que los estudiantes asimilen conceptos clave de forma visual y activa, reforzando la motivación y la comprensión inicial.</w:t>
      </w:r>
      <w:r>
        <w:rPr/>
        <w:t xml:space="preserve">    </w:t>
      </w:r>
      <w:r>
        <w:rPr>
          <w:b w:val="1"/>
          <w:bCs w:val="1"/>
        </w:rPr>
        <w:t xml:space="preserve">Nivel SAMR:</w:t>
      </w:r>
      <w:r>
        <w:rPr/>
        <w:t xml:space="preserve"> Aumento (mejora la efectividad del video tradicional al incluir evaluación y reflexión inmediata).</w:t>
      </w:r>
      <w:r>
        <w:rPr/>
        <w:t xml:space="preserve">  </w:t>
      </w:r>
    </w:p>
    <w:p>
      <w:pPr/>
      <w:r>
        <w:rPr>
          <w:b w:val="1"/>
          <w:bCs w:val="1"/>
        </w:rPr>
        <w:t xml:space="preserve">Fase de Desarrollo</w:t>
      </w:r>
    </w:p>
    <w:p>
      <w:pPr>
        <w:numPr>
          <w:ilvl w:val="0"/>
          <w:numId w:val="14"/>
        </w:numPr>
      </w:pPr>
      <w:r>
        <w:rPr>
          <w:b w:val="1"/>
          <w:bCs w:val="1"/>
        </w:rPr>
        <w:t xml:space="preserve">Herramienta:</w:t>
      </w:r>
      <w:hyperlink r:id="rId9" w:history="1">
        <w:r>
          <w:rPr/>
          <w:t xml:space="preserve">Jmol</w:t>
        </w:r>
      </w:hyperlink>
      <w:r>
        <w:rPr/>
        <w:t xml:space="preserve"> o similar (visualizador 3D de estructuras biológicas)    </w:t>
      </w:r>
      <w:r>
        <w:rPr>
          <w:b w:val="1"/>
          <w:bCs w:val="1"/>
        </w:rPr>
        <w:t xml:space="preserve">Implementación:</w:t>
      </w:r>
      <w:r>
        <w:rPr/>
        <w:t xml:space="preserve"> El docente utiliza modelos 3D interactivos de la morfología de los cestodos para mostrar en clase las estructuras anatómicas y su clasificación. Los estudiantes pueden manipular los modelos desde sus dispositivos.</w:t>
      </w:r>
      <w:r>
        <w:rPr/>
        <w:t xml:space="preserve">    </w:t>
      </w:r>
      <w:r>
        <w:rPr>
          <w:b w:val="1"/>
          <w:bCs w:val="1"/>
        </w:rPr>
        <w:t xml:space="preserve">Contribución a objetivos:</w:t>
      </w:r>
      <w:r>
        <w:rPr/>
        <w:t xml:space="preserve"> Permite un aprendizaje significativo al visualizar la morfología compleja, favoreciendo la comprensión espacial y el análisis detallado que difícilmente se logra con imágenes estáticas.</w:t>
      </w:r>
      <w:r>
        <w:rPr/>
        <w:t xml:space="preserve">    </w:t>
      </w:r>
      <w:r>
        <w:rPr>
          <w:b w:val="1"/>
          <w:bCs w:val="1"/>
        </w:rPr>
        <w:t xml:space="preserve">Nivel SAMR:</w:t>
      </w:r>
      <w:r>
        <w:rPr/>
        <w:t xml:space="preserve"> Modificación (rediseña la actividad de análisis morfológico tradicional mediante la interacción con modelos digitales).</w:t>
      </w:r>
      <w:r>
        <w:rPr/>
        <w:t xml:space="preserve">  </w:t>
      </w:r>
    </w:p>
    <w:p>
      <w:pPr>
        <w:numPr>
          <w:ilvl w:val="0"/>
          <w:numId w:val="14"/>
        </w:numPr>
      </w:pPr>
      <w:r>
        <w:rPr>
          <w:b w:val="1"/>
          <w:bCs w:val="1"/>
        </w:rPr>
        <w:t xml:space="preserve">Herramienta:</w:t>
      </w:r>
      <w:r>
        <w:rPr/>
        <w:t xml:space="preserve"> Plataforma colaborativa tipo </w:t>
      </w:r>
      <w:hyperlink r:id="rId10" w:history="1">
        <w:r>
          <w:rPr/>
          <w:t xml:space="preserve">Padlet</w:t>
        </w:r>
      </w:hyperlink>
      <w:r>
        <w:rPr/>
        <w:t xml:space="preserve"> o </w:t>
      </w:r>
      <w:hyperlink r:id="rId11" w:history="1">
        <w:r>
          <w:rPr/>
          <w:t xml:space="preserve">Jamboard</w:t>
        </w:r>
      </w:hyperlink>
      <w:r>
        <w:rPr/>
        <w:t xml:space="preserve">    </w:t>
      </w:r>
      <w:r>
        <w:rPr>
          <w:b w:val="1"/>
          <w:bCs w:val="1"/>
        </w:rPr>
        <w:t xml:space="preserve">Implementación:</w:t>
      </w:r>
      <w:r>
        <w:rPr/>
        <w:t xml:space="preserve"> Los estudiantes trabajan en grupos para clasificar diferentes cestodos según especies afectadas, escribiendo y organizando la información en un mural digital colaborativo.</w:t>
      </w:r>
      <w:r>
        <w:rPr/>
        <w:t xml:space="preserve">    </w:t>
      </w:r>
      <w:r>
        <w:rPr>
          <w:b w:val="1"/>
          <w:bCs w:val="1"/>
        </w:rPr>
        <w:t xml:space="preserve">Contribución a objetivos:</w:t>
      </w:r>
      <w:r>
        <w:rPr/>
        <w:t xml:space="preserve"> Fomenta el trabajo colaborativo, la organización del conocimiento y la conexión de conceptos sobre clasificación y especies hospedadoras, potenciando el aprendizaje activo y social.</w:t>
      </w:r>
      <w:r>
        <w:rPr/>
        <w:t xml:space="preserve">    </w:t>
      </w:r>
      <w:r>
        <w:rPr>
          <w:b w:val="1"/>
          <w:bCs w:val="1"/>
        </w:rPr>
        <w:t xml:space="preserve">Nivel SAMR:</w:t>
      </w:r>
      <w:r>
        <w:rPr/>
        <w:t xml:space="preserve"> Modificación (rediseña la actividad tradicional de clasificación mediante una herramienta colaborativa digital).</w:t>
      </w:r>
      <w:r>
        <w:rPr/>
        <w:t xml:space="preserve">  </w:t>
      </w:r>
    </w:p>
    <w:p>
      <w:pPr/>
      <w:r>
        <w:rPr>
          <w:b w:val="1"/>
          <w:bCs w:val="1"/>
        </w:rPr>
        <w:t xml:space="preserve">Fase de Cierre</w:t>
      </w:r>
    </w:p>
    <w:p>
      <w:pPr>
        <w:numPr>
          <w:ilvl w:val="0"/>
          <w:numId w:val="15"/>
        </w:numPr>
      </w:pPr>
      <w:r>
        <w:rPr>
          <w:b w:val="1"/>
          <w:bCs w:val="1"/>
        </w:rPr>
        <w:t xml:space="preserve">Herramienta:</w:t>
      </w:r>
      <w:r>
        <w:rPr/>
        <w:t xml:space="preserve"> Chatbot educativo basado en IA (por ejemplo, un bot creado con </w:t>
      </w:r>
      <w:hyperlink r:id="rId12" w:history="1">
        <w:r>
          <w:rPr/>
          <w:t xml:space="preserve">Dialogflow</w:t>
        </w:r>
      </w:hyperlink>
      <w:r>
        <w:rPr/>
        <w:t xml:space="preserve"> o plataforma similar)    </w:t>
      </w:r>
      <w:r>
        <w:rPr>
          <w:b w:val="1"/>
          <w:bCs w:val="1"/>
        </w:rPr>
        <w:t xml:space="preserve">Implementación:</w:t>
      </w:r>
      <w:r>
        <w:rPr/>
        <w:t xml:space="preserve"> Se implementa un chatbot que responde preguntas frecuentes sobre cestodos, su impacto en diferentes especies y control sanitario. Los estudiantes pueden interactuar con el bot para resolver dudas o repasar conceptos clave.</w:t>
      </w:r>
      <w:r>
        <w:rPr/>
        <w:t xml:space="preserve">    </w:t>
      </w:r>
      <w:r>
        <w:rPr>
          <w:b w:val="1"/>
          <w:bCs w:val="1"/>
        </w:rPr>
        <w:t xml:space="preserve">Contribución a objetivos:</w:t>
      </w:r>
      <w:r>
        <w:rPr/>
        <w:t xml:space="preserve"> Refuerza el aprendizaje autónomo, ofrece retroalimentación inmediata y permite que los estudiantes profundicen en el tema a su ritmo tras la sesión.</w:t>
      </w:r>
      <w:r>
        <w:rPr/>
        <w:t xml:space="preserve">    </w:t>
      </w:r>
      <w:r>
        <w:rPr>
          <w:b w:val="1"/>
          <w:bCs w:val="1"/>
        </w:rPr>
        <w:t xml:space="preserve">Nivel SAMR:</w:t>
      </w:r>
      <w:r>
        <w:rPr/>
        <w:t xml:space="preserve"> Redefinición (crea una nueva forma de interacción personalizada y accesible para resolver dudas, no posible en el formato tradicional).</w:t>
      </w:r>
      <w:r>
        <w:rPr/>
        <w:t xml:space="preserve">  </w:t>
      </w:r>
    </w:p>
    <w:p>
      <w:pPr>
        <w:numPr>
          <w:ilvl w:val="0"/>
          <w:numId w:val="15"/>
        </w:numPr>
      </w:pPr>
      <w:r>
        <w:rPr>
          <w:b w:val="1"/>
          <w:bCs w:val="1"/>
        </w:rPr>
        <w:t xml:space="preserve">Herramienta:</w:t>
      </w:r>
      <w:r>
        <w:rPr/>
        <w:t xml:space="preserve"> Generador de mapas conceptuales con IA, por ejemplo, </w:t>
      </w:r>
      <w:hyperlink r:id="rId13" w:history="1">
        <w:r>
          <w:rPr/>
          <w:t xml:space="preserve">Miro</w:t>
        </w:r>
      </w:hyperlink>
      <w:r>
        <w:rPr/>
        <w:t xml:space="preserve"> o </w:t>
      </w:r>
      <w:hyperlink r:id="rId14" w:history="1">
        <w:r>
          <w:rPr/>
          <w:t xml:space="preserve">Coggle</w:t>
        </w:r>
      </w:hyperlink>
      <w:r>
        <w:rPr/>
        <w:t xml:space="preserve"> con asistencia de IA    </w:t>
      </w:r>
      <w:r>
        <w:rPr>
          <w:b w:val="1"/>
          <w:bCs w:val="1"/>
        </w:rPr>
        <w:t xml:space="preserve">Implementación:</w:t>
      </w:r>
      <w:r>
        <w:rPr/>
        <w:t xml:space="preserve"> En grupo o individualmente, los estudiantes generan mapas conceptuales sobre la clasificación y morfología de cestodos utilizando funciones de sugerencia automática para organizar ideas y conceptos aprendidos.</w:t>
      </w:r>
      <w:r>
        <w:rPr/>
        <w:t xml:space="preserve">    </w:t>
      </w:r>
      <w:r>
        <w:rPr>
          <w:b w:val="1"/>
          <w:bCs w:val="1"/>
        </w:rPr>
        <w:t xml:space="preserve">Contribución a objetivos:</w:t>
      </w:r>
      <w:r>
        <w:rPr/>
        <w:t xml:space="preserve"> Facilita la síntesis de información compleja, mejora la organización del conocimiento y promueve la metacognición sobre el tema estudiado.</w:t>
      </w:r>
      <w:r>
        <w:rPr/>
        <w:t xml:space="preserve">    </w:t>
      </w:r>
      <w:r>
        <w:rPr>
          <w:b w:val="1"/>
          <w:bCs w:val="1"/>
        </w:rPr>
        <w:t xml:space="preserve">Nivel SAMR:</w:t>
      </w:r>
      <w:r>
        <w:rPr/>
        <w:t xml:space="preserve"> Redefinición (permite crear representaciones cognitivas dinámicas y colaborativas con apoyo inteligente, ampliando las formas tradicionales de resumen).</w:t>
      </w:r>
      <w:r>
        <w:rPr/>
        <w:t xml:space="preserve">  </w:t>
      </w:r>
    </w:p>
    <w:p/>
    <w:sectPr>
      <w:footerReference w:type="default" r:id="rId15"/>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B62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309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588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08C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C75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77C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3EF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EBA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DB6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D3E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850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D56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B014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FA55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CD37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hoot.com/" TargetMode="External"/><Relationship Id="rId8" Type="http://schemas.openxmlformats.org/officeDocument/2006/relationships/hyperlink" Target="https://edpuzzle.com/" TargetMode="External"/><Relationship Id="rId9" Type="http://schemas.openxmlformats.org/officeDocument/2006/relationships/hyperlink" Target="https://www.jmol.org/" TargetMode="External"/><Relationship Id="rId10" Type="http://schemas.openxmlformats.org/officeDocument/2006/relationships/hyperlink" Target="https://padlet.com/" TargetMode="External"/><Relationship Id="rId11" Type="http://schemas.openxmlformats.org/officeDocument/2006/relationships/hyperlink" Target="https://jamboard.google.com/" TargetMode="External"/><Relationship Id="rId12" Type="http://schemas.openxmlformats.org/officeDocument/2006/relationships/hyperlink" Target="https://dialogflow.cloud.google.com/" TargetMode="External"/><Relationship Id="rId13" Type="http://schemas.openxmlformats.org/officeDocument/2006/relationships/hyperlink" Target="https://miro.com/" TargetMode="External"/><Relationship Id="rId14" Type="http://schemas.openxmlformats.org/officeDocument/2006/relationships/hyperlink" Target="https://www.coggle.it/" TargetMode="External"/><Relationship Id="rId1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2026-10-02T00:17:11-05:00</dcterms:created>
  <dcterms:modified xsi:type="dcterms:W3CDTF">2026-10-02T00:17:11-05:00</dcterms:modified>
</cp:coreProperties>
</file>

<file path=docProps/custom.xml><?xml version="1.0" encoding="utf-8"?>
<Properties xmlns="http://schemas.openxmlformats.org/officeDocument/2006/custom-properties" xmlns:vt="http://schemas.openxmlformats.org/officeDocument/2006/docPropsVTypes"/>
</file>