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Regla de Tres: ¡Resuelve Problemas del Mundo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Regla de Tres, una herramienta matemática fundamental para resolver problemas de proporcionalidad en situaciones cotidianas. Aprenderán a identificar relaciones proporcionales y a aplicar la regla para encontrar valores desconocidos con confianza y precisión. Este aprendizaje es esencial ya que la Regla de Tres se utiliza en muchas áreas prácticas como finanzas, cocina, viajes y comercio, lo que permite a los estudiantes tomar decisiones informadas y resolver problemas reales.</w:t>
      </w:r>
    </w:p>
    <w:p>
      <w:pPr/>
      <w:r>
        <w:rPr/>
        <w:t xml:space="preserve">Mediante el análisis de casos prácticos, los estudiantes desarrollarán habilidades de razonamiento lógico y matemático, fomentando un aprendizaje activo y colaborativo. La sesión conecta directamente con su vida diaria, mostrando cómo las matemáticas son útiles y aplicables en situaciones reales, desde calcular descuentos hasta ajustar recetas o repartir recursos equitativamente.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pueden ser resueltas mediante la Regla de Tres.</w:t>
      </w:r>
    </w:p>
    <w:p>
      <w:pPr>
        <w:numPr>
          <w:ilvl w:val="0"/>
          <w:numId w:val="1"/>
        </w:numPr>
      </w:pPr>
      <w:r>
        <w:rPr/>
        <w:t xml:space="preserve">Aplicar correctamente la Regla de Tres para resolver problemas proporcionales directos.</w:t>
      </w:r>
    </w:p>
    <w:p>
      <w:pPr>
        <w:numPr>
          <w:ilvl w:val="0"/>
          <w:numId w:val="1"/>
        </w:numPr>
      </w:pPr>
      <w:r>
        <w:rPr/>
        <w:t xml:space="preserve">Analizar y discutir casos reales para tomar decisiones matemáticas fundamentadas.</w:t>
      </w:r>
    </w:p>
    <w:p>
      <w:pPr>
        <w:numPr>
          <w:ilvl w:val="0"/>
          <w:numId w:val="1"/>
        </w:numPr>
      </w:pPr>
      <w:r>
        <w:rPr/>
        <w:t xml:space="preserve">Comunicar los procedimientos y resultados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prácticos (1 por estudiante).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para pizarrón (varios colores).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introductorio.</w:t>
      </w:r>
    </w:p>
    <w:p>
      <w:pPr>
        <w:numPr>
          <w:ilvl w:val="0"/>
          <w:numId w:val="2"/>
        </w:numPr>
      </w:pPr>
      <w:r>
        <w:rPr/>
        <w:t xml:space="preserve">Video corto explicativo sobre Regla de Tres (3 minutos).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enunciados de problemas.</w:t>
      </w:r>
    </w:p>
    <w:p>
      <w:pPr>
        <w:numPr>
          <w:ilvl w:val="0"/>
          <w:numId w:val="3"/>
        </w:numPr>
      </w:pPr>
      <w:r>
        <w:rPr/>
        <w:t xml:space="preserve">Experiencia previa con fracciones simples y porcentajes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usar la Regla de Tres, una herramienta que nos ayuda a resolver problemas cuando sabemos que dos cantidades están relacionadas proporcionalmente. Esto es muy útil para situaciones que enfrentamos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respondan rápidamente: si 3 lápices cuestan 15 pesos, ¿cuánto costarán 6 lápices? Escriban su respuesta en una hoja."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cálculo de forma individual y anotan su respuesta.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quiere compartir cómo llegó a su respuesta?" Se invita a 2-3 estudiantes a explicar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Regla de Tres es usada en profesiones tan diferentes como la cocina, la construcción y hasta en la planificación de eventos? Por ejemplo, si queremos preparar comida para más personas, necesitamos ajustar las cantidades sin equivocarnos. ¡Hoy aprenderemos a hacerlo fácilmente!"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ya han hecho compras o ayudado a cocinar en casa, ¿verdad? La Regla de Tres nos ayuda a calcular precios, cantidades o tiempos cuando algo cambia proporcionalmente. Por eso, es importante que la conozcan y practiquen."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discusión y relacionan el contenido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"Veamos un video corto que explica qué es la Regla de Tres y cómo se aplica en ejemplos sencillos." (Se proyecta video de 3 minutos).</w:t>
      </w:r>
    </w:p>
    <w:p>
      <w:pPr/>
      <w:r>
        <w:rPr/>
        <w:t xml:space="preserve">Luego, el docente escribe en el pizarrón el concepto básico: "La Regla de Tres es un método para encontrar un valor desconocido cuando dos magnitudes son proporcionales."</w:t>
      </w:r>
    </w:p>
    <w:p>
      <w:pPr/>
      <w:r>
        <w:rPr>
          <w:b w:val="1"/>
          <w:bCs w:val="1"/>
        </w:rPr>
        <w:t xml:space="preserve">Actividad 1: Análisis de Caso - Compra de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para aplicar la Regla de 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el siguiente caso: 'Si 5 kilogramos de arroz cuestan 125 pesos, ¿cuánto cuestan 8 kilogramos?'. Discutan y escriban cómo resolverían el problema usando la Regla de Tres."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el planteamiento y solución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información conoces? ¿Qué quieres encontrar? ¿Cómo se relacionan estas cantidades?"</w:t>
      </w:r>
    </w:p>
    <w:p>
      <w:pPr/>
      <w:r>
        <w:rPr>
          <w:b w:val="1"/>
          <w:bCs w:val="1"/>
        </w:rPr>
        <w:t xml:space="preserve">Actividad 2: Resolución Individual - Aplicando la Regla de Tres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resolver problemas proporcionales.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individualmente resolvan tres problemas similares que les entregué en su hoja de trabajo. Recuerden mostrar sus pasos."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usando calculadora si es necesario, anotan procedimiento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tres problemas resueltos y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quienes tengan dificultades, pregunta: "¿Por qué multiplicas aquí? ¿Qué significa el resultado?"</w:t>
      </w:r>
    </w:p>
    <w:p>
      <w:pPr/>
      <w:r>
        <w:rPr>
          <w:b w:val="1"/>
          <w:bCs w:val="1"/>
        </w:rPr>
        <w:t xml:space="preserve">Actividad 3: Discusión y Corrección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procedimientos y validar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"Volvamos a reunirnos para compartir y corregir juntos algunas respuestas. ¿Quién quiere explicar cómo resolvió uno de los problemas?"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soluciones; grupo y docente analizan y corrigen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aclaración de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aciertos y aclara errores, fomenta preguntas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Resolverán un problema adicional que involucra regla de tres inversa (proporcionalidad inversa) para desafiar su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adicionales y explicaciones paso a paso con el docente o en pequeños grupos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y discutido varios casos, vamos a resumir lo aprendido y reflexionar sobre cómo usar esta herramienta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en grupo. Completen este organizador gráfico en sus cuadernos con tres ideas clave sobre la Regla de Tres: qué es, para qué sirve y cómo se aplica."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tres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baja o escriban: </w:t>
      </w:r>
    </w:p>
    <w:p>
      <w:pPr>
        <w:numPr>
          <w:ilvl w:val="0"/>
          <w:numId w:val="8"/>
        </w:numPr>
      </w:pPr>
      <w:r>
        <w:rPr/>
        <w:t xml:space="preserve">¿Cuál fue la parte más fácil o difícil de aprender la Regla de Tres?</w:t>
      </w:r>
    </w:p>
    <w:p>
      <w:pPr>
        <w:numPr>
          <w:ilvl w:val="0"/>
          <w:numId w:val="8"/>
        </w:numPr>
      </w:pPr>
      <w:r>
        <w:rPr/>
        <w:t xml:space="preserve">¿Cómo puedo usar esta regla para resolver problemas fuera del aula?</w:t>
      </w:r>
    </w:p>
    <w:p>
      <w:pPr>
        <w:numPr>
          <w:ilvl w:val="0"/>
          <w:numId w:val="8"/>
        </w:numPr>
      </w:pPr>
      <w:r>
        <w:rPr/>
        <w:t xml:space="preserve">¿Qué pasos debo seguir para asegurar que mi respuesta sea correcta?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algunos comparten sus respuestas con la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 visto que muchos entendieron bien el procedimiento y otros necesitan practicar un poco más, lo cual es normal. Recuerden que practicar es la clave para dominar esta herramienta."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aplicaremos la Regla de Tres en problemas relacionados con porcentajes y descuentos, para que puedan aplicarlo en situaciones de compra y ahorro."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en sus casas o en la calle un ejemplo donde puedan aplicar la Regla de Tres (por ejemplo, precios, cantidades, tiempos) y escriban un pequeño problema para compartirlo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sobre el costo de lápices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mediante observación directa y revisión de productos escritos.</w:t>
      </w:r>
    </w:p>
    <w:p>
      <w:pPr>
        <w:numPr>
          <w:ilvl w:val="0"/>
          <w:numId w:val="9"/>
        </w:numPr>
      </w:pPr>
      <w:r>
        <w:rPr/>
        <w:t xml:space="preserve">Sumativa: En la fase de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requieren la Regla de Tres (Objetivo 1).</w:t>
      </w:r>
    </w:p>
    <w:p>
      <w:pPr>
        <w:numPr>
          <w:ilvl w:val="0"/>
          <w:numId w:val="10"/>
        </w:numPr>
      </w:pPr>
      <w:r>
        <w:rPr/>
        <w:t xml:space="preserve">Aplica correctamente la Regla de Tres para resolver problemas proporcionales (Objetivo 2).</w:t>
      </w:r>
    </w:p>
    <w:p>
      <w:pPr>
        <w:numPr>
          <w:ilvl w:val="0"/>
          <w:numId w:val="10"/>
        </w:numPr>
      </w:pPr>
      <w:r>
        <w:rPr/>
        <w:t xml:space="preserve">Comunica con claridad el procedimiento y resultado (Objetivo 4).</w:t>
      </w:r>
    </w:p>
    <w:p>
      <w:pPr>
        <w:numPr>
          <w:ilvl w:val="0"/>
          <w:numId w:val="10"/>
        </w:numPr>
      </w:pPr>
      <w:r>
        <w:rPr/>
        <w:t xml:space="preserve">Analiza casos prácticos y toma decisiones fundamentadas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identificación y aplicación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valorar claridad y precisión en la comunicación del procedimiento.</w:t>
      </w:r>
    </w:p>
    <w:p>
      <w:pPr>
        <w:numPr>
          <w:ilvl w:val="0"/>
          <w:numId w:val="11"/>
        </w:numPr>
      </w:pPr>
      <w:r>
        <w:rPr/>
        <w:t xml:space="preserve">Observación directa durante la discusión en plenaria.</w:t>
      </w:r>
    </w:p>
    <w:p>
      <w:pPr>
        <w:numPr>
          <w:ilvl w:val="0"/>
          <w:numId w:val="11"/>
        </w:numPr>
      </w:pPr>
      <w:r>
        <w:rPr/>
        <w:t xml:space="preserve">Autoevaluación breve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 de trabajo (actividad individual y grupal).</w:t>
      </w:r>
    </w:p>
    <w:p>
      <w:pPr>
        <w:numPr>
          <w:ilvl w:val="0"/>
          <w:numId w:val="12"/>
        </w:numPr>
      </w:pPr>
      <w:r>
        <w:rPr/>
        <w:t xml:space="preserve">Participación y argumentación en discusiones grupales y plenarias.</w:t>
      </w:r>
    </w:p>
    <w:p>
      <w:pPr>
        <w:numPr>
          <w:ilvl w:val="0"/>
          <w:numId w:val="12"/>
        </w:numPr>
      </w:pPr>
      <w:r>
        <w:rPr/>
        <w:t xml:space="preserve">Organizador gráfico y respuestas de reflexión en la fase de cierre.</w:t>
      </w:r>
    </w:p>
    <w:p>
      <w:pPr>
        <w:numPr>
          <w:ilvl w:val="0"/>
          <w:numId w:val="12"/>
        </w:numPr>
      </w:pPr>
      <w:r>
        <w:rPr/>
        <w:t xml:space="preserve">Problema propuesto para tarea que refleje comprensión y aplicación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18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041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D7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A0A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605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983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88C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5CB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50A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A2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FFD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070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2026-10-01T23:17:26-05:00</dcterms:created>
  <dcterms:modified xsi:type="dcterms:W3CDTF">2026-10-01T23:17:26-05:00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