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Mi Identidad: Un Viaje Filosófico para Niños</w:t>
      </w:r>
    </w:p>
    <w:p/>
    <w:p>
      <w:pPr/>
      <w:r>
        <w:rPr>
          <w:color w:val="666666"/>
          <w:sz w:val="20"/>
          <w:szCs w:val="20"/>
          <w:i w:val="1"/>
          <w:iCs w:val="1"/>
        </w:rPr>
        <w:t xml:space="preserve">Ética y Valores | Filosofía | Aprendizaje Invertido</w:t>
      </w:r>
    </w:p>
    <w:p/>
    <w:p>
      <w:pPr/>
      <w:r>
        <w:rPr>
          <w:color w:val="2b6cb0"/>
          <w:sz w:val="28"/>
          <w:szCs w:val="28"/>
          <w:b w:val="1"/>
          <w:bCs w:val="1"/>
        </w:rPr>
        <w:t xml:space="preserve">Descripción</w:t>
      </w:r>
    </w:p>
    <w:p>
      <w:pPr/>
      <w:r>
        <w:rPr/>
        <w:t xml:space="preserve">Este plan de clase tiene como propósito que los estudiantes comprendan qué es la identidad personal y cómo está formada por muchos elementos diferentes, como recuerdos, experiencias, relaciones, gustos, decisiones, valores, características y pertenencias. La identidad no es una sola cosa, sino un conjunto que nos hace ser únicos y especiales. Entender esto es muy importante porque nos ayuda a valorarnos a nosotros mismos y a respetar a los demás, reconociendo que aunque tengamos cosas en común, cada persona es diferente.</w:t>
      </w:r>
    </w:p>
    <w:p>
      <w:pPr/>
      <w:r>
        <w:rPr/>
        <w:t xml:space="preserve">Los niños aprenderán que su identidad tiene dos partes: una personal, que es lo que sienten y piensan, y otra social, que incluye cómo se relacionan con la familia, amigos y comunidad. También descubrirán que algunas partes de nuestra identidad cambian con el tiempo y otras permanecen. Además, explorarán cómo nuestras decisiones y valores influyen en quiénes somos, y por qué no es bueno poner etiquetas que limiten o definan completamente a una persona.</w:t>
      </w:r>
    </w:p>
    <w:p>
      <w:pPr/>
      <w:r>
        <w:rPr/>
        <w:t xml:space="preserve">Este aprendizaje es muy relevante para su vida diaria porque les permite comprender mejor sus sentimientos, sus relaciones y su crecimiento personal. También les ayuda a convivir con respeto y empatía con sus compañeros, valorando la diversidad y la individualidad de cada persona en su entorno.</w:t>
      </w:r>
    </w:p>
    <w:p/>
    <w:p>
      <w:pPr/>
      <w:r>
        <w:rPr>
          <w:color w:val="2b6cb0"/>
          <w:sz w:val="28"/>
          <w:szCs w:val="28"/>
          <w:b w:val="1"/>
          <w:bCs w:val="1"/>
        </w:rPr>
        <w:t xml:space="preserve">Objetivos de Aprendizaje</w:t>
      </w:r>
    </w:p>
    <w:p>
      <w:pPr>
        <w:numPr>
          <w:ilvl w:val="0"/>
          <w:numId w:val="1"/>
        </w:numPr>
      </w:pPr>
      <w:r>
        <w:rPr/>
        <w:t xml:space="preserve">Identificar y describir diferentes elementos que forman la identidad personal, como recuerdos, gustos y valores.</w:t>
      </w:r>
    </w:p>
    <w:p>
      <w:pPr>
        <w:numPr>
          <w:ilvl w:val="0"/>
          <w:numId w:val="1"/>
        </w:numPr>
      </w:pPr>
      <w:r>
        <w:rPr/>
        <w:t xml:space="preserve">Explicar la diferencia entre las dimensiones personales y sociales de la identidad.</w:t>
      </w:r>
    </w:p>
    <w:p>
      <w:pPr>
        <w:numPr>
          <w:ilvl w:val="0"/>
          <w:numId w:val="1"/>
        </w:numPr>
      </w:pPr>
      <w:r>
        <w:rPr/>
        <w:t xml:space="preserve">Reconocer que compartir características con otros no elimina la individualidad de una persona.</w:t>
      </w:r>
    </w:p>
    <w:p>
      <w:pPr>
        <w:numPr>
          <w:ilvl w:val="0"/>
          <w:numId w:val="1"/>
        </w:numPr>
      </w:pPr>
      <w:r>
        <w:rPr/>
        <w:t xml:space="preserve">Analizar cómo algunas características de la identidad cambian con el tiempo y otras permanecen.</w:t>
      </w:r>
    </w:p>
    <w:p>
      <w:pPr>
        <w:numPr>
          <w:ilvl w:val="0"/>
          <w:numId w:val="1"/>
        </w:numPr>
      </w:pPr>
      <w:r>
        <w:rPr/>
        <w:t xml:space="preserve">Reflexionar sobre la relación entre las decisiones personales y la construcción de la identidad.</w:t>
      </w:r>
    </w:p>
    <w:p/>
    <w:p>
      <w:pPr/>
      <w:r>
        <w:rPr>
          <w:color w:val="2b6cb0"/>
          <w:sz w:val="28"/>
          <w:szCs w:val="28"/>
          <w:b w:val="1"/>
          <w:bCs w:val="1"/>
        </w:rPr>
        <w:t xml:space="preserve">Recursos Necesarios</w:t>
      </w:r>
    </w:p>
    <w:p>
      <w:pPr>
        <w:numPr>
          <w:ilvl w:val="0"/>
          <w:numId w:val="2"/>
        </w:numPr>
      </w:pPr>
      <w:r>
        <w:rPr/>
        <w:t xml:space="preserve">Video animado corto sobre identidad personal (3-5 minutos), disponible en YouTube o plataforma educativa.</w:t>
      </w:r>
    </w:p>
    <w:p>
      <w:pPr>
        <w:numPr>
          <w:ilvl w:val="0"/>
          <w:numId w:val="2"/>
        </w:numPr>
      </w:pPr>
      <w:r>
        <w:rPr/>
        <w:t xml:space="preserve">Hojas de trabajo impresas con una tabla para escribir elementos de identidad personal (1 por estudiante).</w:t>
      </w:r>
    </w:p>
    <w:p>
      <w:pPr>
        <w:numPr>
          <w:ilvl w:val="0"/>
          <w:numId w:val="2"/>
        </w:numPr>
      </w:pPr>
      <w:r>
        <w:rPr/>
        <w:t xml:space="preserve">Tarjetas con ejemplos de características personales, sociales, decisiones y valores (10-15 tarjetas).</w:t>
      </w:r>
    </w:p>
    <w:p>
      <w:pPr>
        <w:numPr>
          <w:ilvl w:val="0"/>
          <w:numId w:val="2"/>
        </w:numPr>
      </w:pPr>
      <w:r>
        <w:rPr/>
        <w:t xml:space="preserve">Pizarrón o rotafolio y marcadores.</w:t>
      </w:r>
    </w:p>
    <w:p>
      <w:pPr>
        <w:numPr>
          <w:ilvl w:val="0"/>
          <w:numId w:val="2"/>
        </w:numPr>
      </w:pPr>
      <w:r>
        <w:rPr/>
        <w:t xml:space="preserve">Cartulinas y colores para dibujo.</w:t>
      </w:r>
    </w:p>
    <w:p>
      <w:pPr>
        <w:numPr>
          <w:ilvl w:val="0"/>
          <w:numId w:val="2"/>
        </w:numPr>
      </w:pPr>
      <w:r>
        <w:rPr/>
        <w:t xml:space="preserve">Dispositivo para reproducir video (proyector o pantalla).</w:t>
      </w:r>
    </w:p>
    <w:p>
      <w:pPr>
        <w:numPr>
          <w:ilvl w:val="0"/>
          <w:numId w:val="2"/>
        </w:numPr>
      </w:pPr>
      <w:r>
        <w:rPr/>
        <w:t xml:space="preserve">Cuaderno o libreta personal de cada estudiante.</w:t>
      </w:r>
    </w:p>
    <w:p/>
    <w:p>
      <w:pPr/>
      <w:r>
        <w:rPr>
          <w:color w:val="2b6cb0"/>
          <w:sz w:val="28"/>
          <w:szCs w:val="28"/>
          <w:b w:val="1"/>
          <w:bCs w:val="1"/>
        </w:rPr>
        <w:t xml:space="preserve">Requisitos Previos</w:t>
      </w:r>
    </w:p>
    <w:p>
      <w:pPr>
        <w:numPr>
          <w:ilvl w:val="0"/>
          <w:numId w:val="3"/>
        </w:numPr>
      </w:pPr>
      <w:r>
        <w:rPr/>
        <w:t xml:space="preserve">Reconocimiento básico de sus propias emociones y gustos.</w:t>
      </w:r>
    </w:p>
    <w:p>
      <w:pPr>
        <w:numPr>
          <w:ilvl w:val="0"/>
          <w:numId w:val="3"/>
        </w:numPr>
      </w:pPr>
      <w:r>
        <w:rPr/>
        <w:t xml:space="preserve">Experiencias previas de convivencia y relación con compañeros y familia.</w:t>
      </w:r>
    </w:p>
    <w:p>
      <w:pPr>
        <w:numPr>
          <w:ilvl w:val="0"/>
          <w:numId w:val="3"/>
        </w:numPr>
      </w:pPr>
      <w:r>
        <w:rPr/>
        <w:t xml:space="preserve">Habilidades básicas para expresarse oralmente y por escrito.</w:t>
      </w:r>
    </w:p>
    <w:p>
      <w:pPr>
        <w:numPr>
          <w:ilvl w:val="0"/>
          <w:numId w:val="3"/>
        </w:numPr>
      </w:pPr>
      <w:r>
        <w:rPr/>
        <w:t xml:space="preserve">Conocimiento previo sobre la importancia de respetar a otros.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van a descubrir qué es la identidad, es decir, lo que nos hace ser quienes somos y por qué somos especiales y diferentes unos de otros. Les dice que esto les ayudará a conocerse mejor y a entender a sus amigos.</w:t>
      </w:r>
    </w:p>
    <w:p>
      <w:pPr/>
      <w:r>
        <w:rPr>
          <w:b w:val="1"/>
          <w:bCs w:val="1"/>
        </w:rPr>
        <w:t xml:space="preserve">Activación de conocimientos previos</w:t>
      </w:r>
    </w:p>
    <w:p>
      <w:pPr/>
      <w:r>
        <w:rPr>
          <w:b w:val="1"/>
          <w:bCs w:val="1"/>
        </w:rPr>
        <w:t xml:space="preserve">Docente:</w:t>
      </w:r>
      <w:r>
        <w:rPr/>
        <w:t xml:space="preserve"> Muestra imágenes de diferentes niños con variadas características (por ejemplo, niños con diferentes colores de cabello, actividades favoritas, mascotas, etc.) y pregunta: “¿Qué cosas creen que hacen que cada niño sea único? ¿Creen que ser diferentes significa que no podemos ser amigos?”</w:t>
      </w:r>
    </w:p>
    <w:p>
      <w:pPr/>
      <w:r>
        <w:rPr>
          <w:b w:val="1"/>
          <w:bCs w:val="1"/>
        </w:rPr>
        <w:t xml:space="preserve">Estudiantes:</w:t>
      </w:r>
      <w:r>
        <w:rPr/>
        <w:t xml:space="preserve"> Responden oralmente, comparten ejemplos de sus propias diferencias y similitudes con compañeros.</w:t>
      </w:r>
    </w:p>
    <w:p>
      <w:pPr/>
      <w:r>
        <w:rPr>
          <w:b w:val="1"/>
          <w:bCs w:val="1"/>
        </w:rPr>
        <w:t xml:space="preserve">Motivación y enganche</w:t>
      </w:r>
    </w:p>
    <w:p>
      <w:pPr/>
      <w:r>
        <w:rPr>
          <w:b w:val="1"/>
          <w:bCs w:val="1"/>
        </w:rPr>
        <w:t xml:space="preserve">Docente:</w:t>
      </w:r>
      <w:r>
        <w:rPr/>
        <w:t xml:space="preserve"> Comparte un dato curioso: “¿Sabían que cada persona tiene una identidad única, como una huella digital, que no se repite en nadie más? Pero esa identidad no es solo una cosa, sino muchas cosas juntas.”</w:t>
      </w:r>
    </w:p>
    <w:p>
      <w:pPr/>
      <w:r>
        <w:rPr/>
        <w:t xml:space="preserve">Invita a los niños a pensar en qué cosas los hacen ser ellos mismos.</w:t>
      </w:r>
    </w:p>
    <w:p>
      <w:pPr/>
      <w:r>
        <w:rPr>
          <w:b w:val="1"/>
          <w:bCs w:val="1"/>
        </w:rPr>
        <w:t xml:space="preserve">Contextualización</w:t>
      </w:r>
    </w:p>
    <w:p>
      <w:pPr/>
      <w:r>
        <w:rPr>
          <w:b w:val="1"/>
          <w:bCs w:val="1"/>
        </w:rPr>
        <w:t xml:space="preserve">Docente:</w:t>
      </w:r>
      <w:r>
        <w:rPr/>
        <w:t xml:space="preserve"> Conecta el tema con la vida diaria preguntando: “Cuando jugamos con amigos o estamos en familia, ¿cómo creen que nuestras experiencias y decisiones nos hacen ser quienes somos?”</w:t>
      </w:r>
    </w:p>
    <w:p>
      <w:pPr/>
      <w:r>
        <w:rPr>
          <w:b w:val="1"/>
          <w:bCs w:val="1"/>
        </w:rPr>
        <w:t xml:space="preserve">Estudiantes:</w:t>
      </w:r>
      <w:r>
        <w:rPr/>
        <w:t xml:space="preserve"> Comentan situaciones cotidianas donde sienten que su identidad se refleja, por ejemplo, gustos, decisiones o valores.</w:t>
      </w:r>
    </w:p>
    <w:p>
      <w:pPr/>
      <w:r>
        <w:rPr/>
        <w:t xml:space="preserve">Fase de Desarrollo</w:t>
      </w:r>
    </w:p>
    <w:p>
      <w:pPr/>
      <w:r>
        <w:rPr>
          <w:b w:val="1"/>
          <w:bCs w:val="1"/>
        </w:rPr>
        <w:t xml:space="preserve">Tiempo estimado:</w:t>
      </w:r>
    </w:p>
    <w:p>
      <w:pPr/>
      <w:r>
        <w:rPr/>
        <w:t xml:space="preserve"> 38 minutos</w:t>
      </w:r>
    </w:p>
    <w:p>
      <w:pPr/>
      <w:r>
        <w:rPr>
          <w:b w:val="1"/>
          <w:bCs w:val="1"/>
        </w:rPr>
        <w:t xml:space="preserve">Presentación del contenido</w:t>
      </w:r>
    </w:p>
    <w:p>
      <w:pPr/>
      <w:r>
        <w:rPr>
          <w:b w:val="1"/>
          <w:bCs w:val="1"/>
        </w:rPr>
        <w:t xml:space="preserve">Docente:</w:t>
      </w:r>
      <w:r>
        <w:rPr/>
        <w:t xml:space="preserve"> Explica brevemente que la identidad es todo lo que nos hace ser únicos y que incluye cosas que podemos ver y otras que están en nuestro corazón y mente. Presenta un video animado corto que muestra ejemplos de identidad personal y social, cómo algunas cosas cambian y otras no, y la importancia de no poner etiquetas.</w:t>
      </w:r>
    </w:p>
    <w:p>
      <w:pPr/>
      <w:r>
        <w:rPr>
          <w:b w:val="1"/>
          <w:bCs w:val="1"/>
        </w:rPr>
        <w:t xml:space="preserve">Estudiantes:</w:t>
      </w:r>
      <w:r>
        <w:rPr/>
        <w:t xml:space="preserve"> Observan el video con atención.</w:t>
      </w:r>
    </w:p>
    <w:p>
      <w:pPr/>
      <w:r>
        <w:rPr>
          <w:b w:val="1"/>
          <w:bCs w:val="1"/>
        </w:rPr>
        <w:t xml:space="preserve">Actividad 1: “Mi Identidad en una Tabla”</w:t>
      </w:r>
    </w:p>
    <w:p>
      <w:pPr>
        <w:numPr>
          <w:ilvl w:val="0"/>
          <w:numId w:val="4"/>
        </w:numPr>
      </w:pPr>
      <w:r>
        <w:rPr>
          <w:b w:val="1"/>
          <w:bCs w:val="1"/>
        </w:rPr>
        <w:t xml:space="preserve">Objetivo:</w:t>
      </w:r>
      <w:r>
        <w:rPr/>
        <w:t xml:space="preserve"> Identificar y describir elementos que forman la identidad personal.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una hoja de trabajo con una tabla dividida en categorías: recuerdos, gustos, relaciones, decisiones, valores y características personales.</w:t>
      </w:r>
    </w:p>
    <w:p>
      <w:pPr>
        <w:numPr>
          <w:ilvl w:val="1"/>
          <w:numId w:val="4"/>
        </w:numPr>
      </w:pPr>
      <w:r>
        <w:rPr/>
        <w:t xml:space="preserve">Pide a los estudiantes que llenen cada categoría con ejemplos de su propia vida, escribiendo o dibujando.</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Tabla personal completada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Camina por el aula, observa, ofrece apoyo para escribir o recordar ejemplos, hace preguntas guía como “¿Qué es algo que te gusta mucho y que te hace ser tú?”</w:t>
      </w:r>
    </w:p>
    <w:p>
      <w:pPr/>
      <w:r>
        <w:rPr>
          <w:b w:val="1"/>
          <w:bCs w:val="1"/>
        </w:rPr>
        <w:t xml:space="preserve">Transición</w:t>
      </w:r>
    </w:p>
    <w:p>
      <w:pPr/>
      <w:r>
        <w:rPr>
          <w:b w:val="1"/>
          <w:bCs w:val="1"/>
        </w:rPr>
        <w:t xml:space="preserve">Docente:</w:t>
      </w:r>
      <w:r>
        <w:rPr/>
        <w:t xml:space="preserve"> Invita a compartir algunas respuestas y comenta que cada uno tiene muchas cosas que lo hacen especial.</w:t>
      </w:r>
    </w:p>
    <w:p>
      <w:pPr/>
      <w:r>
        <w:rPr>
          <w:b w:val="1"/>
          <w:bCs w:val="1"/>
        </w:rPr>
        <w:t xml:space="preserve">Actividad 2: “Tarjetas de Identidad”</w:t>
      </w:r>
    </w:p>
    <w:p>
      <w:pPr>
        <w:numPr>
          <w:ilvl w:val="0"/>
          <w:numId w:val="5"/>
        </w:numPr>
      </w:pPr>
      <w:r>
        <w:rPr>
          <w:b w:val="1"/>
          <w:bCs w:val="1"/>
        </w:rPr>
        <w:t xml:space="preserve">Objetivo:</w:t>
      </w:r>
      <w:r>
        <w:rPr/>
        <w:t xml:space="preserve"> Explicar la diferencia entre dimensiones personales y sociales de la identidad y reconocer que compartir cosas no elimina la individualidad.</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Reparte tarjetas con diferentes características (por ejemplo, “Me gusta jugar fútbol”, “Soy amigo de Ana”, “Tomo decisiones sobre mis juegos”, “Valoro la honestidad”).</w:t>
      </w:r>
    </w:p>
    <w:p>
      <w:pPr>
        <w:numPr>
          <w:ilvl w:val="1"/>
          <w:numId w:val="5"/>
        </w:numPr>
      </w:pPr>
      <w:r>
        <w:rPr/>
        <w:t xml:space="preserve">Los estudiantes, en grupos de 3-4, clasifican las tarjetas en dos categorías: personales o sociales.</w:t>
      </w:r>
    </w:p>
    <w:p>
      <w:pPr>
        <w:numPr>
          <w:ilvl w:val="1"/>
          <w:numId w:val="5"/>
        </w:numPr>
      </w:pPr>
      <w:r>
        <w:rPr/>
        <w:t xml:space="preserve">Luego, discuten por qué aunque varias personas compartan características, siguen siendo diferentes.</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Clasificación de tarjetas y discusión grupal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actividad, pregunta “¿Por qué creen que tener algo en común no significa que somos iguales?”, escucha y guía la reflexión.</w:t>
      </w:r>
    </w:p>
    <w:p>
      <w:pPr/>
      <w:r>
        <w:rPr>
          <w:b w:val="1"/>
          <w:bCs w:val="1"/>
        </w:rPr>
        <w:t xml:space="preserve">Diferenciación</w:t>
      </w:r>
    </w:p>
    <w:p>
      <w:pPr>
        <w:numPr>
          <w:ilvl w:val="0"/>
          <w:numId w:val="6"/>
        </w:numPr>
      </w:pPr>
      <w:r>
        <w:rPr>
          <w:b w:val="1"/>
          <w:bCs w:val="1"/>
        </w:rPr>
        <w:t xml:space="preserve">Estudiantes que terminan antes:</w:t>
      </w:r>
      <w:r>
        <w:rPr/>
        <w:t xml:space="preserve"> Invitar a crear un dibujo o un pequeño collage que represente su identidad con imágenes y palabras.</w:t>
      </w:r>
    </w:p>
    <w:p>
      <w:pPr>
        <w:numPr>
          <w:ilvl w:val="0"/>
          <w:numId w:val="6"/>
        </w:numPr>
      </w:pPr>
      <w:r>
        <w:rPr>
          <w:b w:val="1"/>
          <w:bCs w:val="1"/>
        </w:rPr>
        <w:t xml:space="preserve">Estudiantes que necesitan apoyo:</w:t>
      </w:r>
      <w:r>
        <w:rPr/>
        <w:t xml:space="preserve"> Trabajar en parejas con el docente o un asistente para completar la tabla y clasificar las tarjetas, usando preguntas más sencillas y ejemplos concretos.</w:t>
      </w:r>
    </w:p>
    <w:p>
      <w:pPr/>
      <w:r>
        <w:rPr/>
        <w:t xml:space="preserve">Fase de Cierre</w:t>
      </w:r>
    </w:p>
    <w:p>
      <w:pPr/>
      <w:r>
        <w:rPr>
          <w:b w:val="1"/>
          <w:bCs w:val="1"/>
        </w:rPr>
        <w:t xml:space="preserve">Tiempo estimado:</w:t>
      </w:r>
    </w:p>
    <w:p>
      <w:pPr/>
      <w:r>
        <w:rPr/>
        <w:t xml:space="preserve"> 12 minutos</w:t>
      </w:r>
    </w:p>
    <w:p>
      <w:pPr/>
      <w:r>
        <w:rPr>
          <w:b w:val="1"/>
          <w:bCs w:val="1"/>
        </w:rPr>
        <w:t xml:space="preserve">Síntesis</w:t>
      </w:r>
    </w:p>
    <w:p>
      <w:pPr/>
      <w:r>
        <w:rPr>
          <w:b w:val="1"/>
          <w:bCs w:val="1"/>
        </w:rPr>
        <w:t xml:space="preserve">Docente:</w:t>
      </w:r>
      <w:r>
        <w:rPr/>
        <w:t xml:space="preserve"> Pide a los estudiantes hacer un “ticket de salida” en su cuaderno donde escriban o dibujen:</w:t>
      </w:r>
    </w:p>
    <w:p>
      <w:pPr>
        <w:numPr>
          <w:ilvl w:val="0"/>
          <w:numId w:val="7"/>
        </w:numPr>
      </w:pPr>
      <w:r>
        <w:rPr/>
        <w:t xml:space="preserve">Una cosa que los hace ser únicos.</w:t>
      </w:r>
    </w:p>
    <w:p>
      <w:pPr>
        <w:numPr>
          <w:ilvl w:val="0"/>
          <w:numId w:val="7"/>
        </w:numPr>
      </w:pPr>
      <w:r>
        <w:rPr/>
        <w:t xml:space="preserve">Una cosa que aprendieron sobre la identidad.</w:t>
      </w:r>
    </w:p>
    <w:p>
      <w:pPr>
        <w:numPr>
          <w:ilvl w:val="0"/>
          <w:numId w:val="7"/>
        </w:numPr>
      </w:pPr>
      <w:r>
        <w:rPr/>
        <w:t xml:space="preserve">Por qué creen que no debemos poner etiquetas a las personas.</w:t>
      </w:r>
    </w:p>
    <w:p>
      <w:pPr/>
      <w:r>
        <w:rPr>
          <w:b w:val="1"/>
          <w:bCs w:val="1"/>
        </w:rPr>
        <w:t xml:space="preserve">Reflexión metacognitiva</w:t>
      </w:r>
    </w:p>
    <w:p>
      <w:pPr/>
      <w:r>
        <w:rPr>
          <w:b w:val="1"/>
          <w:bCs w:val="1"/>
        </w:rPr>
        <w:t xml:space="preserve">Docente:</w:t>
      </w:r>
      <w:r>
        <w:rPr/>
        <w:t xml:space="preserve"> Formula estas preguntas para que los niños piensen y respondan oralmente o por escrito:</w:t>
      </w:r>
    </w:p>
    <w:p>
      <w:pPr>
        <w:numPr>
          <w:ilvl w:val="0"/>
          <w:numId w:val="8"/>
        </w:numPr>
      </w:pPr>
      <w:r>
        <w:rPr/>
        <w:t xml:space="preserve">¿Qué es algo que forma parte de mi identidad?</w:t>
      </w:r>
    </w:p>
    <w:p>
      <w:pPr>
        <w:numPr>
          <w:ilvl w:val="0"/>
          <w:numId w:val="8"/>
        </w:numPr>
      </w:pPr>
      <w:r>
        <w:rPr/>
        <w:t xml:space="preserve">¿Por qué es importante respetar las diferencias entre personas?</w:t>
      </w:r>
    </w:p>
    <w:p>
      <w:pPr>
        <w:numPr>
          <w:ilvl w:val="0"/>
          <w:numId w:val="8"/>
        </w:numPr>
      </w:pPr>
      <w:r>
        <w:rPr/>
        <w:t xml:space="preserve">¿Cómo pueden mis decisiones ayudar a mostrar quién soy?</w:t>
      </w:r>
    </w:p>
    <w:p>
      <w:pPr/>
      <w:r>
        <w:rPr>
          <w:b w:val="1"/>
          <w:bCs w:val="1"/>
        </w:rPr>
        <w:t xml:space="preserve">Retroalimentación</w:t>
      </w:r>
    </w:p>
    <w:p>
      <w:pPr/>
      <w:r>
        <w:rPr>
          <w:b w:val="1"/>
          <w:bCs w:val="1"/>
        </w:rPr>
        <w:t xml:space="preserve">Docente:</w:t>
      </w:r>
      <w:r>
        <w:rPr/>
        <w:t xml:space="preserve"> Lee algunas respuestas en voz alta, celebra las ideas originales y ofrece comentarios positivos que refuercen el respeto y la valoración de la identidad personal y social.</w:t>
      </w:r>
    </w:p>
    <w:p>
      <w:pPr/>
      <w:r>
        <w:rPr>
          <w:b w:val="1"/>
          <w:bCs w:val="1"/>
        </w:rPr>
        <w:t xml:space="preserve">Transferencia</w:t>
      </w:r>
    </w:p>
    <w:p>
      <w:pPr/>
      <w:r>
        <w:rPr>
          <w:b w:val="1"/>
          <w:bCs w:val="1"/>
        </w:rPr>
        <w:t xml:space="preserve">Docente:</w:t>
      </w:r>
      <w:r>
        <w:rPr/>
        <w:t xml:space="preserve"> Invita a los estudiantes a observar durante la semana qué cosas nuevas descubren sobre ellos mismos y sus amigos que formen parte de la identidad, para compartir en la próxima clase o en casa con su familia.</w:t>
      </w:r>
    </w:p>
    <w:p>
      <w:pPr/>
      <w:r>
        <w:rPr>
          <w:b w:val="1"/>
          <w:bCs w:val="1"/>
        </w:rPr>
        <w:t xml:space="preserve">Tarea o reto</w:t>
      </w:r>
    </w:p>
    <w:p>
      <w:pPr/>
      <w:r>
        <w:rPr>
          <w:b w:val="1"/>
          <w:bCs w:val="1"/>
        </w:rPr>
        <w:t xml:space="preserve">Docente:</w:t>
      </w:r>
      <w:r>
        <w:rPr/>
        <w:t xml:space="preserve"> Propone que en casa pregunten a un familiar qué cosas lo hacen ser él o ella, y que traigan una historia o ejemplo para compartir con la clase.</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formativa durante las actividades de desarrollo (observación y apoyo), y sumativa en el cierre (ticket de salida y reflexión).</w:t>
      </w:r>
    </w:p>
    <w:p>
      <w:pPr/>
      <w:r>
        <w:rPr>
          <w:b w:val="1"/>
          <w:bCs w:val="1"/>
        </w:rPr>
        <w:t xml:space="preserve">Criterios de evaluación:</w:t>
      </w:r>
    </w:p>
    <w:p>
      <w:pPr>
        <w:numPr>
          <w:ilvl w:val="0"/>
          <w:numId w:val="9"/>
        </w:numPr>
      </w:pPr>
      <w:r>
        <w:rPr/>
        <w:t xml:space="preserve">Capacidad para identificar y describir elementos de la identidad personal (Objetivo 1).</w:t>
      </w:r>
    </w:p>
    <w:p>
      <w:pPr>
        <w:numPr>
          <w:ilvl w:val="0"/>
          <w:numId w:val="9"/>
        </w:numPr>
      </w:pPr>
      <w:r>
        <w:rPr/>
        <w:t xml:space="preserve">Comprensión de las dimensiones personales y sociales de la identidad (Objetivo 2).</w:t>
      </w:r>
    </w:p>
    <w:p>
      <w:pPr>
        <w:numPr>
          <w:ilvl w:val="0"/>
          <w:numId w:val="9"/>
        </w:numPr>
      </w:pPr>
      <w:r>
        <w:rPr/>
        <w:t xml:space="preserve">Reconocimiento de la individualidad a pesar de compartir características (Objetivo 3).</w:t>
      </w:r>
    </w:p>
    <w:p>
      <w:pPr>
        <w:numPr>
          <w:ilvl w:val="0"/>
          <w:numId w:val="9"/>
        </w:numPr>
      </w:pPr>
      <w:r>
        <w:rPr/>
        <w:t xml:space="preserve">Reflexión sobre el cambio y permanencia en la identidad (Objetivo 4).</w:t>
      </w:r>
    </w:p>
    <w:p>
      <w:pPr>
        <w:numPr>
          <w:ilvl w:val="0"/>
          <w:numId w:val="9"/>
        </w:numPr>
      </w:pPr>
      <w:r>
        <w:rPr/>
        <w:t xml:space="preserve">Relación entre decisiones personales y construcción de identidad (Objetivo 5).</w:t>
      </w:r>
    </w:p>
    <w:p>
      <w:pPr/>
      <w:r>
        <w:rPr>
          <w:b w:val="1"/>
          <w:bCs w:val="1"/>
        </w:rPr>
        <w:t xml:space="preserve">Instrumentos sugeridos:</w:t>
      </w:r>
    </w:p>
    <w:p>
      <w:pPr>
        <w:numPr>
          <w:ilvl w:val="0"/>
          <w:numId w:val="10"/>
        </w:numPr>
      </w:pPr>
      <w:r>
        <w:rPr/>
        <w:t xml:space="preserve">Lista de cotejo para observar participación y comprensión durante actividades.</w:t>
      </w:r>
    </w:p>
    <w:p>
      <w:pPr>
        <w:numPr>
          <w:ilvl w:val="0"/>
          <w:numId w:val="10"/>
        </w:numPr>
      </w:pPr>
      <w:r>
        <w:rPr/>
        <w:t xml:space="preserve">Revisión de tablas de identidad y clasificación de tarjetas.</w:t>
      </w:r>
    </w:p>
    <w:p>
      <w:pPr>
        <w:numPr>
          <w:ilvl w:val="0"/>
          <w:numId w:val="10"/>
        </w:numPr>
      </w:pPr>
      <w:r>
        <w:rPr/>
        <w:t xml:space="preserve">Evaluación del ticket de salida y respuestas reflexivas.</w:t>
      </w:r>
    </w:p>
    <w:p>
      <w:pPr>
        <w:numPr>
          <w:ilvl w:val="0"/>
          <w:numId w:val="10"/>
        </w:numPr>
      </w:pPr>
      <w:r>
        <w:rPr/>
        <w:t xml:space="preserve">Autoevaluación simple: ¿Qué aprendí hoy? (con apoyo visual para los más pequeños).</w:t>
      </w:r>
    </w:p>
    <w:p>
      <w:pPr/>
      <w:r>
        <w:rPr>
          <w:b w:val="1"/>
          <w:bCs w:val="1"/>
        </w:rPr>
        <w:t xml:space="preserve">Evidencias de aprendizaje:</w:t>
      </w:r>
    </w:p>
    <w:p>
      <w:pPr>
        <w:numPr>
          <w:ilvl w:val="0"/>
          <w:numId w:val="11"/>
        </w:numPr>
      </w:pPr>
      <w:r>
        <w:rPr/>
        <w:t xml:space="preserve">Tabla personal con elementos de identidad correctamente identificados.</w:t>
      </w:r>
    </w:p>
    <w:p>
      <w:pPr>
        <w:numPr>
          <w:ilvl w:val="0"/>
          <w:numId w:val="11"/>
        </w:numPr>
      </w:pPr>
      <w:r>
        <w:rPr/>
        <w:t xml:space="preserve">Clasificación adecuada de tarjetas en personales y sociales y aporte en discusión grupal.</w:t>
      </w:r>
    </w:p>
    <w:p>
      <w:pPr>
        <w:numPr>
          <w:ilvl w:val="0"/>
          <w:numId w:val="11"/>
        </w:numPr>
      </w:pPr>
      <w:r>
        <w:rPr/>
        <w:t xml:space="preserve">Respuestas en el ticket de salida que muestren comprensión de la identidad y respeto por la diversidad.</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qué te hace ser tú y no otra persona? Todos los días, en la escuela, en casa o jugando con amigos, mostramos quiénes somos a través de muchas cosas: lo que nos gusta, cómo nos sentimos, las decisiones que tomamos y las experiencias que vivimos. Por ejemplo, aunque a muchos niños les guste jugar al fútbol, cada uno tiene su manera especial de jugar y disfrutarlo. Eso es parte de lo que llamamos identidad.</w:t>
      </w:r>
    </w:p>
    <w:p>
      <w:pPr/>
      <w:r>
        <w:rPr/>
        <w:t xml:space="preserve">Hoy en día, es común ver que compartimos muchas cosas con los demás: gustos por música, colores favoritos o juegos preferidos. Pero eso no significa que seamos iguales; cada uno es único y especial. Además, algunas cosas que nos definen pueden cambiar con el tiempo, como aprender algo nuevo o tomar decisiones que nos hacen crecer. Otras, como nuestros recuerdos o valores, permanecen y nos acompañan siempre.</w:t>
      </w:r>
    </w:p>
    <w:p>
      <w:pPr/>
      <w:r>
        <w:rPr/>
        <w:t xml:space="preserve">En esta clase, vamos a descubrir juntos qué es la identidad y por qué es importante entender que no se trata de una sola cosa, sino de muchas que juntas forman la persona que somos. También aprenderemos a respetar las diferencias y a no usar etiquetas que nos limiten, porque cada niño y niña tiene una historia y una manera especial de ser.</w:t>
      </w:r>
    </w:p>
    <w:p>
      <w:pPr/>
      <w:r>
        <w:rPr/>
        <w:t xml:space="preserve">Así que, prepárate para un viaje lleno de preguntas, juegos y reflexiones que te ayudarán a conocer mejor quién eres y cómo te relacionas con los demás.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con estudiantes de primaria (6-11 años), se propone integrar mecánicas de juego simples, colaborativas y motivadoras que refuercen los objetivos de aprendizaje sobre la identidad personal, respetando la metodología de Aprendizaje Invertido y sin desviar la atención del contenido filosófico.</w:t>
      </w:r>
    </w:p>
    <w:p>
      <w:pPr>
        <w:numPr>
          <w:ilvl w:val="0"/>
          <w:numId w:val="12"/>
        </w:numPr>
      </w:pPr>
      <w:r>
        <w:rPr>
          <w:b w:val="1"/>
          <w:bCs w:val="1"/>
        </w:rPr>
        <w:t xml:space="preserve">1. Juego “Mi Caja de Identidad” (Colaborativo y Creativo)</w:t>
      </w:r>
    </w:p>
    <w:p>
      <w:pPr>
        <w:numPr>
          <w:ilvl w:val="1"/>
          <w:numId w:val="12"/>
        </w:numPr>
      </w:pPr>
      <w:r>
        <w:rPr>
          <w:i w:val="1"/>
          <w:iCs w:val="1"/>
        </w:rPr>
        <w:t xml:space="preserve">Descripción:</w:t>
      </w:r>
      <w:r>
        <w:rPr/>
        <w:t xml:space="preserve"> Cada estudiante recibe una “caja” (puede ser una hoja o una caja pequeña) donde deberá “guardar” dibujos o recortes que representen diferentes elementos de su identidad: recuerdos, gustos, características, decisiones, relaciones, etc.</w:t>
      </w:r>
    </w:p>
    <w:p>
      <w:pPr>
        <w:numPr>
          <w:ilvl w:val="1"/>
          <w:numId w:val="12"/>
        </w:numPr>
      </w:pPr>
      <w:r>
        <w:rPr>
          <w:i w:val="1"/>
          <w:iCs w:val="1"/>
        </w:rPr>
        <w:t xml:space="preserve">Mecánica:</w:t>
      </w:r>
      <w:r>
        <w:rPr/>
        <w:t xml:space="preserve"> Durante la actividad, el docente va planteando preguntas relacionadas con las ideas principales (por ejemplo, “¿Qué es algo que te gusta mucho y que te hace ser quien eres?” o “¿Puedes contar una decisión importante que hayas tomado?”). Los estudiantes agregan un ítem relacionado a su caja.</w:t>
      </w:r>
    </w:p>
    <w:p>
      <w:pPr>
        <w:numPr>
          <w:ilvl w:val="1"/>
          <w:numId w:val="12"/>
        </w:numPr>
      </w:pPr>
      <w:r>
        <w:rPr>
          <w:i w:val="1"/>
          <w:iCs w:val="1"/>
        </w:rPr>
        <w:t xml:space="preserve">Objetivo:</w:t>
      </w:r>
      <w:r>
        <w:rPr/>
        <w:t xml:space="preserve"> Visualizar que la identidad es una combinación de múltiples elementos. Promueve reflexión personal y expresión creativa.</w:t>
      </w:r>
    </w:p>
    <w:p>
      <w:pPr>
        <w:numPr>
          <w:ilvl w:val="1"/>
          <w:numId w:val="12"/>
        </w:numPr>
      </w:pPr>
      <w:r>
        <w:rPr>
          <w:i w:val="1"/>
          <w:iCs w:val="1"/>
        </w:rPr>
        <w:t xml:space="preserve">Duración:</w:t>
      </w:r>
      <w:r>
        <w:rPr/>
        <w:t xml:space="preserve"> 20 minutos.</w:t>
      </w:r>
    </w:p>
    <w:p>
      <w:pPr>
        <w:numPr>
          <w:ilvl w:val="0"/>
          <w:numId w:val="12"/>
        </w:numPr>
      </w:pPr>
      <w:r>
        <w:rPr>
          <w:b w:val="1"/>
          <w:bCs w:val="1"/>
        </w:rPr>
        <w:t xml:space="preserve">2. Dinámica “Encuentra a tu Pareja” (Social y Exploratoria)</w:t>
      </w:r>
    </w:p>
    <w:p>
      <w:pPr>
        <w:numPr>
          <w:ilvl w:val="1"/>
          <w:numId w:val="12"/>
        </w:numPr>
      </w:pPr>
      <w:r>
        <w:rPr>
          <w:i w:val="1"/>
          <w:iCs w:val="1"/>
        </w:rPr>
        <w:t xml:space="preserve">Descripción:</w:t>
      </w:r>
      <w:r>
        <w:rPr/>
        <w:t xml:space="preserve"> Se preparan tarjetas con diferentes características, gustos o decisiones (por ejemplo, “Me gusta jugar fútbol”, “Tengo un recuerdo especial con mi familia”, “Decidí aprender algo nuevo”). Cada estudiante recibe una tarjeta.</w:t>
      </w:r>
    </w:p>
    <w:p>
      <w:pPr>
        <w:numPr>
          <w:ilvl w:val="1"/>
          <w:numId w:val="12"/>
        </w:numPr>
      </w:pPr>
      <w:r>
        <w:rPr>
          <w:i w:val="1"/>
          <w:iCs w:val="1"/>
        </w:rPr>
        <w:t xml:space="preserve">Mecánica:</w:t>
      </w:r>
      <w:r>
        <w:rPr/>
        <w:t xml:space="preserve"> Los estudiantes deben encontrar a otro compañero cuya tarjeta tenga algo en común con la suya, pero también compartir qué los hace diferentes. Luego, cada pareja comparte brevemente con el grupo.</w:t>
      </w:r>
    </w:p>
    <w:p>
      <w:pPr>
        <w:numPr>
          <w:ilvl w:val="1"/>
          <w:numId w:val="12"/>
        </w:numPr>
      </w:pPr>
      <w:r>
        <w:rPr>
          <w:i w:val="1"/>
          <w:iCs w:val="1"/>
        </w:rPr>
        <w:t xml:space="preserve">Objetivo:</w:t>
      </w:r>
      <w:r>
        <w:rPr/>
        <w:t xml:space="preserve"> Reconocer que tener cosas en común no elimina la individualidad y que la identidad tiene dimensiones sociales y personales.</w:t>
      </w:r>
    </w:p>
    <w:p>
      <w:pPr>
        <w:numPr>
          <w:ilvl w:val="1"/>
          <w:numId w:val="12"/>
        </w:numPr>
      </w:pPr>
      <w:r>
        <w:rPr>
          <w:i w:val="1"/>
          <w:iCs w:val="1"/>
        </w:rPr>
        <w:t xml:space="preserve">Duración:</w:t>
      </w:r>
      <w:r>
        <w:rPr/>
        <w:t xml:space="preserve"> 15 minutos.</w:t>
      </w:r>
    </w:p>
    <w:p>
      <w:pPr>
        <w:numPr>
          <w:ilvl w:val="0"/>
          <w:numId w:val="12"/>
        </w:numPr>
      </w:pPr>
      <w:r>
        <w:rPr>
          <w:b w:val="1"/>
          <w:bCs w:val="1"/>
        </w:rPr>
        <w:t xml:space="preserve">3. “La Línea de Mi Identidad” (Reflexión y Movimiento)</w:t>
      </w:r>
    </w:p>
    <w:p>
      <w:pPr>
        <w:numPr>
          <w:ilvl w:val="1"/>
          <w:numId w:val="12"/>
        </w:numPr>
      </w:pPr>
      <w:r>
        <w:rPr>
          <w:i w:val="1"/>
          <w:iCs w:val="1"/>
        </w:rPr>
        <w:t xml:space="preserve">Descripción:</w:t>
      </w:r>
      <w:r>
        <w:rPr/>
        <w:t xml:space="preserve"> En un espacio amplio, se coloca una línea en el suelo (puede ser con cinta adhesiva) que representa el “cambio” y la “permanencia” de características personales.</w:t>
      </w:r>
    </w:p>
    <w:p>
      <w:pPr>
        <w:numPr>
          <w:ilvl w:val="1"/>
          <w:numId w:val="12"/>
        </w:numPr>
      </w:pPr>
      <w:r>
        <w:rPr>
          <w:i w:val="1"/>
          <w:iCs w:val="1"/>
        </w:rPr>
        <w:t xml:space="preserve">Mecánica:</w:t>
      </w:r>
      <w:r>
        <w:rPr/>
        <w:t xml:space="preserve"> El docente menciona características o decisiones (por ejemplo, “Una característica que siempre he tenido”, “Una decisión que cambió algo en mí”). Los estudiantes se colocan a un lado o al otro de la línea según si consideran que esa característica cambia o permanece en su identidad.</w:t>
      </w:r>
    </w:p>
    <w:p>
      <w:pPr>
        <w:numPr>
          <w:ilvl w:val="1"/>
          <w:numId w:val="12"/>
        </w:numPr>
      </w:pPr>
      <w:r>
        <w:rPr>
          <w:i w:val="1"/>
          <w:iCs w:val="1"/>
        </w:rPr>
        <w:t xml:space="preserve">Objetivo:</w:t>
      </w:r>
      <w:r>
        <w:rPr/>
        <w:t xml:space="preserve"> Comprender que algunas características cambian y otras permanecen, y reflexionar sobre la identidad como algo dinámico.</w:t>
      </w:r>
    </w:p>
    <w:p>
      <w:pPr>
        <w:numPr>
          <w:ilvl w:val="1"/>
          <w:numId w:val="12"/>
        </w:numPr>
      </w:pPr>
      <w:r>
        <w:rPr>
          <w:i w:val="1"/>
          <w:iCs w:val="1"/>
        </w:rPr>
        <w:t xml:space="preserve">Duración:</w:t>
      </w:r>
      <w:r>
        <w:rPr/>
        <w:t xml:space="preserve"> 10 minutos.</w:t>
      </w:r>
    </w:p>
    <w:p>
      <w:pPr>
        <w:numPr>
          <w:ilvl w:val="0"/>
          <w:numId w:val="12"/>
        </w:numPr>
      </w:pPr>
      <w:r>
        <w:rPr>
          <w:b w:val="1"/>
          <w:bCs w:val="1"/>
        </w:rPr>
        <w:t xml:space="preserve">4. Medalla de Identidad (Recompensa y Motivación)</w:t>
      </w:r>
    </w:p>
    <w:p>
      <w:pPr>
        <w:numPr>
          <w:ilvl w:val="1"/>
          <w:numId w:val="12"/>
        </w:numPr>
      </w:pPr>
      <w:r>
        <w:rPr>
          <w:i w:val="1"/>
          <w:iCs w:val="1"/>
        </w:rPr>
        <w:t xml:space="preserve">Descripción:</w:t>
      </w:r>
      <w:r>
        <w:rPr/>
        <w:t xml:space="preserve"> Al final de la sesión, se entrega a cada estudiante una “medalla de identidad” simbólica (puede ser un sticker, una cartulina pequeña o dibujo) que representa el valor de que cada identidad es única y no debe ser etiquetada.</w:t>
      </w:r>
    </w:p>
    <w:p>
      <w:pPr>
        <w:numPr>
          <w:ilvl w:val="1"/>
          <w:numId w:val="12"/>
        </w:numPr>
      </w:pPr>
      <w:r>
        <w:rPr>
          <w:i w:val="1"/>
          <w:iCs w:val="1"/>
        </w:rPr>
        <w:t xml:space="preserve">Objetivo:</w:t>
      </w:r>
      <w:r>
        <w:rPr/>
        <w:t xml:space="preserve"> Reforzar la idea de que la identidad es valiosa y compleja, no una simple etiqueta, y motivar la autoestima.</w:t>
      </w:r>
    </w:p>
    <w:p>
      <w:pPr>
        <w:numPr>
          <w:ilvl w:val="1"/>
          <w:numId w:val="12"/>
        </w:numPr>
      </w:pPr>
      <w:r>
        <w:rPr>
          <w:i w:val="1"/>
          <w:iCs w:val="1"/>
        </w:rPr>
        <w:t xml:space="preserve">Duración:</w:t>
      </w:r>
      <w:r>
        <w:rPr/>
        <w:t xml:space="preserve"> 5 minutos.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A04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E21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495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9CC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CF7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579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7729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FEE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E95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464E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53E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5A4A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2026-10-02T05:19:44-05:00</dcterms:created>
  <dcterms:modified xsi:type="dcterms:W3CDTF">2026-10-02T05:19:44-05:00</dcterms:modified>
</cp:coreProperties>
</file>

<file path=docProps/custom.xml><?xml version="1.0" encoding="utf-8"?>
<Properties xmlns="http://schemas.openxmlformats.org/officeDocument/2006/custom-properties" xmlns:vt="http://schemas.openxmlformats.org/officeDocument/2006/docPropsVTypes"/>
</file>