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Inicio en Artes Plásticas: Descubriendo la Creatividad en Equipo</w:t>
      </w:r>
    </w:p>
    <w:p/>
    <w:p>
      <w:pPr/>
      <w:r>
        <w:rPr>
          <w:color w:val="666666"/>
          <w:sz w:val="20"/>
          <w:szCs w:val="20"/>
          <w:i w:val="1"/>
          <w:iCs w:val="1"/>
        </w:rPr>
        <w:t xml:space="preserve">Bellas artes | Artes plásticas | Aprendizaje Colaborativo</w:t>
      </w:r>
    </w:p>
    <w:p/>
    <w:p>
      <w:pPr/>
      <w:r>
        <w:rPr>
          <w:color w:val="2b6cb0"/>
          <w:sz w:val="28"/>
          <w:szCs w:val="28"/>
          <w:b w:val="1"/>
          <w:bCs w:val="1"/>
        </w:rPr>
        <w:t xml:space="preserve">Descripción</w:t>
      </w:r>
    </w:p>
    <w:p>
      <w:pPr/>
      <w:r>
        <w:rPr/>
        <w:t xml:space="preserve">Este taller de inicio en Artes Plásticas está diseñado para estudiantes de educación técnica y tecnológica con el propósito de introducirlos al trabajo colaborativo y las bases del arte plástico. Durante la sesión, los estudiantes explorarán técnicas básicas de dibujo y pintura mientras trabajan en grupos pequeños, fomentando la creatividad, la comunicación y la responsabilidad compartida. Este enfoque es relevante porque les permite desarrollar competencias técnicas junto con habilidades sociales esenciales para su futuro profesional, como la cooperación y la solución conjunta de problemas. Además, conectaremos el arte con su vida cotidiana, mostrando cómo el trabajo en equipo puede potenciar sus proyectos personales y profesionales. Así, se busca que los estudiantes no solo aprendan técnicas artísticas sino que también experimenten el valor del aprendizaje colaborativo, preparándolos para retos en ambientes laborales y creativos reales.</w:t>
      </w:r>
    </w:p>
    <w:p/>
    <w:p>
      <w:pPr/>
      <w:r>
        <w:rPr>
          <w:color w:val="2b6cb0"/>
          <w:sz w:val="28"/>
          <w:szCs w:val="28"/>
          <w:b w:val="1"/>
          <w:bCs w:val="1"/>
        </w:rPr>
        <w:t xml:space="preserve">Objetivos de Aprendizaje</w:t>
      </w:r>
    </w:p>
    <w:p>
      <w:pPr>
        <w:numPr>
          <w:ilvl w:val="0"/>
          <w:numId w:val="1"/>
        </w:numPr>
      </w:pPr>
      <w:r>
        <w:rPr/>
        <w:t xml:space="preserve">Explorar técnicas básicas de dibujo y pintura aplicando herramientas plásticas simples.</w:t>
      </w:r>
    </w:p>
    <w:p>
      <w:pPr>
        <w:numPr>
          <w:ilvl w:val="0"/>
          <w:numId w:val="1"/>
        </w:numPr>
      </w:pPr>
      <w:r>
        <w:rPr/>
        <w:t xml:space="preserve">Colaborar en grupos pequeños para diseñar y realizar una obra plástica común.</w:t>
      </w:r>
    </w:p>
    <w:p>
      <w:pPr>
        <w:numPr>
          <w:ilvl w:val="0"/>
          <w:numId w:val="1"/>
        </w:numPr>
      </w:pPr>
      <w:r>
        <w:rPr/>
        <w:t xml:space="preserve">Comunicar ideas creativas y tomar decisiones grupales para alcanzar una meta artística.</w:t>
      </w:r>
    </w:p>
    <w:p>
      <w:pPr>
        <w:numPr>
          <w:ilvl w:val="0"/>
          <w:numId w:val="1"/>
        </w:numPr>
      </w:pPr>
      <w:r>
        <w:rPr/>
        <w:t xml:space="preserve">Reflexionar sobre el proceso colaborativo y su impacto en el resultado artístico.</w:t>
      </w:r>
    </w:p>
    <w:p/>
    <w:p>
      <w:pPr/>
      <w:r>
        <w:rPr>
          <w:color w:val="2b6cb0"/>
          <w:sz w:val="28"/>
          <w:szCs w:val="28"/>
          <w:b w:val="1"/>
          <w:bCs w:val="1"/>
        </w:rPr>
        <w:t xml:space="preserve">Recursos Necesarios</w:t>
      </w:r>
    </w:p>
    <w:p>
      <w:pPr>
        <w:numPr>
          <w:ilvl w:val="0"/>
          <w:numId w:val="2"/>
        </w:numPr>
      </w:pPr>
      <w:r>
        <w:rPr/>
        <w:t xml:space="preserve">Hojas de papel bond tamaño carta (3 por grupo, 6 grupos)</w:t>
      </w:r>
    </w:p>
    <w:p>
      <w:pPr>
        <w:numPr>
          <w:ilvl w:val="0"/>
          <w:numId w:val="2"/>
        </w:numPr>
      </w:pPr>
      <w:r>
        <w:rPr/>
        <w:t xml:space="preserve">Lápices grafito (1 por estudiante)</w:t>
      </w:r>
    </w:p>
    <w:p>
      <w:pPr>
        <w:numPr>
          <w:ilvl w:val="0"/>
          <w:numId w:val="2"/>
        </w:numPr>
      </w:pPr>
      <w:r>
        <w:rPr/>
        <w:t xml:space="preserve">Gomas de borrar (1 por estudiante)</w:t>
      </w:r>
    </w:p>
    <w:p>
      <w:pPr>
        <w:numPr>
          <w:ilvl w:val="0"/>
          <w:numId w:val="2"/>
        </w:numPr>
      </w:pPr>
      <w:r>
        <w:rPr/>
        <w:t xml:space="preserve">Crayones y lápices de colores (surtido por grupo)</w:t>
      </w:r>
    </w:p>
    <w:p>
      <w:pPr>
        <w:numPr>
          <w:ilvl w:val="0"/>
          <w:numId w:val="2"/>
        </w:numPr>
      </w:pPr>
      <w:r>
        <w:rPr/>
        <w:t xml:space="preserve">Pinceles (2 por grupo)</w:t>
      </w:r>
    </w:p>
    <w:p>
      <w:pPr>
        <w:numPr>
          <w:ilvl w:val="0"/>
          <w:numId w:val="2"/>
        </w:numPr>
      </w:pPr>
      <w:r>
        <w:rPr/>
        <w:t xml:space="preserve">Pintura acrílica en colores primarios y blanco (pequeñas cantidades por grupo)</w:t>
      </w:r>
    </w:p>
    <w:p>
      <w:pPr>
        <w:numPr>
          <w:ilvl w:val="0"/>
          <w:numId w:val="2"/>
        </w:numPr>
      </w:pPr>
      <w:r>
        <w:rPr/>
        <w:t xml:space="preserve">Paletas para mezclar pintura (1 por grupo)</w:t>
      </w:r>
    </w:p>
    <w:p>
      <w:pPr>
        <w:numPr>
          <w:ilvl w:val="0"/>
          <w:numId w:val="2"/>
        </w:numPr>
      </w:pPr>
      <w:r>
        <w:rPr/>
        <w:t xml:space="preserve">Delantales o ropa protectora (1 por estudiante)</w:t>
      </w:r>
    </w:p>
    <w:p>
      <w:pPr>
        <w:numPr>
          <w:ilvl w:val="0"/>
          <w:numId w:val="2"/>
        </w:numPr>
      </w:pPr>
      <w:r>
        <w:rPr/>
        <w:t xml:space="preserve">Proyector o pantalla para mostrar imágenes inspiradoras</w:t>
      </w:r>
    </w:p>
    <w:p>
      <w:pPr>
        <w:numPr>
          <w:ilvl w:val="0"/>
          <w:numId w:val="2"/>
        </w:numPr>
      </w:pPr>
      <w:r>
        <w:rPr/>
        <w:t xml:space="preserve">Reloj o cronómetro para control de tiempos</w:t>
      </w:r>
    </w:p>
    <w:p>
      <w:pPr>
        <w:numPr>
          <w:ilvl w:val="0"/>
          <w:numId w:val="2"/>
        </w:numPr>
      </w:pPr>
      <w:r>
        <w:rPr/>
        <w:t xml:space="preserve">Cartulinas para organizar ideas y escribir conclusiones (1 por grupo)</w:t>
      </w:r>
    </w:p>
    <w:p/>
    <w:p>
      <w:pPr/>
      <w:r>
        <w:rPr>
          <w:color w:val="2b6cb0"/>
          <w:sz w:val="28"/>
          <w:szCs w:val="28"/>
          <w:b w:val="1"/>
          <w:bCs w:val="1"/>
        </w:rPr>
        <w:t xml:space="preserve">Requisitos Previos</w:t>
      </w:r>
    </w:p>
    <w:p>
      <w:pPr>
        <w:numPr>
          <w:ilvl w:val="0"/>
          <w:numId w:val="3"/>
        </w:numPr>
      </w:pPr>
      <w:r>
        <w:rPr/>
        <w:t xml:space="preserve">Conocimientos básicos sobre materiales de dibujo y pintura (grafito, colores, pinceles).</w:t>
      </w:r>
    </w:p>
    <w:p>
      <w:pPr>
        <w:numPr>
          <w:ilvl w:val="0"/>
          <w:numId w:val="3"/>
        </w:numPr>
      </w:pPr>
      <w:r>
        <w:rPr/>
        <w:t xml:space="preserve">Experiencia previa en trabajo en grupos pequeños o en pareja.</w:t>
      </w:r>
    </w:p>
    <w:p>
      <w:pPr>
        <w:numPr>
          <w:ilvl w:val="0"/>
          <w:numId w:val="3"/>
        </w:numPr>
      </w:pPr>
      <w:r>
        <w:rPr/>
        <w:t xml:space="preserve">Habilidad para expresar ideas básicas verbalmente.</w:t>
      </w:r>
    </w:p>
    <w:p>
      <w:pPr>
        <w:numPr>
          <w:ilvl w:val="0"/>
          <w:numId w:val="3"/>
        </w:numPr>
      </w:pPr>
      <w:r>
        <w:rPr/>
        <w:t xml:space="preserve">Comprensión de instrucciones sencillas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exploraremos juntos el arte y el trabajo en equipo para descubrir cómo crear una obra plástica colectiva. Es importante porque en el mundo laboral y artístico, colaborar potencia nuestras ideas y habilidades.</w:t>
      </w:r>
    </w:p>
    <w:p>
      <w:pPr/>
      <w:r>
        <w:rPr>
          <w:b w:val="1"/>
          <w:bCs w:val="1"/>
        </w:rPr>
        <w:t xml:space="preserve">Activación de conocimientos previos:</w:t>
      </w:r>
    </w:p>
    <w:p>
      <w:pPr/>
      <w:r>
        <w:rPr>
          <w:b w:val="1"/>
          <w:bCs w:val="1"/>
        </w:rPr>
        <w:t xml:space="preserve">Docente:</w:t>
      </w:r>
      <w:r>
        <w:rPr/>
        <w:t xml:space="preserve"> Muestra en el proyector imágenes coloridas y sencillas de obras hechas en equipo (murales, collages). Pregunta: "¿Han trabajado antes en grupo para crear algo? ¿Qué les gustó o fue difícil?"</w:t>
      </w:r>
    </w:p>
    <w:p>
      <w:pPr/>
      <w:r>
        <w:rPr>
          <w:b w:val="1"/>
          <w:bCs w:val="1"/>
        </w:rPr>
        <w:t xml:space="preserve">Estudiantes:</w:t>
      </w:r>
      <w:r>
        <w:rPr/>
        <w:t xml:space="preserve"> Responden con ejemplos cortos y comentan brevemente.</w:t>
      </w:r>
    </w:p>
    <w:p>
      <w:pPr/>
      <w:r>
        <w:rPr>
          <w:b w:val="1"/>
          <w:bCs w:val="1"/>
        </w:rPr>
        <w:t xml:space="preserve">Motivación y enganche:</w:t>
      </w:r>
    </w:p>
    <w:p>
      <w:pPr/>
      <w:r>
        <w:rPr>
          <w:b w:val="1"/>
          <w:bCs w:val="1"/>
        </w:rPr>
        <w:t xml:space="preserve">Docente:</w:t>
      </w:r>
      <w:r>
        <w:rPr/>
        <w:t xml:space="preserve"> Presenta el dato curioso: "¿Sabían que muchos artistas famosos realizaron murales y obras en equipo para contar historias importantes? Hoy ustedes serán creadores de una pequeña obra colectiva."</w:t>
      </w:r>
    </w:p>
    <w:p>
      <w:pPr/>
      <w:r>
        <w:rPr>
          <w:b w:val="1"/>
          <w:bCs w:val="1"/>
        </w:rPr>
        <w:t xml:space="preserve">Contextualización:</w:t>
      </w:r>
    </w:p>
    <w:p>
      <w:pPr/>
      <w:r>
        <w:rPr>
          <w:b w:val="1"/>
          <w:bCs w:val="1"/>
        </w:rPr>
        <w:t xml:space="preserve">Docente:</w:t>
      </w:r>
      <w:r>
        <w:rPr/>
        <w:t xml:space="preserve"> Explica: "Trabajar en equipo es como en su vida diaria cuando colaboran con amigos o en el trabajo. Aquí usaremos el arte para practicar esa colaboración y aprender técnicas nuevas."</w:t>
      </w:r>
    </w:p>
    <w:p>
      <w:pPr/>
      <w:r>
        <w:rPr>
          <w:b w:val="1"/>
          <w:bCs w:val="1"/>
        </w:rPr>
        <w:t xml:space="preserve">Estudiantes:</w:t>
      </w:r>
      <w:r>
        <w:rPr/>
        <w:t xml:space="preserve"> Escuchan atentamente y se preparan para formar grupos.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6 grupos de 3-4 estudiantes. Explica que cada grupo creará una imagen colectiva usando técnicas básicas de dibujo y pintura que explorarán durante el taller.</w:t>
      </w:r>
    </w:p>
    <w:p>
      <w:pPr/>
      <w:r>
        <w:rPr>
          <w:b w:val="1"/>
          <w:bCs w:val="1"/>
        </w:rPr>
        <w:t xml:space="preserve">Actividad 1: "Lluvia de ideas y boceto grupal"</w:t>
      </w:r>
    </w:p>
    <w:p>
      <w:pPr>
        <w:numPr>
          <w:ilvl w:val="0"/>
          <w:numId w:val="4"/>
        </w:numPr>
      </w:pPr>
      <w:r>
        <w:rPr>
          <w:b w:val="1"/>
          <w:bCs w:val="1"/>
        </w:rPr>
        <w:t xml:space="preserve">Objetivo:</w:t>
      </w:r>
      <w:r>
        <w:rPr/>
        <w:t xml:space="preserve"> Colaborar para planificar la obra colectiva.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discutan qué tema quieren representar (puede ser naturaleza, ciudad, emociones). Luego, hagan un boceto rápido en una hoja para compartir sus ideas."</w:t>
      </w:r>
    </w:p>
    <w:p>
      <w:pPr>
        <w:numPr>
          <w:ilvl w:val="1"/>
          <w:numId w:val="4"/>
        </w:numPr>
      </w:pPr>
      <w:r>
        <w:rPr>
          <w:b w:val="1"/>
          <w:bCs w:val="1"/>
        </w:rPr>
        <w:t xml:space="preserve">Estudiantes:</w:t>
      </w:r>
      <w:r>
        <w:rPr/>
        <w:t xml:space="preserve"> Conversan, se escuchan y realizan un boceto conjunto.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Boceto grupal en hoja bond.</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fomenta participación con preguntas como "¿Cómo pueden combinar sus ideas? ¿Quién dibuja qué?"</w:t>
      </w:r>
    </w:p>
    <w:p>
      <w:pPr/>
      <w:r>
        <w:rPr>
          <w:b w:val="1"/>
          <w:bCs w:val="1"/>
        </w:rPr>
        <w:t xml:space="preserve">Actividad 2: "Creando la obra plástica colaborativa"</w:t>
      </w:r>
    </w:p>
    <w:p>
      <w:pPr>
        <w:numPr>
          <w:ilvl w:val="0"/>
          <w:numId w:val="5"/>
        </w:numPr>
      </w:pPr>
      <w:r>
        <w:rPr>
          <w:b w:val="1"/>
          <w:bCs w:val="1"/>
        </w:rPr>
        <w:t xml:space="preserve">Objetivo:</w:t>
      </w:r>
      <w:r>
        <w:rPr/>
        <w:t xml:space="preserve"> Aplicar técnicas básicas de dibujo y pintura en equipo para crear una obra común.</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"Usen sus bocetos para empezar a dibujar y pintar en las hojas bond. Distribuyan tareas para que todos participen y combinen sus colores y formas."</w:t>
      </w:r>
    </w:p>
    <w:p>
      <w:pPr>
        <w:numPr>
          <w:ilvl w:val="1"/>
          <w:numId w:val="5"/>
        </w:numPr>
      </w:pPr>
      <w:r>
        <w:rPr>
          <w:b w:val="1"/>
          <w:bCs w:val="1"/>
        </w:rPr>
        <w:t xml:space="preserve">Estudiantes:</w:t>
      </w:r>
      <w:r>
        <w:rPr/>
        <w:t xml:space="preserve"> Reparten tareas, dibujan, colorean y pintan colaborativamente.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Obra plástica colectiva en hojas bond.</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interacciones, sugiere técnicas, promueve la comunicación y el respeto entre miembros.</w:t>
      </w:r>
    </w:p>
    <w:p>
      <w:pPr/>
      <w:r>
        <w:rPr>
          <w:b w:val="1"/>
          <w:bCs w:val="1"/>
        </w:rPr>
        <w:t xml:space="preserve">Actividad 3: "Presentación y retroalimentación grupal"</w:t>
      </w:r>
    </w:p>
    <w:p>
      <w:pPr>
        <w:numPr>
          <w:ilvl w:val="0"/>
          <w:numId w:val="6"/>
        </w:numPr>
      </w:pPr>
      <w:r>
        <w:rPr>
          <w:b w:val="1"/>
          <w:bCs w:val="1"/>
        </w:rPr>
        <w:t xml:space="preserve">Objetivo:</w:t>
      </w:r>
      <w:r>
        <w:rPr/>
        <w:t xml:space="preserve"> Comunicar el proceso y resultados del trabajo colaborativo.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presenta su obra y cuenta cómo trabajaron juntos, qué dificultades enfrentaron y qué aprendieron."</w:t>
      </w:r>
    </w:p>
    <w:p>
      <w:pPr>
        <w:numPr>
          <w:ilvl w:val="1"/>
          <w:numId w:val="6"/>
        </w:numPr>
      </w:pPr>
      <w:r>
        <w:rPr>
          <w:b w:val="1"/>
          <w:bCs w:val="1"/>
        </w:rPr>
        <w:t xml:space="preserve">Estudiantes:</w:t>
      </w:r>
      <w:r>
        <w:rPr/>
        <w:t xml:space="preserve"> Exponen su obra y reflexionan en voz alta.</w:t>
      </w:r>
    </w:p>
    <w:p>
      <w:pPr>
        <w:numPr>
          <w:ilvl w:val="0"/>
          <w:numId w:val="6"/>
        </w:numPr>
      </w:pPr>
      <w:r>
        <w:rPr>
          <w:b w:val="1"/>
          <w:bCs w:val="1"/>
        </w:rPr>
        <w:t xml:space="preserve">Organización:</w:t>
      </w:r>
      <w:r>
        <w:rPr/>
        <w:t xml:space="preserve"> Grupos pequeños en plenaria.</w:t>
      </w:r>
    </w:p>
    <w:p>
      <w:pPr>
        <w:numPr>
          <w:ilvl w:val="0"/>
          <w:numId w:val="6"/>
        </w:numPr>
      </w:pPr>
      <w:r>
        <w:rPr>
          <w:b w:val="1"/>
          <w:bCs w:val="1"/>
        </w:rPr>
        <w:t xml:space="preserve">Producto:</w:t>
      </w:r>
      <w:r>
        <w:rPr/>
        <w:t xml:space="preserve"> Presentación oral breve y obra visual.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turnos, hace preguntas para profundizar, destaca puntos positivos.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experimenten con mezclas de colores o agreguen detalles creativos a la obra.</w:t>
      </w:r>
    </w:p>
    <w:p>
      <w:pPr>
        <w:numPr>
          <w:ilvl w:val="0"/>
          <w:numId w:val="7"/>
        </w:numPr>
      </w:pPr>
      <w:r>
        <w:rPr>
          <w:b w:val="1"/>
          <w:bCs w:val="1"/>
        </w:rPr>
        <w:t xml:space="preserve">Para estudiantes que necesitan más apoyo:</w:t>
      </w:r>
      <w:r>
        <w:rPr/>
        <w:t xml:space="preserve"> El docente asigna roles específicos más simples (colorear áreas, preparar materiales) y ofrece guía personalizada.</w:t>
      </w:r>
    </w:p>
    <w:p>
      <w:pPr/>
      <w:r>
        <w:rPr>
          <w:b w:val="1"/>
          <w:bCs w:val="1"/>
        </w:rPr>
        <w:t xml:space="preserve">Transiciones:</w:t>
      </w:r>
    </w:p>
    <w:p>
      <w:pPr/>
      <w:r>
        <w:rPr/>
        <w:t xml:space="preserve">El docente conecta la lluvia de ideas con la creación señalando que el boceto es la guía para la obra final. Luego, tras la creación, invita a compartir para valorar el trabajo en equipo y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una cartulina grande donde cada grupo escribe tres palabras clave que describan su experiencia del taller. Luego, junta las cartulinas para formar un mapa mental colectivo en la pared del aula.</w:t>
      </w:r>
    </w:p>
    <w:p>
      <w:pPr/>
      <w:r>
        <w:rPr>
          <w:b w:val="1"/>
          <w:bCs w:val="1"/>
        </w:rPr>
        <w:t xml:space="preserve">Estudiantes:</w:t>
      </w:r>
      <w:r>
        <w:rPr/>
        <w:t xml:space="preserve"> Reflexionan y escriben palabras como “creatividad”, “trabajo en equipo”, “colores”, “respeto”.</w:t>
      </w:r>
    </w:p>
    <w:p>
      <w:pPr/>
      <w:r>
        <w:rPr>
          <w:b w:val="1"/>
          <w:bCs w:val="1"/>
        </w:rPr>
        <w:t xml:space="preserve">Reflexión metacognitiva:</w:t>
      </w:r>
    </w:p>
    <w:p>
      <w:pPr>
        <w:numPr>
          <w:ilvl w:val="0"/>
          <w:numId w:val="8"/>
        </w:numPr>
      </w:pPr>
      <w:r>
        <w:rPr/>
        <w:t xml:space="preserve">¿Qué aprendí sobre trabajar en equipo en este taller?</w:t>
      </w:r>
    </w:p>
    <w:p>
      <w:pPr>
        <w:numPr>
          <w:ilvl w:val="0"/>
          <w:numId w:val="8"/>
        </w:numPr>
      </w:pPr>
      <w:r>
        <w:rPr/>
        <w:t xml:space="preserve">¿Cómo aplicaron las técnicas de dibujo y pintura para crear algo juntos?</w:t>
      </w:r>
    </w:p>
    <w:p>
      <w:pPr>
        <w:numPr>
          <w:ilvl w:val="0"/>
          <w:numId w:val="8"/>
        </w:numPr>
      </w:pPr>
      <w:r>
        <w:rPr/>
        <w:t xml:space="preserve">¿Qué puedo mejorar para la próxima vez que trabaje con otros?</w:t>
      </w:r>
    </w:p>
    <w:p>
      <w:pPr/>
      <w:r>
        <w:rPr>
          <w:b w:val="1"/>
          <w:bCs w:val="1"/>
        </w:rPr>
        <w:t xml:space="preserve">Docente:</w:t>
      </w:r>
      <w:r>
        <w:rPr/>
        <w:t xml:space="preserve"> Pide a voluntarios que compartan sus respuestas brevemente.</w:t>
      </w:r>
    </w:p>
    <w:p>
      <w:pPr/>
      <w:r>
        <w:rPr>
          <w:b w:val="1"/>
          <w:bCs w:val="1"/>
        </w:rPr>
        <w:t xml:space="preserve">Retroalimentación:</w:t>
      </w:r>
    </w:p>
    <w:p>
      <w:pPr/>
      <w:r>
        <w:rPr>
          <w:b w:val="1"/>
          <w:bCs w:val="1"/>
        </w:rPr>
        <w:t xml:space="preserve">Docente:</w:t>
      </w:r>
      <w:r>
        <w:rPr/>
        <w:t xml:space="preserve"> Proporciona comentarios inmediatos resaltando la creatividad, el esfuerzo colaborativo y la participación activa, reforzando la importancia de ambas dimensiones: técnica y trabajo en equipo.</w:t>
      </w:r>
    </w:p>
    <w:p>
      <w:pPr/>
      <w:r>
        <w:rPr>
          <w:b w:val="1"/>
          <w:bCs w:val="1"/>
        </w:rPr>
        <w:t xml:space="preserve">Transferencia:</w:t>
      </w:r>
    </w:p>
    <w:p>
      <w:pPr/>
      <w:r>
        <w:rPr>
          <w:b w:val="1"/>
          <w:bCs w:val="1"/>
        </w:rPr>
        <w:t xml:space="preserve">Docente:</w:t>
      </w:r>
      <w:r>
        <w:rPr/>
        <w:t xml:space="preserve"> Explica que en las próximas clases seguirán explorando técnicas artísticas con proyectos grupales más complejos, y que esta experiencia es la base para desarrollar competencias creativas y laborales.</w:t>
      </w:r>
    </w:p>
    <w:p>
      <w:pPr/>
      <w:r>
        <w:rPr>
          <w:b w:val="1"/>
          <w:bCs w:val="1"/>
        </w:rPr>
        <w:t xml:space="preserve">Tarea o reto:</w:t>
      </w:r>
    </w:p>
    <w:p>
      <w:pPr/>
      <w:r>
        <w:rPr>
          <w:b w:val="1"/>
          <w:bCs w:val="1"/>
        </w:rPr>
        <w:t xml:space="preserve">Docente:</w:t>
      </w:r>
      <w:r>
        <w:rPr/>
        <w:t xml:space="preserve"> Invita a los estudiantes a observar en su entorno cotidiano ejemplos de colaboración (familia, trabajo, comunidad) y a pensar cómo el arte puede ser un medio para expresar esas experiencias. Deben traer una breve nota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directa, participación y producto grupal) y sumativa en la Fase de Cierre (presentación y reflexión final).</w:t>
      </w:r>
    </w:p>
    <w:p>
      <w:pPr/>
      <w:r>
        <w:rPr>
          <w:b w:val="1"/>
          <w:bCs w:val="1"/>
        </w:rPr>
        <w:t xml:space="preserve">Criterios de evaluación:</w:t>
      </w:r>
    </w:p>
    <w:p>
      <w:pPr>
        <w:numPr>
          <w:ilvl w:val="0"/>
          <w:numId w:val="9"/>
        </w:numPr>
      </w:pPr>
      <w:r>
        <w:rPr/>
        <w:t xml:space="preserve">Participa activamente en la planificación y elaboración de la obra (objetivo 2).</w:t>
      </w:r>
    </w:p>
    <w:p>
      <w:pPr>
        <w:numPr>
          <w:ilvl w:val="0"/>
          <w:numId w:val="9"/>
        </w:numPr>
      </w:pPr>
      <w:r>
        <w:rPr/>
        <w:t xml:space="preserve">Aplica técnicas básicas de dibujo y pintura con herramientas simples (objetivo 1).</w:t>
      </w:r>
    </w:p>
    <w:p>
      <w:pPr>
        <w:numPr>
          <w:ilvl w:val="0"/>
          <w:numId w:val="9"/>
        </w:numPr>
      </w:pPr>
      <w:r>
        <w:rPr/>
        <w:t xml:space="preserve">Comunica claramente las ideas y reflexiones sobre el trabajo en equipo (objetivo 3).</w:t>
      </w:r>
    </w:p>
    <w:p>
      <w:pPr>
        <w:numPr>
          <w:ilvl w:val="0"/>
          <w:numId w:val="9"/>
        </w:numPr>
      </w:pPr>
      <w:r>
        <w:rPr/>
        <w:t xml:space="preserve">Demuestra capacidad de autoevaluación y reflexión sobre su proceso de aprendizaje (objetivo 4).</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sencilla para evaluar la obra colectiva (técnica, creatividad, colaboración).</w:t>
      </w:r>
    </w:p>
    <w:p>
      <w:pPr>
        <w:numPr>
          <w:ilvl w:val="0"/>
          <w:numId w:val="10"/>
        </w:numPr>
      </w:pPr>
      <w:r>
        <w:rPr/>
        <w:t xml:space="preserve">Observación directa durante actividades.</w:t>
      </w:r>
    </w:p>
    <w:p>
      <w:pPr>
        <w:numPr>
          <w:ilvl w:val="0"/>
          <w:numId w:val="10"/>
        </w:numPr>
      </w:pPr>
      <w:r>
        <w:rPr/>
        <w:t xml:space="preserve">Autoevaluación escrita o verbal en reflexión final.</w:t>
      </w:r>
    </w:p>
    <w:p>
      <w:pPr/>
      <w:r>
        <w:rPr>
          <w:b w:val="1"/>
          <w:bCs w:val="1"/>
        </w:rPr>
        <w:t xml:space="preserve">Evidencias de aprendizaje:</w:t>
      </w:r>
    </w:p>
    <w:p>
      <w:pPr>
        <w:numPr>
          <w:ilvl w:val="0"/>
          <w:numId w:val="11"/>
        </w:numPr>
      </w:pPr>
      <w:r>
        <w:rPr/>
        <w:t xml:space="preserve">Bocetos y obra plástica colectiva terminada.</w:t>
      </w:r>
    </w:p>
    <w:p>
      <w:pPr>
        <w:numPr>
          <w:ilvl w:val="0"/>
          <w:numId w:val="11"/>
        </w:numPr>
      </w:pPr>
      <w:r>
        <w:rPr/>
        <w:t xml:space="preserve">Presentación oral grupal sobre el proceso.</w:t>
      </w:r>
    </w:p>
    <w:p>
      <w:pPr>
        <w:numPr>
          <w:ilvl w:val="0"/>
          <w:numId w:val="11"/>
        </w:numPr>
      </w:pPr>
      <w:r>
        <w:rPr/>
        <w:t xml:space="preserve">Mapa mental colectivo y respuestas a preguntas metacognitivas.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el taller de inicio en artes plásticas, se pueden potenciar las siguientes competencias cognitivas:</w:t>
      </w:r>
    </w:p>
    <w:p>
      <w:pPr>
        <w:numPr>
          <w:ilvl w:val="0"/>
          <w:numId w:val="12"/>
        </w:numPr>
      </w:pPr>
      <w:r>
        <w:rPr>
          <w:b w:val="1"/>
          <w:bCs w:val="1"/>
        </w:rPr>
        <w:t xml:space="preserve">Creatividad:</w:t>
      </w:r>
      <w:r>
        <w:rPr/>
        <w:t xml:space="preserve"> La actividad de lluvia de ideas y boceto grupal es ideal para estimular la generación de ideas originales y el pensamiento divergente.</w:t>
      </w:r>
    </w:p>
    <w:p>
      <w:pPr>
        <w:numPr>
          <w:ilvl w:val="0"/>
          <w:numId w:val="12"/>
        </w:numPr>
      </w:pPr>
      <w:r>
        <w:rPr>
          <w:b w:val="1"/>
          <w:bCs w:val="1"/>
        </w:rPr>
        <w:t xml:space="preserve">Resolución de problemas:</w:t>
      </w:r>
      <w:r>
        <w:rPr/>
        <w:t xml:space="preserve"> Al planificar y ejecutar una obra colectiva, los estudiantes enfrentan desafíos de integración de ideas y técnicas, lo que promueve la búsqueda de soluciones colaborativas.</w:t>
      </w:r>
    </w:p>
    <w:p>
      <w:pPr>
        <w:numPr>
          <w:ilvl w:val="0"/>
          <w:numId w:val="12"/>
        </w:numPr>
      </w:pPr>
      <w:r>
        <w:rPr>
          <w:b w:val="1"/>
          <w:bCs w:val="1"/>
        </w:rPr>
        <w:t xml:space="preserve">Pensamiento crítico:</w:t>
      </w:r>
      <w:r>
        <w:rPr/>
        <w:t xml:space="preserve"> Evaluar y seleccionar temas y formas adecuadas para la obra grupal fomenta el análisis y valoración de propuestas.</w:t>
      </w:r>
    </w:p>
    <w:p>
      <w:pPr/>
      <w:r>
        <w:rPr>
          <w:b w:val="1"/>
          <w:bCs w:val="1"/>
        </w:rPr>
        <w:t xml:space="preserve">Modificaciones específicas para potenciar estas competencias:</w:t>
      </w:r>
    </w:p>
    <w:p>
      <w:pPr>
        <w:numPr>
          <w:ilvl w:val="0"/>
          <w:numId w:val="13"/>
        </w:numPr>
      </w:pPr>
      <w:r>
        <w:rPr/>
        <w:t xml:space="preserve">Incluir una breve etapa de análisis previo donde cada grupo evalúe ventajas y dificultades de los posibles temas antes de decidir, guiando la selección con preguntas críticas.</w:t>
      </w:r>
    </w:p>
    <w:p>
      <w:pPr>
        <w:numPr>
          <w:ilvl w:val="0"/>
          <w:numId w:val="13"/>
        </w:numPr>
      </w:pPr>
      <w:r>
        <w:rPr/>
        <w:t xml:space="preserve">Incorporar un momento de reflexión rápida tras el boceto para que los estudiantes identifiquen posibles retos en la ejecución y propongan soluciones.</w:t>
      </w:r>
    </w:p>
    <w:p>
      <w:pPr>
        <w:numPr>
          <w:ilvl w:val="0"/>
          <w:numId w:val="13"/>
        </w:numPr>
      </w:pPr>
      <w:r>
        <w:rPr/>
        <w:t xml:space="preserve">Alentar el uso de materiales o técnicas alternativas sugeridas digitalmente o por el docente para ampliar la exploración creativa, integrando habilidades digitales básicas (p. ej., búsqueda de referencias en línea).</w:t>
      </w:r>
    </w:p>
    <w:p>
      <w:pPr/>
      <w:r>
        <w:rPr>
          <w:b w:val="1"/>
          <w:bCs w:val="1"/>
        </w:rPr>
        <w:t xml:space="preserve">Técnicas de facilitación para el docente:</w:t>
      </w:r>
    </w:p>
    <w:p>
      <w:pPr>
        <w:numPr>
          <w:ilvl w:val="0"/>
          <w:numId w:val="14"/>
        </w:numPr>
      </w:pPr>
      <w:r>
        <w:rPr/>
        <w:t xml:space="preserve">Uso de preguntas abiertas que inviten a la reflexión y exploración creativa, por ejemplo: “¿Qué pasaría si combinamos estas dos ideas?”</w:t>
      </w:r>
    </w:p>
    <w:p>
      <w:pPr>
        <w:numPr>
          <w:ilvl w:val="0"/>
          <w:numId w:val="14"/>
        </w:numPr>
      </w:pPr>
      <w:r>
        <w:rPr/>
        <w:t xml:space="preserve">Modelar el pensamiento en voz alta para mostrar el proceso de resolución de problemas y análisis.</w:t>
      </w:r>
    </w:p>
    <w:p>
      <w:pPr>
        <w:numPr>
          <w:ilvl w:val="0"/>
          <w:numId w:val="14"/>
        </w:numPr>
      </w:pPr>
      <w:r>
        <w:rPr/>
        <w:t xml:space="preserve">Promover mini-debates dentro del grupo para fomentar el pensamiento crítico y la toma de decisiones fundamentadas.</w:t>
      </w:r>
    </w:p>
    <w:p>
      <w:pPr/>
      <w:r>
        <w:rPr>
          <w:b w:val="1"/>
          <w:bCs w:val="1"/>
        </w:rPr>
        <w:t xml:space="preserve">2. Competencias Interpersonales</w:t>
      </w:r>
    </w:p>
    <w:p>
      <w:pPr/>
      <w:r>
        <w:rPr/>
        <w:t xml:space="preserve">Para estudiantes de educación técnica/tecnológica, se recomienda fortalecer:</w:t>
      </w:r>
    </w:p>
    <w:p>
      <w:pPr>
        <w:numPr>
          <w:ilvl w:val="0"/>
          <w:numId w:val="15"/>
        </w:numPr>
      </w:pPr>
      <w:r>
        <w:rPr>
          <w:b w:val="1"/>
          <w:bCs w:val="1"/>
        </w:rPr>
        <w:t xml:space="preserve">Colaboración:</w:t>
      </w:r>
      <w:r>
        <w:rPr/>
        <w:t xml:space="preserve"> Potenciar el trabajo en equipo mediante roles definidos o rotativos para asegurar la participación equitativa, por ejemplo, coordinador de ideas, encargado del boceto, moderador de la discusión.</w:t>
      </w:r>
    </w:p>
    <w:p>
      <w:pPr>
        <w:numPr>
          <w:ilvl w:val="0"/>
          <w:numId w:val="15"/>
        </w:numPr>
      </w:pPr>
      <w:r>
        <w:rPr>
          <w:b w:val="1"/>
          <w:bCs w:val="1"/>
        </w:rPr>
        <w:t xml:space="preserve">Comunicación:</w:t>
      </w:r>
      <w:r>
        <w:rPr/>
        <w:t xml:space="preserve"> Fomentar la expresión clara de ideas y el respeto por las opiniones ajenas mediante reglas de diálogo breve y escucha activa.</w:t>
      </w:r>
    </w:p>
    <w:p>
      <w:pPr>
        <w:numPr>
          <w:ilvl w:val="0"/>
          <w:numId w:val="15"/>
        </w:numPr>
      </w:pPr>
      <w:r>
        <w:rPr>
          <w:b w:val="1"/>
          <w:bCs w:val="1"/>
        </w:rPr>
        <w:t xml:space="preserve">Conciencia socioemocional:</w:t>
      </w:r>
      <w:r>
        <w:rPr/>
        <w:t xml:space="preserve"> Promover la empatía y el reconocimiento de emociones propias y ajenas durante el trabajo grupal para manejar conflictos o frustraciones.</w:t>
      </w:r>
    </w:p>
    <w:p>
      <w:pPr/>
      <w:r>
        <w:rPr>
          <w:b w:val="1"/>
          <w:bCs w:val="1"/>
        </w:rPr>
        <w:t xml:space="preserve">Estrategias recomendadas:</w:t>
      </w:r>
    </w:p>
    <w:p>
      <w:pPr>
        <w:numPr>
          <w:ilvl w:val="0"/>
          <w:numId w:val="16"/>
        </w:numPr>
      </w:pPr>
      <w:r>
        <w:rPr/>
        <w:t xml:space="preserve">Asignar roles y responsabilidades claras dentro de cada grupo para organizar el trabajo y fomentar la responsabilidad individual y grupal.</w:t>
      </w:r>
    </w:p>
    <w:p>
      <w:pPr>
        <w:numPr>
          <w:ilvl w:val="0"/>
          <w:numId w:val="16"/>
        </w:numPr>
      </w:pPr>
      <w:r>
        <w:rPr/>
        <w:t xml:space="preserve">Implementar rondas rápidas de retroalimentación donde cada miembro exprese qué le gustó y qué le gustaría mejorar del proceso grupal.</w:t>
      </w:r>
    </w:p>
    <w:p>
      <w:pPr>
        <w:numPr>
          <w:ilvl w:val="0"/>
          <w:numId w:val="16"/>
        </w:numPr>
      </w:pPr>
      <w:r>
        <w:rPr/>
        <w:t xml:space="preserve">Guiar una breve reflexión colectiva al final sobre cómo se sintieron trabajando en equipo y qué estrategias fueron útiles para colaborar.</w:t>
      </w:r>
    </w:p>
    <w:p>
      <w:pPr/>
      <w:r>
        <w:rPr>
          <w:b w:val="1"/>
          <w:bCs w:val="1"/>
        </w:rPr>
        <w:t xml:space="preserve">Puntos de reflexión adaptados:</w:t>
      </w:r>
    </w:p>
    <w:p>
      <w:pPr>
        <w:numPr>
          <w:ilvl w:val="0"/>
          <w:numId w:val="17"/>
        </w:numPr>
      </w:pPr>
      <w:r>
        <w:rPr/>
        <w:t xml:space="preserve">“¿Cómo ayudó escuchar las ideas de los demás a mejorar su propuesta?”</w:t>
      </w:r>
    </w:p>
    <w:p>
      <w:pPr>
        <w:numPr>
          <w:ilvl w:val="0"/>
          <w:numId w:val="17"/>
        </w:numPr>
      </w:pPr>
      <w:r>
        <w:rPr/>
        <w:t xml:space="preserve">“¿Qué hicieron cuando no estaban de acuerdo con una idea?”</w:t>
      </w:r>
    </w:p>
    <w:p>
      <w:pPr>
        <w:numPr>
          <w:ilvl w:val="0"/>
          <w:numId w:val="17"/>
        </w:numPr>
      </w:pPr>
      <w:r>
        <w:rPr/>
        <w:t xml:space="preserve">“¿Cómo se sintieron al aportar al grupo y al recibir comentarios?”</w:t>
      </w:r>
    </w:p>
    <w:p>
      <w:pPr/>
      <w:r>
        <w:rPr>
          <w:b w:val="1"/>
          <w:bCs w:val="1"/>
        </w:rPr>
        <w:t xml:space="preserve">3. Actitudes y Valores</w:t>
      </w:r>
    </w:p>
    <w:p>
      <w:pPr/>
      <w:r>
        <w:rPr/>
        <w:t xml:space="preserve">Se pueden desarrollar estas actitudes clave durante la sesión:</w:t>
      </w:r>
    </w:p>
    <w:p>
      <w:pPr>
        <w:numPr>
          <w:ilvl w:val="0"/>
          <w:numId w:val="18"/>
        </w:numPr>
      </w:pPr>
      <w:r>
        <w:rPr>
          <w:b w:val="1"/>
          <w:bCs w:val="1"/>
        </w:rPr>
        <w:t xml:space="preserve">Curiosidad:</w:t>
      </w:r>
      <w:r>
        <w:rPr/>
        <w:t xml:space="preserve"> Invitando a explorar diferentes técnicas y temas artísticos.</w:t>
      </w:r>
    </w:p>
    <w:p>
      <w:pPr>
        <w:numPr>
          <w:ilvl w:val="0"/>
          <w:numId w:val="18"/>
        </w:numPr>
      </w:pPr>
      <w:r>
        <w:rPr>
          <w:b w:val="1"/>
          <w:bCs w:val="1"/>
        </w:rPr>
        <w:t xml:space="preserve">Responsabilidad:</w:t>
      </w:r>
      <w:r>
        <w:rPr/>
        <w:t xml:space="preserve"> Al asumir compromisos claros dentro del equipo para contribuir a la obra colectiva.</w:t>
      </w:r>
    </w:p>
    <w:p>
      <w:pPr>
        <w:numPr>
          <w:ilvl w:val="0"/>
          <w:numId w:val="18"/>
        </w:numPr>
      </w:pPr>
      <w:r>
        <w:rPr>
          <w:b w:val="1"/>
          <w:bCs w:val="1"/>
        </w:rPr>
        <w:t xml:space="preserve">Adaptabilidad:</w:t>
      </w:r>
      <w:r>
        <w:rPr/>
        <w:t xml:space="preserve"> Fomentando la flexibilidad para integrar ideas diversas y modificar el boceto según el consenso grupal.</w:t>
      </w:r>
    </w:p>
    <w:p>
      <w:pPr>
        <w:numPr>
          <w:ilvl w:val="0"/>
          <w:numId w:val="18"/>
        </w:numPr>
      </w:pPr>
      <w:r>
        <w:rPr>
          <w:b w:val="1"/>
          <w:bCs w:val="1"/>
        </w:rPr>
        <w:t xml:space="preserve">Mentalidad de crecimiento:</w:t>
      </w:r>
      <w:r>
        <w:rPr/>
        <w:t xml:space="preserve"> Reforzando que los errores o desafíos son oportunidades para aprender y mejorar.</w:t>
      </w:r>
    </w:p>
    <w:p>
      <w:pPr/>
      <w:r>
        <w:rPr>
          <w:b w:val="1"/>
          <w:bCs w:val="1"/>
        </w:rPr>
        <w:t xml:space="preserve">Momentos específicos para su desarrollo:</w:t>
      </w:r>
    </w:p>
    <w:p>
      <w:pPr>
        <w:numPr>
          <w:ilvl w:val="0"/>
          <w:numId w:val="19"/>
        </w:numPr>
      </w:pPr>
      <w:r>
        <w:rPr/>
        <w:t xml:space="preserve">Al inicio, motivar la curiosidad con preguntas como: “¿Qué nuevas técnicas o ideas les gustaría probar?”</w:t>
      </w:r>
    </w:p>
    <w:p>
      <w:pPr>
        <w:numPr>
          <w:ilvl w:val="0"/>
          <w:numId w:val="19"/>
        </w:numPr>
      </w:pPr>
      <w:r>
        <w:rPr/>
        <w:t xml:space="preserve">Durante la lluvia de ideas, destacar la importancia de escuchar y adaptarse a las propuestas de los compañeros.</w:t>
      </w:r>
    </w:p>
    <w:p>
      <w:pPr>
        <w:numPr>
          <w:ilvl w:val="0"/>
          <w:numId w:val="19"/>
        </w:numPr>
      </w:pPr>
      <w:r>
        <w:rPr/>
        <w:t xml:space="preserve">Al finalizar la sesión, realizar una breve actividad de reflexión escrita o verbal sobre qué aprendieron y cómo enfrentarán retos similares en el futuro.</w:t>
      </w:r>
    </w:p>
    <w:p>
      <w:pPr/>
      <w:r>
        <w:rPr>
          <w:b w:val="1"/>
          <w:bCs w:val="1"/>
        </w:rPr>
        <w:t xml:space="preserve">Preguntas de reflexión o actividades breves:</w:t>
      </w:r>
    </w:p>
    <w:p>
      <w:pPr>
        <w:numPr>
          <w:ilvl w:val="0"/>
          <w:numId w:val="20"/>
        </w:numPr>
      </w:pPr>
      <w:r>
        <w:rPr/>
        <w:t xml:space="preserve">“¿Qué aprendí hoy sobre trabajar con otros que puedo aplicar en otros contextos?”</w:t>
      </w:r>
    </w:p>
    <w:p>
      <w:pPr>
        <w:numPr>
          <w:ilvl w:val="0"/>
          <w:numId w:val="20"/>
        </w:numPr>
      </w:pPr>
      <w:r>
        <w:rPr/>
        <w:t xml:space="preserve">“¿Cómo puedo mejorar mi actitud para ser un mejor colaborador en equipo?”</w:t>
      </w:r>
    </w:p>
    <w:p>
      <w:pPr>
        <w:numPr>
          <w:ilvl w:val="0"/>
          <w:numId w:val="20"/>
        </w:numPr>
      </w:pPr>
      <w:r>
        <w:rPr/>
        <w:t xml:space="preserve">Ejercicio breve: escribir o compartir un compromiso personal para la próxima actividad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F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0A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CAF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19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7A3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23F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16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C4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AB7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C70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9E2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D0F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E13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62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1C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148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EC7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D78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BD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2B7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2026-10-01T23:29:58-05:00</dcterms:created>
  <dcterms:modified xsi:type="dcterms:W3CDTF">2026-10-01T23:29:58-05:00</dcterms:modified>
</cp:coreProperties>
</file>

<file path=docProps/custom.xml><?xml version="1.0" encoding="utf-8"?>
<Properties xmlns="http://schemas.openxmlformats.org/officeDocument/2006/custom-properties" xmlns:vt="http://schemas.openxmlformats.org/officeDocument/2006/docPropsVTypes"/>
</file>