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independencia latinoamericana: investigación activa para jóvenes historiadores</w:t>
      </w:r>
    </w:p>
    <w:p/>
    <w:p>
      <w:pPr/>
      <w:r>
        <w:rPr>
          <w:color w:val="666666"/>
          <w:sz w:val="20"/>
          <w:szCs w:val="20"/>
          <w:i w:val="1"/>
          <w:iCs w:val="1"/>
        </w:rPr>
        <w:t xml:space="preserve">Ciencias Sociales | Historia | Aprendizaje Basado en Investigación</w:t>
      </w:r>
    </w:p>
    <w:p/>
    <w:p>
      <w:pPr/>
      <w:r>
        <w:rPr>
          <w:color w:val="2b6cb0"/>
          <w:sz w:val="28"/>
          <w:szCs w:val="28"/>
          <w:b w:val="1"/>
          <w:bCs w:val="1"/>
        </w:rPr>
        <w:t xml:space="preserve">Descripción</w:t>
      </w:r>
    </w:p>
    <w:p>
      <w:pPr/>
      <w:r>
        <w:rPr/>
        <w:t xml:space="preserve">Este plan de clase invita a los estudiantes de secundaria a convertirse en jóvenes investigadores para descubrir las causas, procesos y consecuencias de la independencia latinoamericana. A través del método científico y el análisis de fuentes primarias, los estudiantes desarrollarán habilidades de indagación, pensamiento crítico y argumentación histórica. Comprenderán cómo los movimientos independentistas transformaron la región y cómo estos hechos históricos se relacionan con su identidad y realidad actual. La sesión está diseñada para fomentar un aprendizaje activo, donde los estudiantes construyen conocimiento mediante preguntas de investigación, análisis colectivo y reflexión, promoviendo un aprendizaje significativo y duradero.</w:t>
      </w:r>
    </w:p>
    <w:p/>
    <w:p>
      <w:pPr/>
      <w:r>
        <w:rPr>
          <w:color w:val="2b6cb0"/>
          <w:sz w:val="28"/>
          <w:szCs w:val="28"/>
          <w:b w:val="1"/>
          <w:bCs w:val="1"/>
        </w:rPr>
        <w:t xml:space="preserve">Objetivos de Aprendizaje</w:t>
      </w:r>
    </w:p>
    <w:p>
      <w:pPr>
        <w:numPr>
          <w:ilvl w:val="0"/>
          <w:numId w:val="1"/>
        </w:numPr>
      </w:pPr>
      <w:r>
        <w:rPr/>
        <w:t xml:space="preserve">Analizar las causas políticas, económicas y sociales que impulsaron la independencia latinoamericana.</w:t>
      </w:r>
    </w:p>
    <w:p>
      <w:pPr>
        <w:numPr>
          <w:ilvl w:val="0"/>
          <w:numId w:val="1"/>
        </w:numPr>
      </w:pPr>
      <w:r>
        <w:rPr/>
        <w:t xml:space="preserve">Investigar y comparar diferentes fuentes primarias para construir un panorama crítico del proceso independentista.</w:t>
      </w:r>
    </w:p>
    <w:p>
      <w:pPr>
        <w:numPr>
          <w:ilvl w:val="0"/>
          <w:numId w:val="1"/>
        </w:numPr>
      </w:pPr>
      <w:r>
        <w:rPr/>
        <w:t xml:space="preserve">Argumentar de manera fundamentada la importancia de la independencia en la formación de los países latinoamericanos actuales.</w:t>
      </w:r>
    </w:p>
    <w:p>
      <w:pPr>
        <w:numPr>
          <w:ilvl w:val="0"/>
          <w:numId w:val="1"/>
        </w:numPr>
      </w:pPr>
      <w:r>
        <w:rPr/>
        <w:t xml:space="preserve">Crear una síntesis visual que refleje los hallazgos de la investigación realizada durante la sesión.</w:t>
      </w:r>
    </w:p>
    <w:p/>
    <w:p>
      <w:pPr/>
      <w:r>
        <w:rPr>
          <w:color w:val="2b6cb0"/>
          <w:sz w:val="28"/>
          <w:szCs w:val="28"/>
          <w:b w:val="1"/>
          <w:bCs w:val="1"/>
        </w:rPr>
        <w:t xml:space="preserve">Recursos Necesarios</w:t>
      </w:r>
    </w:p>
    <w:p>
      <w:pPr>
        <w:numPr>
          <w:ilvl w:val="0"/>
          <w:numId w:val="2"/>
        </w:numPr>
      </w:pPr>
      <w:r>
        <w:rPr/>
        <w:t xml:space="preserve">Copias impresas de fuentes primarias seleccionadas (fragmentos de discursos, decretos, cartas de personajes históricos relevantes)</w:t>
      </w:r>
    </w:p>
    <w:p>
      <w:pPr>
        <w:numPr>
          <w:ilvl w:val="0"/>
          <w:numId w:val="2"/>
        </w:numPr>
      </w:pPr>
      <w:r>
        <w:rPr/>
        <w:t xml:space="preserve">Pizarrón o rotafolio con marcadores</w:t>
      </w:r>
    </w:p>
    <w:p>
      <w:pPr>
        <w:numPr>
          <w:ilvl w:val="0"/>
          <w:numId w:val="2"/>
        </w:numPr>
      </w:pPr>
      <w:r>
        <w:rPr/>
        <w:t xml:space="preserve">Computadora o tablet con acceso a internet (opcional para consulta rápida)</w:t>
      </w:r>
    </w:p>
    <w:p>
      <w:pPr>
        <w:numPr>
          <w:ilvl w:val="0"/>
          <w:numId w:val="2"/>
        </w:numPr>
      </w:pPr>
      <w:r>
        <w:rPr/>
        <w:t xml:space="preserve">Hojas blancas y colores para organizar la síntesis visual</w:t>
      </w:r>
    </w:p>
    <w:p>
      <w:pPr>
        <w:numPr>
          <w:ilvl w:val="0"/>
          <w:numId w:val="2"/>
        </w:numPr>
      </w:pPr>
      <w:r>
        <w:rPr/>
        <w:t xml:space="preserve">Proyector para mostrar breve video introductorio</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sobre el concepto de independencia y colonialismo, adquirido en cursos previos.</w:t>
      </w:r>
    </w:p>
    <w:p>
      <w:pPr>
        <w:numPr>
          <w:ilvl w:val="0"/>
          <w:numId w:val="3"/>
        </w:numPr>
      </w:pPr>
      <w:r>
        <w:rPr/>
        <w:t xml:space="preserve">Habilidades básicas para leer y analizar textos históricos sencillos.</w:t>
      </w:r>
    </w:p>
    <w:p>
      <w:pPr>
        <w:numPr>
          <w:ilvl w:val="0"/>
          <w:numId w:val="3"/>
        </w:numPr>
      </w:pPr>
      <w:r>
        <w:rPr/>
        <w:t xml:space="preserve">Experiencia previa en trabajo colaborativo y manejo de preguntas generales en clase.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hoy serán investigadores que descubrirán las razones y consecuencias de la independencia latinoamericana para entender mejor su historia y cómo afecta su vida actual.</w:t>
      </w:r>
    </w:p>
    <w:p>
      <w:pPr/>
      <w:r>
        <w:rPr>
          <w:b w:val="1"/>
          <w:bCs w:val="1"/>
        </w:rPr>
        <w:t xml:space="preserve">Activación de conocimientos previos</w:t>
      </w:r>
    </w:p>
    <w:p>
      <w:pPr/>
      <w:r>
        <w:rPr>
          <w:b w:val="1"/>
          <w:bCs w:val="1"/>
        </w:rPr>
        <w:t xml:space="preserve">Docente:</w:t>
      </w:r>
      <w:r>
        <w:rPr/>
        <w:t xml:space="preserve"> Pregunta directa para toda la clase: “¿Qué saben o han escuchado sobre la independencia de los países latinoamericanos? ¿Por qué creen que fue importante?”</w:t>
      </w:r>
    </w:p>
    <w:p>
      <w:pPr/>
      <w:r>
        <w:rPr>
          <w:b w:val="1"/>
          <w:bCs w:val="1"/>
        </w:rPr>
        <w:t xml:space="preserve">Estudiantes:</w:t>
      </w:r>
      <w:r>
        <w:rPr/>
        <w:t xml:space="preserve"> Responden brevemente sus ideas y conocimientos previos en voz alta o en una lluvia de ideas que el docente escribe en el pizarrón.</w:t>
      </w:r>
    </w:p>
    <w:p>
      <w:pPr/>
      <w:r>
        <w:rPr>
          <w:b w:val="1"/>
          <w:bCs w:val="1"/>
        </w:rPr>
        <w:t xml:space="preserve">Motivación y enganche</w:t>
      </w:r>
    </w:p>
    <w:p>
      <w:pPr/>
      <w:r>
        <w:rPr>
          <w:b w:val="1"/>
          <w:bCs w:val="1"/>
        </w:rPr>
        <w:t xml:space="preserve">Docente:</w:t>
      </w:r>
      <w:r>
        <w:rPr/>
        <w:t xml:space="preserve"> Comparte un dato curioso real: “¿Sabían que algunos movimientos de independencia comenzaron porque los criollos querían tener el poder que no les daban los españoles? Esto muestra que las ideas de libertad comenzaron con personas que vivían aquí.”</w:t>
      </w:r>
    </w:p>
    <w:p>
      <w:pPr/>
      <w:r>
        <w:rPr>
          <w:b w:val="1"/>
          <w:bCs w:val="1"/>
        </w:rPr>
        <w:t xml:space="preserve">Estudiantes:</w:t>
      </w:r>
      <w:r>
        <w:rPr/>
        <w:t xml:space="preserve"> Escuchan y reflexionan, generando interés en saber más.</w:t>
      </w:r>
    </w:p>
    <w:p>
      <w:pPr/>
      <w:r>
        <w:rPr>
          <w:b w:val="1"/>
          <w:bCs w:val="1"/>
        </w:rPr>
        <w:t xml:space="preserve">Contextualización</w:t>
      </w:r>
    </w:p>
    <w:p>
      <w:pPr/>
      <w:r>
        <w:rPr>
          <w:b w:val="1"/>
          <w:bCs w:val="1"/>
        </w:rPr>
        <w:t xml:space="preserve">Docente:</w:t>
      </w:r>
      <w:r>
        <w:rPr/>
        <w:t xml:space="preserve"> Conecta el tema con la vida actual: “Así como ustedes quieren tener voz en decisiones que les afectan, las personas en ese tiempo lucharon por su derecho a decidir sobre su país.”</w:t>
      </w:r>
    </w:p>
    <w:p>
      <w:pPr/>
      <w:r>
        <w:rPr>
          <w:b w:val="1"/>
          <w:bCs w:val="1"/>
        </w:rPr>
        <w:t xml:space="preserve">Estudiantes:</w:t>
      </w:r>
      <w:r>
        <w:rPr/>
        <w:t xml:space="preserve"> Relacionan la importancia histórica con sus propias experiencias y opiniones sobre la libertad y participación.</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el tema brevemente con un video de 3 minutos que muestra momentos clave de la independencia latinoamericana, sin dar demasiados detalles para que los estudiantes los descubran investigando.</w:t>
      </w:r>
    </w:p>
    <w:p>
      <w:pPr/>
      <w:r>
        <w:rPr>
          <w:b w:val="1"/>
          <w:bCs w:val="1"/>
        </w:rPr>
        <w:t xml:space="preserve">Actividad 1: Preguntas de investigación</w:t>
      </w:r>
    </w:p>
    <w:p>
      <w:pPr>
        <w:numPr>
          <w:ilvl w:val="0"/>
          <w:numId w:val="4"/>
        </w:numPr>
      </w:pPr>
      <w:r>
        <w:rPr>
          <w:b w:val="1"/>
          <w:bCs w:val="1"/>
        </w:rPr>
        <w:t xml:space="preserve">Objetivo:</w:t>
      </w:r>
      <w:r>
        <w:rPr/>
        <w:t xml:space="preserve"> Analizar las causas políticas, económicas y sociales de la independencia.</w:t>
      </w:r>
    </w:p>
    <w:p>
      <w:pPr>
        <w:numPr>
          <w:ilvl w:val="0"/>
          <w:numId w:val="4"/>
        </w:numPr>
      </w:pPr>
      <w:r>
        <w:rPr>
          <w:b w:val="1"/>
          <w:bCs w:val="1"/>
        </w:rPr>
        <w:t xml:space="preserve">Instrucciones:</w:t>
      </w:r>
    </w:p>
    <w:p>
      <w:pPr>
        <w:numPr>
          <w:ilvl w:val="1"/>
          <w:numId w:val="4"/>
        </w:numPr>
      </w:pPr>
      <w:r>
        <w:rPr/>
        <w:t xml:space="preserve">Divide la clase en grupos de 3-4 estudiantes.</w:t>
      </w:r>
    </w:p>
    <w:p>
      <w:pPr>
        <w:numPr>
          <w:ilvl w:val="1"/>
          <w:numId w:val="4"/>
        </w:numPr>
      </w:pPr>
      <w:r>
        <w:rPr/>
        <w:t xml:space="preserve">Entrega a cada grupo un conjunto de fuentes primarias (fragmentos de textos históricos relacionados con causas del movimiento independentista).</w:t>
      </w:r>
    </w:p>
    <w:p>
      <w:pPr>
        <w:numPr>
          <w:ilvl w:val="1"/>
          <w:numId w:val="4"/>
        </w:numPr>
      </w:pPr>
      <w:r>
        <w:rPr/>
        <w:t xml:space="preserve">Indica que cada grupo debe leer y discutir las fuentes para responder la pregunta: “¿Cuáles fueron las principales causas que motivaron la independencia según estas fuentes?”</w:t>
      </w:r>
    </w:p>
    <w:p>
      <w:pPr>
        <w:numPr>
          <w:ilvl w:val="1"/>
          <w:numId w:val="4"/>
        </w:numPr>
      </w:pPr>
      <w:r>
        <w:rPr/>
        <w:t xml:space="preserve">Solicita que anoten las ideas principales y evidencias encontradas.</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Lista de causas con evidencias extraídas de las fuentes.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grupos, formula preguntas guía como “¿Cómo saben que esto fue una causa importante?”, “¿Qué evidencia encontraron en el texto?” y apoya a quienes tienen dudas.</w:t>
      </w:r>
    </w:p>
    <w:p>
      <w:pPr/>
      <w:r>
        <w:rPr>
          <w:b w:val="1"/>
          <w:bCs w:val="1"/>
        </w:rPr>
        <w:t xml:space="preserve">Actividad 2: Comparación y argumentación</w:t>
      </w:r>
    </w:p>
    <w:p>
      <w:pPr>
        <w:numPr>
          <w:ilvl w:val="0"/>
          <w:numId w:val="5"/>
        </w:numPr>
      </w:pPr>
      <w:r>
        <w:rPr>
          <w:b w:val="1"/>
          <w:bCs w:val="1"/>
        </w:rPr>
        <w:t xml:space="preserve">Objetivo:</w:t>
      </w:r>
      <w:r>
        <w:rPr/>
        <w:t xml:space="preserve"> Investigar y comparar fuentes para argumentar la importancia del proceso independentista.</w:t>
      </w:r>
    </w:p>
    <w:p>
      <w:pPr>
        <w:numPr>
          <w:ilvl w:val="0"/>
          <w:numId w:val="5"/>
        </w:numPr>
      </w:pPr>
      <w:r>
        <w:rPr>
          <w:b w:val="1"/>
          <w:bCs w:val="1"/>
        </w:rPr>
        <w:t xml:space="preserve">Instrucciones:</w:t>
      </w:r>
    </w:p>
    <w:p>
      <w:pPr>
        <w:numPr>
          <w:ilvl w:val="1"/>
          <w:numId w:val="5"/>
        </w:numPr>
      </w:pPr>
      <w:r>
        <w:rPr/>
        <w:t xml:space="preserve">Cada grupo comparte sus causas identificadas con otro grupo, discutiendo similitudes y diferencias.</w:t>
      </w:r>
    </w:p>
    <w:p>
      <w:pPr>
        <w:numPr>
          <w:ilvl w:val="1"/>
          <w:numId w:val="5"/>
        </w:numPr>
      </w:pPr>
      <w:r>
        <w:rPr/>
        <w:t xml:space="preserve">Luego, deben responder juntos: “¿Por qué creen que estas causas llevaron a que los países lucharan por su independencia?”</w:t>
      </w:r>
    </w:p>
    <w:p>
      <w:pPr>
        <w:numPr>
          <w:ilvl w:val="1"/>
          <w:numId w:val="5"/>
        </w:numPr>
      </w:pPr>
      <w:r>
        <w:rPr/>
        <w:t xml:space="preserve">Finalmente, preparan una breve argumentación para exponer a la clase.</w:t>
      </w:r>
    </w:p>
    <w:p>
      <w:pPr>
        <w:numPr>
          <w:ilvl w:val="0"/>
          <w:numId w:val="5"/>
        </w:numPr>
      </w:pPr>
      <w:r>
        <w:rPr>
          <w:b w:val="1"/>
          <w:bCs w:val="1"/>
        </w:rPr>
        <w:t xml:space="preserve">Organización:</w:t>
      </w:r>
      <w:r>
        <w:rPr/>
        <w:t xml:space="preserve"> Grupos de 6-8 estudiantes (fusión de dos grupos pequeños)</w:t>
      </w:r>
    </w:p>
    <w:p>
      <w:pPr>
        <w:numPr>
          <w:ilvl w:val="0"/>
          <w:numId w:val="5"/>
        </w:numPr>
      </w:pPr>
      <w:r>
        <w:rPr>
          <w:b w:val="1"/>
          <w:bCs w:val="1"/>
        </w:rPr>
        <w:t xml:space="preserve">Producto:</w:t>
      </w:r>
      <w:r>
        <w:rPr/>
        <w:t xml:space="preserve"> Argumento oral breve (2 minutos) que conecta causas con el proceso de independencia.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la discusión, promueve la escucha activa, formula preguntas como “¿Cuál creen que fue la causa más importante y por qué?”, y ayuda a estructurar el argumento.</w:t>
      </w:r>
    </w:p>
    <w:p>
      <w:pPr/>
      <w:r>
        <w:rPr>
          <w:b w:val="1"/>
          <w:bCs w:val="1"/>
        </w:rPr>
        <w:t xml:space="preserve">Actividad 3: Creación de síntesis visual</w:t>
      </w:r>
    </w:p>
    <w:p>
      <w:pPr>
        <w:numPr>
          <w:ilvl w:val="0"/>
          <w:numId w:val="6"/>
        </w:numPr>
      </w:pPr>
      <w:r>
        <w:rPr>
          <w:b w:val="1"/>
          <w:bCs w:val="1"/>
        </w:rPr>
        <w:t xml:space="preserve">Objetivo:</w:t>
      </w:r>
      <w:r>
        <w:rPr/>
        <w:t xml:space="preserve"> Crear una síntesis visual que refleje los hallazgos de la investigación.</w:t>
      </w:r>
    </w:p>
    <w:p>
      <w:pPr>
        <w:numPr>
          <w:ilvl w:val="0"/>
          <w:numId w:val="6"/>
        </w:numPr>
      </w:pPr>
      <w:r>
        <w:rPr>
          <w:b w:val="1"/>
          <w:bCs w:val="1"/>
        </w:rPr>
        <w:t xml:space="preserve">Instrucciones:</w:t>
      </w:r>
    </w:p>
    <w:p>
      <w:pPr>
        <w:numPr>
          <w:ilvl w:val="1"/>
          <w:numId w:val="6"/>
        </w:numPr>
      </w:pPr>
      <w:r>
        <w:rPr/>
        <w:t xml:space="preserve">Los mismos grupos grandes elaboran un cartel o mapa conceptual que muestre causas y consecuencias de la independencia, usando colores y símbolos para organizar la información.</w:t>
      </w:r>
    </w:p>
    <w:p>
      <w:pPr>
        <w:numPr>
          <w:ilvl w:val="1"/>
          <w:numId w:val="6"/>
        </w:numPr>
      </w:pPr>
      <w:r>
        <w:rPr/>
        <w:t xml:space="preserve">Se enfatiza que debe ser claro y fácil de entender para compartir con la clase.</w:t>
      </w:r>
    </w:p>
    <w:p>
      <w:pPr>
        <w:numPr>
          <w:ilvl w:val="0"/>
          <w:numId w:val="6"/>
        </w:numPr>
      </w:pPr>
      <w:r>
        <w:rPr>
          <w:b w:val="1"/>
          <w:bCs w:val="1"/>
        </w:rPr>
        <w:t xml:space="preserve">Organización:</w:t>
      </w:r>
      <w:r>
        <w:rPr/>
        <w:t xml:space="preserve"> Grupos grandes (mismos de la actividad anterior)</w:t>
      </w:r>
    </w:p>
    <w:p>
      <w:pPr>
        <w:numPr>
          <w:ilvl w:val="0"/>
          <w:numId w:val="6"/>
        </w:numPr>
      </w:pPr>
      <w:r>
        <w:rPr>
          <w:b w:val="1"/>
          <w:bCs w:val="1"/>
        </w:rPr>
        <w:t xml:space="preserve">Producto:</w:t>
      </w:r>
      <w:r>
        <w:rPr/>
        <w:t xml:space="preserve"> Cartel o mapa conceptual visual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Ofrece materiales, supervisa el trabajo, sugiere mejoras en la organización visual y fomenta la colaboración.</w:t>
      </w:r>
    </w:p>
    <w:p>
      <w:pPr/>
      <w:r>
        <w:rPr>
          <w:b w:val="1"/>
          <w:bCs w:val="1"/>
        </w:rPr>
        <w:t xml:space="preserve">Diferenciación</w:t>
      </w:r>
    </w:p>
    <w:p>
      <w:pPr/>
      <w:r>
        <w:rPr>
          <w:b w:val="1"/>
          <w:bCs w:val="1"/>
        </w:rPr>
        <w:t xml:space="preserve">Para estudiantes que terminan antes:</w:t>
      </w:r>
      <w:r>
        <w:rPr/>
        <w:t xml:space="preserve"> Se les invita a investigar un dato adicional sobre un personaje clave de la independencia usando libros o recursos digitales y compartirlo con su grupo.</w:t>
      </w:r>
    </w:p>
    <w:p>
      <w:pPr/>
      <w:r>
        <w:rPr>
          <w:b w:val="1"/>
          <w:bCs w:val="1"/>
        </w:rPr>
        <w:t xml:space="preserve">Para estudiantes que requieren más apoyo:</w:t>
      </w:r>
      <w:r>
        <w:rPr/>
        <w:t xml:space="preserve"> El docente proporciona preguntas guía más sencillas y apoyo individual para comprender textos, además de permitir que trabajen con un compañero tutor.</w:t>
      </w:r>
    </w:p>
    <w:p>
      <w:pPr/>
      <w:r>
        <w:rPr>
          <w:b w:val="1"/>
          <w:bCs w:val="1"/>
        </w:rPr>
        <w:t xml:space="preserve">Transiciones</w:t>
      </w:r>
    </w:p>
    <w:p>
      <w:pPr/>
      <w:r>
        <w:rPr>
          <w:b w:val="1"/>
          <w:bCs w:val="1"/>
        </w:rPr>
        <w:t xml:space="preserve">Docente:</w:t>
      </w:r>
      <w:r>
        <w:rPr/>
        <w:t xml:space="preserve"> Conecta cada actividad: “Ahora que sabemos las causas, vamos a compartirlas y entender por qué fueron tan importantes para que se lograra la independencia. Luego, pondremos todo en un cartel para recordar lo aprendido.”</w:t>
      </w:r>
    </w:p>
    <w:p>
      <w:pPr/>
      <w:r>
        <w:rPr>
          <w:b w:val="1"/>
          <w:bCs w:val="1"/>
        </w:rPr>
        <w:t xml:space="preserve">Estudiantes:</w:t>
      </w:r>
      <w:r>
        <w:rPr/>
        <w:t xml:space="preserve"> Siguen el hilo conductor, entendiendo la relación entre las actividades.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Invita a cada grupo a presentar brevemente su cartel/mapeo visual al resto de la clase.</w:t>
      </w:r>
    </w:p>
    <w:p>
      <w:pPr/>
      <w:r>
        <w:rPr>
          <w:b w:val="1"/>
          <w:bCs w:val="1"/>
        </w:rPr>
        <w:t xml:space="preserve">Estudiantes:</w:t>
      </w:r>
      <w:r>
        <w:rPr/>
        <w:t xml:space="preserve"> Presentan en plenaria y escuchan a sus compañeros, identificando puntos comunes.</w:t>
      </w:r>
    </w:p>
    <w:p>
      <w:pPr/>
      <w:r>
        <w:rPr>
          <w:b w:val="1"/>
          <w:bCs w:val="1"/>
        </w:rPr>
        <w:t xml:space="preserve">Reflexión metacognitiva</w:t>
      </w:r>
    </w:p>
    <w:p>
      <w:pPr/>
      <w:r>
        <w:rPr>
          <w:b w:val="1"/>
          <w:bCs w:val="1"/>
        </w:rPr>
        <w:t xml:space="preserve">Docente:</w:t>
      </w:r>
      <w:r>
        <w:rPr/>
        <w:t xml:space="preserve"> Formula las siguientes preguntas para que los estudiantes respondan individualmente en una hoja:</w:t>
      </w:r>
    </w:p>
    <w:p>
      <w:pPr/>
      <w:r>
        <w:rPr/>
        <w:t xml:space="preserve">Fase de Inicio
Tiempo estimado: 10 minutos
Propósito de la sesión
Docente: Explica a los estudiantes que hoy serán investigadores que descubrirán las razones y consecuencias de la independencia latinoamericana para entender mejor su historia y cómo afecta su vida actual.
Activación de conocimientos previos
Docente: Pregunta directa para toda la clase: “¿Qué saben o han escuchado sobre la independencia de los países latinoamericanos? ¿Por qué creen que fue importante?”
Estudiantes: Responden brevemente sus ideas y conocimientos previos en voz alta o en una lluvia de ideas que el docente escribe en el pizarrón.
Motivación y enganche
Docente: Comparte un dato curioso real: “¿Sabían que algunos movimientos de independencia comenzaron porque los criollos querían tener el poder que no les daban los españoles? Esto muestra que las ideas de libertad comenzaron con personas que vivían aquí.”
Estudiantes: Escuchan y reflexionan, generando interés en saber más.
Contextualización
Docente: Conecta el tema con la vida actual: “Así como ustedes quieren tener voz en decisiones que les afectan, las personas en ese tiempo lucharon por su derecho a decidir sobre su país.”
Estudiantes: Relacionan la importancia histórica con sus propias experiencias y opiniones sobre la libertad y participación.
Fase de Desarrollo
Tiempo estimado: 40 minutos
Presentación del contenido
Docente: Introduce el tema brevemente con un video de 3 minutos que muestra momentos clave de la independencia latinoamericana, sin dar demasiados detalles para que los estudiantes los descubran investigando.
Actividad 1: Preguntas de investigación
Objetivo: Analizar las causas políticas, económicas y sociales de la independencia.
Instrucciones:
Divide la clase en grupos de 3-4 estudiantes.
Entrega a cada grupo un conjunto de fuentes primarias (fragmentos de textos históricos relacionados con causas del movimiento independentista).
Indica que cada grupo debe leer y discutir las fuentes para responder la pregunta: “¿Cuáles fueron las principales causas que motivaron la independencia según estas fuentes?”
Solicita que anoten las ideas principales y evidencias encontradas.
Organización: Grupos pequeños
Producto: Lista de causas con evidencias extraídas de las fuentes.
Tiempo: 15 minutos
Rol del docente: Circula entre grupos, formula preguntas guía como “¿Cómo saben que esto fue una causa importante?”, “¿Qué evidencia encontraron en el texto?” y apoya a quienes tienen dudas.
Actividad 2: Comparación y argumentación
Objetivo: Investigar y comparar fuentes para argumentar la importancia del proceso independentista.
Instrucciones:
Cada grupo comparte sus causas identificadas con otro grupo, discutiendo similitudes y diferencias.
Luego, deben responder juntos: “¿Por qué creen que estas causas llevaron a que los países lucharan por su independencia?”
Finalmente, preparan una breve argumentación para exponer a la clase.
Organización: Grupos de 6-8 estudiantes (fusión de dos grupos pequeños)
Producto: Argumento oral breve (2 minutos) que conecta causas con el proceso de independencia.
Tiempo: 15 minutos
Rol del docente: Facilita la discusión, promueve la escucha activa, formula preguntas como “¿Cuál creen que fue la causa más importante y por qué?”, y ayuda a estructurar el argumento.
Actividad 3: Creación de síntesis visual
Objetivo: Crear una síntesis visual que refleje los hallazgos de la investigación.
Instrucciones:
Los mismos grupos grandes elaboran un cartel o mapa conceptual que muestre causas y consecuencias de la independencia, usando colores y símbolos para organizar la información.
Se enfatiza que debe ser claro y fácil de entender para compartir con la clase.
Organización: Grupos grandes (mismos de la actividad anterior)
Producto: Cartel o mapa conceptual visual
Tiempo: 10 minutos
Rol del docente: Ofrece materiales, supervisa el trabajo, sugiere mejoras en la organización visual y fomenta la colaboración.
Diferenciación
Para estudiantes que terminan antes: Se les invita a investigar un dato adicional sobre un personaje clave de la independencia usando libros o recursos digitales y compartirlo con su grupo.
Para estudiantes que requieren más apoyo: El docente proporciona preguntas guía más sencillas y apoyo individual para comprender textos, además de permitir que trabajen con un compañero tutor.
Transiciones
Docente: Conecta cada actividad: “Ahora que sabemos las causas, vamos a compartirlas y entender por qué fueron tan importantes para que se lograra la independencia. Luego, pondremos todo en un cartel para recordar lo aprendido.”
Estudiantes: Siguen el hilo conductor, entendiendo la relación entre las actividades.
Fase de Cierre
Tiempo estimado: 10 minutos
Síntesis
Docente: Invita a cada grupo a presentar brevemente su cartel/mapeo visual al resto de la clase.
Estudiantes: Presentan en plenaria y escuchan a sus compañeros, identificando puntos comunes.
Reflexión metacognitiva
Docente: Formula las siguientes preguntas para que los estudiantes respondan individualmente en una hoja:
¿Qué nueva información aprendí hoy sobre la independencia latinoamericana?
¿Cómo me ayudó investigar con fuentes primarias a entender mejor el tema?
¿Por qué es importante conocer la independencia para comprender nuestro país hoy?
Retroalimentación
Docente: Lee algunas respuestas en voz alta, felicita los argumentos bien fundamentados y aporta aclaraciones o ejemplos para corregir ideas erróneas.
Transferencia
Docente: Explica que este conocimiento será la base para analizar en futuras clases cómo la independencia afectó distintos aspectos sociales y políticos actuales.
Tarea o reto
Docente: Propone investigar en casa una figura histórica local relacionada con la independencia y traer información breve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la sesión, con retroalimentación inmediata en la fase de cierre.</w:t>
      </w:r>
    </w:p>
    <w:p>
      <w:pPr/>
      <w:r>
        <w:rPr>
          <w:b w:val="1"/>
          <w:bCs w:val="1"/>
        </w:rPr>
        <w:t xml:space="preserve">Criterios de evaluación:</w:t>
      </w:r>
    </w:p>
    <w:p>
      <w:pPr>
        <w:numPr>
          <w:ilvl w:val="0"/>
          <w:numId w:val="8"/>
        </w:numPr>
      </w:pPr>
      <w:r>
        <w:rPr/>
        <w:t xml:space="preserve">Capacidad para identificar y analizar causas de la independencia usando fuentes primarias (vinculado al objetivo 1).</w:t>
      </w:r>
    </w:p>
    <w:p>
      <w:pPr>
        <w:numPr>
          <w:ilvl w:val="0"/>
          <w:numId w:val="8"/>
        </w:numPr>
      </w:pPr>
      <w:r>
        <w:rPr/>
        <w:t xml:space="preserve">Habilidad para comparar y argumentar con base en evidencias de diferentes fuentes (vinculado al objetivo 2 y 3).</w:t>
      </w:r>
    </w:p>
    <w:p>
      <w:pPr>
        <w:numPr>
          <w:ilvl w:val="0"/>
          <w:numId w:val="8"/>
        </w:numPr>
      </w:pPr>
      <w:r>
        <w:rPr/>
        <w:t xml:space="preserve">Creatividad y claridad en la elaboración de la síntesis visual (vinculado al objetivo 4).</w:t>
      </w:r>
    </w:p>
    <w:p>
      <w:pPr/>
      <w:r>
        <w:rPr>
          <w:b w:val="1"/>
          <w:bCs w:val="1"/>
        </w:rPr>
        <w:t xml:space="preserve">Instrumentos sugeridos:</w:t>
      </w:r>
    </w:p>
    <w:p>
      <w:pPr>
        <w:numPr>
          <w:ilvl w:val="0"/>
          <w:numId w:val="9"/>
        </w:numPr>
      </w:pPr>
      <w:r>
        <w:rPr/>
        <w:t xml:space="preserve">Lista de cotejo para evaluar participación y calidad de las respuestas en actividades grupales.</w:t>
      </w:r>
    </w:p>
    <w:p>
      <w:pPr>
        <w:numPr>
          <w:ilvl w:val="0"/>
          <w:numId w:val="9"/>
        </w:numPr>
      </w:pPr>
      <w:r>
        <w:rPr/>
        <w:t xml:space="preserve">Observación directa durante discusiones y presentaciones orales.</w:t>
      </w:r>
    </w:p>
    <w:p>
      <w:pPr>
        <w:numPr>
          <w:ilvl w:val="0"/>
          <w:numId w:val="9"/>
        </w:numPr>
      </w:pPr>
      <w:r>
        <w:rPr/>
        <w:t xml:space="preserve">Revisión del producto final: cartel o mapa conceptual.</w:t>
      </w:r>
    </w:p>
    <w:p>
      <w:pPr>
        <w:numPr>
          <w:ilvl w:val="0"/>
          <w:numId w:val="9"/>
        </w:numPr>
      </w:pPr>
      <w:r>
        <w:rPr/>
        <w:t xml:space="preserve">Autoevaluación breve en la reflexión metacognitiva escrita.</w:t>
      </w:r>
    </w:p>
    <w:p>
      <w:pPr/>
      <w:r>
        <w:rPr>
          <w:b w:val="1"/>
          <w:bCs w:val="1"/>
        </w:rPr>
        <w:t xml:space="preserve">Evidencias de aprendizaje:</w:t>
      </w:r>
    </w:p>
    <w:p>
      <w:pPr>
        <w:numPr>
          <w:ilvl w:val="0"/>
          <w:numId w:val="10"/>
        </w:numPr>
      </w:pPr>
      <w:r>
        <w:rPr/>
        <w:t xml:space="preserve">Listas de causas y argumentos elaborados en grupos.</w:t>
      </w:r>
    </w:p>
    <w:p>
      <w:pPr>
        <w:numPr>
          <w:ilvl w:val="0"/>
          <w:numId w:val="10"/>
        </w:numPr>
      </w:pPr>
      <w:r>
        <w:rPr/>
        <w:t xml:space="preserve">Presentaciones orales de argumentos.</w:t>
      </w:r>
    </w:p>
    <w:p>
      <w:pPr>
        <w:numPr>
          <w:ilvl w:val="0"/>
          <w:numId w:val="10"/>
        </w:numPr>
      </w:pPr>
      <w:r>
        <w:rPr/>
        <w:t xml:space="preserve">Síntesis visual (carteles o mapas conceptuales).</w:t>
      </w:r>
    </w:p>
    <w:p>
      <w:pPr>
        <w:numPr>
          <w:ilvl w:val="0"/>
          <w:numId w:val="10"/>
        </w:numPr>
      </w:pPr>
      <w:r>
        <w:rPr/>
        <w:t xml:space="preserve">Respuestas escritas a las preguntas de reflexión.</w:t>
      </w:r>
    </w:p>
    <w:p/>
    <w:p>
      <w:pPr/>
      <w:r>
        <w:rPr>
          <w:color w:val="2b6cb0"/>
          <w:sz w:val="28"/>
          <w:szCs w:val="28"/>
          <w:b w:val="1"/>
          <w:bCs w:val="1"/>
        </w:rPr>
        <w:t xml:space="preserve">Enriquecimientos</w:t>
      </w:r>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Título:</w:t>
      </w:r>
      <w:r>
        <w:rPr/>
        <w:t xml:space="preserve"> Mapa conceptual colaborativo y presentación breve</w:t>
      </w:r>
    </w:p>
    <w:p>
      <w:pPr/>
      <w:r>
        <w:rPr>
          <w:b w:val="1"/>
          <w:bCs w:val="1"/>
        </w:rPr>
        <w:t xml:space="preserve">Objetivo de la actividad:</w:t>
      </w:r>
      <w:r>
        <w:rPr/>
        <w:t xml:space="preserve"> Consolidar los aprendizajes clave sobre la independencia latinoamericana, organizar la información investigada y verificar que los estudiantes comprendan los principales eventos, causas y consecuencias del proceso independentista en América Latina.</w:t>
      </w:r>
    </w:p>
    <w:p>
      <w:pPr/>
      <w:r>
        <w:rPr>
          <w:b w:val="1"/>
          <w:bCs w:val="1"/>
        </w:rPr>
        <w:t xml:space="preserve">Duración:</w:t>
      </w:r>
      <w:r>
        <w:rPr/>
        <w:t xml:space="preserve"> 15-20 minutos</w:t>
      </w:r>
    </w:p>
    <w:p>
      <w:pPr/>
      <w:r>
        <w:rPr>
          <w:b w:val="1"/>
          <w:bCs w:val="1"/>
        </w:rPr>
        <w:t xml:space="preserve">Procedimiento:</w:t>
      </w:r>
    </w:p>
    <w:p>
      <w:pPr>
        <w:numPr>
          <w:ilvl w:val="0"/>
          <w:numId w:val="11"/>
        </w:numPr>
      </w:pPr>
      <w:r>
        <w:rPr>
          <w:b w:val="1"/>
          <w:bCs w:val="1"/>
        </w:rPr>
        <w:t xml:space="preserve">División en grupos pequeños (3-4 estudiantes):</w:t>
      </w:r>
      <w:r>
        <w:rPr/>
        <w:t xml:space="preserve"> Los estudiantes se organizan en los mismos grupos utilizados durante la sesión para mantener la colaboración y aprovechar el conocimiento compartido.</w:t>
      </w:r>
    </w:p>
    <w:p>
      <w:pPr>
        <w:numPr>
          <w:ilvl w:val="0"/>
          <w:numId w:val="11"/>
        </w:numPr>
      </w:pPr>
      <w:r>
        <w:rPr>
          <w:b w:val="1"/>
          <w:bCs w:val="1"/>
        </w:rPr>
        <w:t xml:space="preserve">Construcción del mapa conceptual:</w:t>
      </w:r>
      <w:r>
        <w:rPr/>
        <w:t xml:space="preserve"> Cada grupo crea un mapa conceptual en una hoja grande o en pizarras, que incluya los siguientes elementos clave:    </w:t>
      </w:r>
      <w:r>
        <w:rPr/>
        <w:t xml:space="preserve">  </w:t>
      </w:r>
    </w:p>
    <w:p>
      <w:pPr>
        <w:numPr>
          <w:ilvl w:val="1"/>
          <w:numId w:val="11"/>
        </w:numPr>
      </w:pPr>
      <w:r>
        <w:rPr/>
        <w:t xml:space="preserve">Principales causas de la independencia latinoamericana</w:t>
      </w:r>
    </w:p>
    <w:p>
      <w:pPr>
        <w:numPr>
          <w:ilvl w:val="1"/>
          <w:numId w:val="11"/>
        </w:numPr>
      </w:pPr>
      <w:r>
        <w:rPr/>
        <w:t xml:space="preserve">Figuras históricas relevantes</w:t>
      </w:r>
    </w:p>
    <w:p>
      <w:pPr>
        <w:numPr>
          <w:ilvl w:val="1"/>
          <w:numId w:val="11"/>
        </w:numPr>
      </w:pPr>
      <w:r>
        <w:rPr/>
        <w:t xml:space="preserve">Eventos importantes</w:t>
      </w:r>
    </w:p>
    <w:p>
      <w:pPr>
        <w:numPr>
          <w:ilvl w:val="1"/>
          <w:numId w:val="11"/>
        </w:numPr>
      </w:pPr>
      <w:r>
        <w:rPr/>
        <w:t xml:space="preserve">Consecuencias políticas, sociales y económicas</w:t>
      </w:r>
    </w:p>
    <w:p>
      <w:pPr>
        <w:numPr>
          <w:ilvl w:val="0"/>
          <w:numId w:val="11"/>
        </w:numPr>
      </w:pPr>
      <w:r>
        <w:rPr>
          <w:b w:val="1"/>
          <w:bCs w:val="1"/>
        </w:rPr>
        <w:t xml:space="preserve">Presentación breve:</w:t>
      </w:r>
      <w:r>
        <w:rPr/>
        <w:t xml:space="preserve"> Cada grupo expone su mapa conceptual en 3-4 minutos, explicando cómo organizaron la información y los aprendizajes más relevantes que destacaron.</w:t>
      </w:r>
    </w:p>
    <w:p>
      <w:pPr>
        <w:numPr>
          <w:ilvl w:val="0"/>
          <w:numId w:val="11"/>
        </w:numPr>
      </w:pPr>
      <w:r>
        <w:rPr>
          <w:b w:val="1"/>
          <w:bCs w:val="1"/>
        </w:rPr>
        <w:t xml:space="preserve">Retroalimentación del docente:</w:t>
      </w:r>
      <w:r>
        <w:rPr/>
        <w:t xml:space="preserve"> El docente complementa y corrige información, resaltando los puntos más importantes y aclarando dudas.</w:t>
      </w:r>
    </w:p>
    <w:p>
      <w:pPr/>
      <w:r>
        <w:rPr>
          <w:b w:val="1"/>
          <w:bCs w:val="1"/>
        </w:rPr>
        <w:t xml:space="preserve">Recursos necesarios:</w:t>
      </w:r>
    </w:p>
    <w:p>
      <w:pPr>
        <w:numPr>
          <w:ilvl w:val="0"/>
          <w:numId w:val="12"/>
        </w:numPr>
      </w:pPr>
      <w:r>
        <w:rPr/>
        <w:t xml:space="preserve">Hojas grandes, cartulinas o pizarras</w:t>
      </w:r>
    </w:p>
    <w:p>
      <w:pPr>
        <w:numPr>
          <w:ilvl w:val="0"/>
          <w:numId w:val="12"/>
        </w:numPr>
      </w:pPr>
      <w:r>
        <w:rPr/>
        <w:t xml:space="preserve">Marcadores o rotuladores</w:t>
      </w:r>
    </w:p>
    <w:p>
      <w:pPr>
        <w:numPr>
          <w:ilvl w:val="0"/>
          <w:numId w:val="12"/>
        </w:numPr>
      </w:pPr>
      <w:r>
        <w:rPr/>
        <w:t xml:space="preserve">Notas o materiales recopilados durante la investigación</w:t>
      </w:r>
    </w:p>
    <w:p>
      <w:pPr/>
      <w:r>
        <w:rPr>
          <w:b w:val="1"/>
          <w:bCs w:val="1"/>
        </w:rPr>
        <w:t xml:space="preserve">Indicadores de logro:</w:t>
      </w:r>
    </w:p>
    <w:p>
      <w:pPr>
        <w:numPr>
          <w:ilvl w:val="0"/>
          <w:numId w:val="13"/>
        </w:numPr>
      </w:pPr>
      <w:r>
        <w:rPr/>
        <w:t xml:space="preserve">Capacidad para identificar y organizar las causas, eventos y consecuencias de la independencia latinoamericana.</w:t>
      </w:r>
    </w:p>
    <w:p>
      <w:pPr>
        <w:numPr>
          <w:ilvl w:val="0"/>
          <w:numId w:val="13"/>
        </w:numPr>
      </w:pPr>
      <w:r>
        <w:rPr/>
        <w:t xml:space="preserve">Uso adecuado de términos históricos y comprensión de las figuras y hechos estudiados.</w:t>
      </w:r>
    </w:p>
    <w:p>
      <w:pPr>
        <w:numPr>
          <w:ilvl w:val="0"/>
          <w:numId w:val="13"/>
        </w:numPr>
      </w:pPr>
      <w:r>
        <w:rPr/>
        <w:t xml:space="preserve">Trabajo colaborativo y comunicación efectiva en la presentación.</w:t>
      </w:r>
    </w:p>
    <w:p>
      <w:pPr/>
      <w:r>
        <w:rPr/>
        <w:t xml:space="preserve">Esta actividad de síntesis permite a los estudiantes integrar los conocimientos adquiridos, expresar sus aprendizajes de forma clara y recibir retroalimentación inmediata, asegurando así el cumplimiento de los objetivos de la sesión y fomentando la reflexión activa sobre el tema.</w:t>
      </w:r>
    </w:p>
    <w:p/>
    <w:p>
      <w:pPr/>
      <w:r>
        <w:rPr>
          <w:sz w:val="22"/>
          <w:szCs w:val="22"/>
          <w:b w:val="1"/>
          <w:bCs w:val="1"/>
        </w:rPr>
        <w:t xml:space="preserve">Desarrollo - Ejemplos</w:t>
      </w:r>
    </w:p>
    <w:p>
      <w:pPr/>
      <w:r>
        <w:rPr>
          <w:b w:val="1"/>
          <w:bCs w:val="1"/>
        </w:rPr>
        <w:t xml:space="preserve">Ejemplos Prácticos y Casos de Estudio para "Explorando la independencia latinoamericana"</w:t>
      </w:r>
    </w:p>
    <w:p>
      <w:pPr/>
      <w:r>
        <w:rPr/>
        <w:t xml:space="preserve">Para una sesión de 1 hora utilizando la metodología de Aprendizaje Basado en Investigación, se proponen los siguientes ejemplos y casos de estudio que son accesibles, relevantes y motivadores para estudiantes de secundaria (12-15 años). Estas actividades fomentan la investigación activa, el análisis crítico y la comprensión profunda de la independencia latinoamericana.</w:t>
      </w:r>
    </w:p>
    <w:p>
      <w:pPr/>
      <w:r>
        <w:rPr>
          <w:b w:val="1"/>
          <w:bCs w:val="1"/>
        </w:rPr>
        <w:t xml:space="preserve">Ejemplos Prácticos</w:t>
      </w:r>
    </w:p>
    <w:p>
      <w:pPr>
        <w:numPr>
          <w:ilvl w:val="0"/>
          <w:numId w:val="14"/>
        </w:numPr>
      </w:pPr>
      <w:r>
        <w:rPr>
          <w:b w:val="1"/>
          <w:bCs w:val="1"/>
        </w:rPr>
        <w:t xml:space="preserve">Investigación sobre Personajes Clave:</w:t>
      </w:r>
      <w:r>
        <w:rPr/>
        <w:t xml:space="preserve"> Los estudiantes investigan brevemente la vida y aportes de figuras como Simón Bolívar, José de San Martín y Miguel Hidalgo.     </w:t>
      </w:r>
      <w:r>
        <w:rPr/>
        <w:t xml:space="preserve">  </w:t>
      </w:r>
    </w:p>
    <w:p>
      <w:pPr>
        <w:numPr>
          <w:ilvl w:val="1"/>
          <w:numId w:val="14"/>
        </w:numPr>
      </w:pPr>
      <w:r>
        <w:rPr/>
        <w:t xml:space="preserve">Objetivo: Comprender el papel de los líderes en los procesos independentistas.</w:t>
      </w:r>
    </w:p>
    <w:p>
      <w:pPr>
        <w:numPr>
          <w:ilvl w:val="1"/>
          <w:numId w:val="14"/>
        </w:numPr>
      </w:pPr>
      <w:r>
        <w:rPr/>
        <w:t xml:space="preserve">Actividad: Cada grupo recibe un personaje y responde a preguntas guía (¿Quién fue?, ¿Qué hizo?, ¿Por qué fue importante?).</w:t>
      </w:r>
    </w:p>
    <w:p>
      <w:pPr>
        <w:numPr>
          <w:ilvl w:val="0"/>
          <w:numId w:val="14"/>
        </w:numPr>
      </w:pPr>
      <w:r>
        <w:rPr>
          <w:b w:val="1"/>
          <w:bCs w:val="1"/>
        </w:rPr>
        <w:t xml:space="preserve">Análisis de Documentos Históricos Simplificados:</w:t>
      </w:r>
      <w:r>
        <w:rPr/>
        <w:t xml:space="preserve"> Se proporcionan fragmentos adaptados de declaraciones de independencia o discursos de la época.    </w:t>
      </w:r>
      <w:r>
        <w:rPr/>
        <w:t xml:space="preserve">  </w:t>
      </w:r>
    </w:p>
    <w:p>
      <w:pPr>
        <w:numPr>
          <w:ilvl w:val="1"/>
          <w:numId w:val="14"/>
        </w:numPr>
      </w:pPr>
      <w:r>
        <w:rPr/>
        <w:t xml:space="preserve">Objetivo: Desarrollar habilidades para interpretar fuentes primarias y entender las ideas de libertad y autonomía.</w:t>
      </w:r>
    </w:p>
    <w:p>
      <w:pPr>
        <w:numPr>
          <w:ilvl w:val="1"/>
          <w:numId w:val="14"/>
        </w:numPr>
      </w:pPr>
      <w:r>
        <w:rPr/>
        <w:t xml:space="preserve">Actividad: Los estudiantes analizan el texto y responden: ¿Qué ideas aparecen?, ¿Qué reclaman?, ¿Cómo se sienten los autores respecto al dominio colonial?</w:t>
      </w:r>
    </w:p>
    <w:p>
      <w:pPr>
        <w:numPr>
          <w:ilvl w:val="0"/>
          <w:numId w:val="14"/>
        </w:numPr>
      </w:pPr>
      <w:r>
        <w:rPr>
          <w:b w:val="1"/>
          <w:bCs w:val="1"/>
        </w:rPr>
        <w:t xml:space="preserve">Mapeo de Eventos Clave:</w:t>
      </w:r>
      <w:r>
        <w:rPr/>
        <w:t xml:space="preserve"> Utilizando un mapa de América Latina, los estudiantes identifican y ubican los principales eventos y batallas de la independencia.    </w:t>
      </w:r>
      <w:r>
        <w:rPr/>
        <w:t xml:space="preserve">  </w:t>
      </w:r>
    </w:p>
    <w:p>
      <w:pPr>
        <w:numPr>
          <w:ilvl w:val="1"/>
          <w:numId w:val="14"/>
        </w:numPr>
      </w:pPr>
      <w:r>
        <w:rPr/>
        <w:t xml:space="preserve">Objetivo: Visualizar la dimensión geográfica y temporal del proceso.</w:t>
      </w:r>
    </w:p>
    <w:p>
      <w:pPr>
        <w:numPr>
          <w:ilvl w:val="1"/>
          <w:numId w:val="14"/>
        </w:numPr>
      </w:pPr>
      <w:r>
        <w:rPr/>
        <w:t xml:space="preserve">Actividad: Marcan en el mapa lugares y fechas, luego discuten cómo estas acciones se relacionan entre sí.</w:t>
      </w:r>
    </w:p>
    <w:p>
      <w:pPr/>
      <w:r>
        <w:rPr>
          <w:b w:val="1"/>
          <w:bCs w:val="1"/>
        </w:rPr>
        <w:t xml:space="preserve">Casos de Estudio</w:t>
      </w:r>
    </w:p>
    <w:tbl>
      <w:tblGrid>
        <w:gridCol/>
        <w:gridCol/>
        <w:gridCol/>
        <w:gridCol/>
      </w:tblGrid>
      <w:tblPr>
        <w:tblW w:w="0" w:type="auto"/>
        <w:tblLayout w:type="autofit"/>
      </w:tblPr>
      <w:tr>
        <w:trPr/>
        <w:tc>
          <w:tcPr>
            <w:noWrap/>
          </w:tcPr>
          <w:p>
            <w:pPr/>
            <w:r>
              <w:rPr/>
              <w:t xml:space="preserve">Caso de Estudio</w:t>
            </w:r>
          </w:p>
        </w:tc>
        <w:tc>
          <w:tcPr>
            <w:noWrap/>
          </w:tcPr>
          <w:p>
            <w:pPr/>
            <w:r>
              <w:rPr/>
              <w:t xml:space="preserve">Descripción</w:t>
            </w:r>
          </w:p>
        </w:tc>
        <w:tc>
          <w:tcPr>
            <w:noWrap/>
          </w:tcPr>
          <w:p>
            <w:pPr/>
            <w:r>
              <w:rPr/>
              <w:t xml:space="preserve">Actividades para los estudiantes</w:t>
            </w:r>
          </w:p>
        </w:tc>
        <w:tc>
          <w:tcPr>
            <w:noWrap/>
          </w:tcPr>
          <w:p>
            <w:pPr/>
            <w:r>
              <w:rPr/>
              <w:t xml:space="preserve">Objetivos de aprendizaje</w:t>
            </w:r>
          </w:p>
        </w:tc>
      </w:tr>
      <w:tr>
        <w:trPr/>
        <w:tc>
          <w:tcPr>
            <w:noWrap/>
          </w:tcPr>
          <w:p>
            <w:pPr/>
            <w:r>
              <w:rPr/>
              <w:t xml:space="preserve">El Grito de Dolores (1810)</w:t>
            </w:r>
          </w:p>
        </w:tc>
        <w:tc>
          <w:tcPr>
            <w:noWrap/>
          </w:tcPr>
          <w:p>
            <w:pPr/>
            <w:r>
              <w:rPr/>
              <w:t xml:space="preserve">Estudio del inicio del movimiento independentista en México liderado por Miguel Hidalgo.</w:t>
            </w:r>
          </w:p>
        </w:tc>
        <w:tc>
          <w:tcPr>
            <w:noWrap/>
          </w:tcPr>
          <w:p>
            <w:pPr>
              <w:numPr>
                <w:ilvl w:val="0"/>
                <w:numId w:val="15"/>
              </w:numPr>
            </w:pPr>
            <w:r>
              <w:rPr/>
              <w:t xml:space="preserve">Investigar qué motivó el Grito de Dolores.</w:t>
            </w:r>
          </w:p>
          <w:p>
            <w:pPr>
              <w:numPr>
                <w:ilvl w:val="0"/>
                <w:numId w:val="15"/>
              </w:numPr>
            </w:pPr>
            <w:r>
              <w:rPr/>
              <w:t xml:space="preserve">Analizar el contexto social y económico de México en esa época.</w:t>
            </w:r>
          </w:p>
          <w:p>
            <w:pPr>
              <w:numPr>
                <w:ilvl w:val="0"/>
                <w:numId w:val="15"/>
              </w:numPr>
            </w:pPr>
            <w:r>
              <w:rPr/>
              <w:t xml:space="preserve">Debatir sobre la importancia de este evento como punto de partida.</w:t>
            </w:r>
          </w:p>
        </w:tc>
        <w:tc>
          <w:tcPr>
            <w:noWrap/>
          </w:tcPr>
          <w:p>
            <w:pPr>
              <w:numPr>
                <w:ilvl w:val="0"/>
                <w:numId w:val="16"/>
              </w:numPr>
            </w:pPr>
            <w:r>
              <w:rPr/>
              <w:t xml:space="preserve">Comprender causas y efectos inmediatos de la independencia.</w:t>
            </w:r>
          </w:p>
          <w:p>
            <w:pPr>
              <w:numPr>
                <w:ilvl w:val="0"/>
                <w:numId w:val="16"/>
              </w:numPr>
            </w:pPr>
            <w:r>
              <w:rPr/>
              <w:t xml:space="preserve">Relacionar contexto social con el surgimiento de movimientos.</w:t>
            </w:r>
          </w:p>
        </w:tc>
      </w:tr>
      <w:tr>
        <w:trPr/>
        <w:tc>
          <w:tcPr>
            <w:noWrap/>
          </w:tcPr>
          <w:p>
            <w:pPr/>
            <w:r>
              <w:rPr/>
              <w:t xml:space="preserve">Campaña Libertadora de Simón Bolívar</w:t>
            </w:r>
          </w:p>
        </w:tc>
        <w:tc>
          <w:tcPr>
            <w:noWrap/>
          </w:tcPr>
          <w:p>
            <w:pPr/>
            <w:r>
              <w:rPr/>
              <w:t xml:space="preserve">Exploración de las batallas y estrategias para liberar territorios como Venezuela, Colombia y Ecuador.</w:t>
            </w:r>
          </w:p>
        </w:tc>
        <w:tc>
          <w:tcPr>
            <w:noWrap/>
          </w:tcPr>
          <w:p>
            <w:pPr>
              <w:numPr>
                <w:ilvl w:val="0"/>
                <w:numId w:val="17"/>
              </w:numPr>
            </w:pPr>
            <w:r>
              <w:rPr/>
              <w:t xml:space="preserve">Investigar una batalla específica y su impacto.</w:t>
            </w:r>
          </w:p>
          <w:p>
            <w:pPr>
              <w:numPr>
                <w:ilvl w:val="0"/>
                <w:numId w:val="17"/>
              </w:numPr>
            </w:pPr>
            <w:r>
              <w:rPr/>
              <w:t xml:space="preserve">Crear una línea del tiempo con los eventos clave.</w:t>
            </w:r>
          </w:p>
          <w:p>
            <w:pPr>
              <w:numPr>
                <w:ilvl w:val="0"/>
                <w:numId w:val="17"/>
              </w:numPr>
            </w:pPr>
            <w:r>
              <w:rPr/>
              <w:t xml:space="preserve">Presentar conclusiones en grupo.</w:t>
            </w:r>
          </w:p>
        </w:tc>
        <w:tc>
          <w:tcPr>
            <w:noWrap/>
          </w:tcPr>
          <w:p>
            <w:pPr>
              <w:numPr>
                <w:ilvl w:val="0"/>
                <w:numId w:val="18"/>
              </w:numPr>
            </w:pPr>
            <w:r>
              <w:rPr/>
              <w:t xml:space="preserve">Identificar la importancia de la estrategia militar y liderazgo.</w:t>
            </w:r>
          </w:p>
          <w:p>
            <w:pPr>
              <w:numPr>
                <w:ilvl w:val="0"/>
                <w:numId w:val="18"/>
              </w:numPr>
            </w:pPr>
            <w:r>
              <w:rPr/>
              <w:t xml:space="preserve">Desarrollar habilidades para organizar información histórica.</w:t>
            </w:r>
          </w:p>
        </w:tc>
      </w:tr>
      <w:tr>
        <w:trPr/>
        <w:tc>
          <w:tcPr>
            <w:noWrap/>
          </w:tcPr>
          <w:p>
            <w:pPr/>
            <w:r>
              <w:rPr/>
              <w:t xml:space="preserve">La independencia de Argentina y el rol de José de San Martín</w:t>
            </w:r>
          </w:p>
        </w:tc>
        <w:tc>
          <w:tcPr>
            <w:noWrap/>
          </w:tcPr>
          <w:p>
            <w:pPr/>
            <w:r>
              <w:rPr/>
              <w:t xml:space="preserve">Analizar cómo San Martín planificó y ejecutó la liberación de Argentina y Chile.</w:t>
            </w:r>
          </w:p>
        </w:tc>
        <w:tc>
          <w:tcPr>
            <w:noWrap/>
          </w:tcPr>
          <w:p>
            <w:pPr>
              <w:numPr>
                <w:ilvl w:val="0"/>
                <w:numId w:val="19"/>
              </w:numPr>
            </w:pPr>
            <w:r>
              <w:rPr/>
              <w:t xml:space="preserve">Investigar el Cruce de los Andes.</w:t>
            </w:r>
          </w:p>
          <w:p>
            <w:pPr>
              <w:numPr>
                <w:ilvl w:val="0"/>
                <w:numId w:val="19"/>
              </w:numPr>
            </w:pPr>
            <w:r>
              <w:rPr/>
              <w:t xml:space="preserve">Discutir dificultades y logros de esta campaña.</w:t>
            </w:r>
          </w:p>
          <w:p>
            <w:pPr>
              <w:numPr>
                <w:ilvl w:val="0"/>
                <w:numId w:val="19"/>
              </w:numPr>
            </w:pPr>
            <w:r>
              <w:rPr/>
              <w:t xml:space="preserve">Escribir un breve informe o hacer una presentación.</w:t>
            </w:r>
          </w:p>
        </w:tc>
        <w:tc>
          <w:tcPr>
            <w:noWrap/>
          </w:tcPr>
          <w:p>
            <w:pPr>
              <w:numPr>
                <w:ilvl w:val="0"/>
                <w:numId w:val="20"/>
              </w:numPr>
            </w:pPr>
            <w:r>
              <w:rPr/>
              <w:t xml:space="preserve">Comprender la complejidad y sacrificios en las guerras de independencia.</w:t>
            </w:r>
          </w:p>
          <w:p>
            <w:pPr>
              <w:numPr>
                <w:ilvl w:val="0"/>
                <w:numId w:val="20"/>
              </w:numPr>
            </w:pPr>
            <w:r>
              <w:rPr/>
              <w:t xml:space="preserve">Valorar el trabajo en equipo y la planificación.</w:t>
            </w:r>
          </w:p>
        </w:tc>
      </w:tr>
    </w:tbl>
    <w:p>
      <w:pPr/>
      <w:r>
        <w:rPr>
          <w:b w:val="1"/>
          <w:bCs w:val="1"/>
        </w:rPr>
        <w:t xml:space="preserve">Integración con la metodología Aprendizaje Basado en Investigación</w:t>
      </w:r>
    </w:p>
    <w:p>
      <w:pPr/>
      <w:r>
        <w:rPr/>
        <w:t xml:space="preserve">Estas actividades invitan a los estudiantes a formular preguntas, buscar información en fuentes variadas (libros de texto simplificados, recursos digitales, materiales proporcionados por el docente), analizar datos y presentar conclusiones. El docente actúa como guía, orientando la búsqueda y fomentando la reflexión crítica sobre el contenido histórico y su relevancia.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FCD6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E01A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5500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4268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BA93D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31951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F3B04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15352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9E436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17DB3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6D52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F2EF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05C8E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5686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0082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B7E74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A6191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1B6C2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0C318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EE73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2026-10-02T00:26:03-05:00</dcterms:created>
  <dcterms:modified xsi:type="dcterms:W3CDTF">2026-10-02T00:26:03-05:00</dcterms:modified>
</cp:coreProperties>
</file>

<file path=docProps/custom.xml><?xml version="1.0" encoding="utf-8"?>
<Properties xmlns="http://schemas.openxmlformats.org/officeDocument/2006/custom-properties" xmlns:vt="http://schemas.openxmlformats.org/officeDocument/2006/docPropsVTypes"/>
</file>