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la Naturaleza: Explorando la Interrelación de los Fenómenos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nivel media (15-17 años) comprendan cómo los fenómenos de la naturaleza están interrelacionados y cómo pueden estudiarse tanto en su conjunto como de forma especializada. A través de actividades basadas en la metodología de Aprendizaje Basado en Indagación, los estudiantes investigarán y construirán conocimiento científico que evidencia el carácter creativo, social y colectivo de las ciencias naturales. La experiencia busca que los jóvenes reconozcan la importancia de integrar distintas áreas del conocimiento para generar explicaciones complejas y promover innovaciones tecnológicas que impactan su vida cotidiana y el desarrollo sostenible.</w:t>
      </w:r>
    </w:p>
    <w:p>
      <w:pPr/>
      <w:r>
        <w:rPr/>
        <w:t xml:space="preserve">Este enfoque es relevante porque conecta la ciencia con la realidad diaria de los estudiantes, fomentando su curiosidad y capacidad para resolver problemas complejos en contextos reales, preparándolos para desafíos futuros en un mundo cada vez más interconectado y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interrelación entre diferentes fenómenos naturales a partir de ejemplos concretos.</w:t>
      </w:r>
    </w:p>
    <w:p>
      <w:pPr>
        <w:numPr>
          <w:ilvl w:val="0"/>
          <w:numId w:val="1"/>
        </w:numPr>
      </w:pPr>
      <w:r>
        <w:rPr/>
        <w:t xml:space="preserve">Investigar y formular explicaciones basadas en evidencia sobre la naturaleza intrínseca de la materia y sus transformaciones.</w:t>
      </w:r>
    </w:p>
    <w:p>
      <w:pPr>
        <w:numPr>
          <w:ilvl w:val="0"/>
          <w:numId w:val="1"/>
        </w:numPr>
      </w:pPr>
      <w:r>
        <w:rPr/>
        <w:t xml:space="preserve">Argumentar el carácter creativo, social y colectivo de las ciencias naturales mediante la construcción colaborativa de conocimiento.</w:t>
      </w:r>
    </w:p>
    <w:p>
      <w:pPr>
        <w:numPr>
          <w:ilvl w:val="0"/>
          <w:numId w:val="1"/>
        </w:numPr>
      </w:pPr>
      <w:r>
        <w:rPr/>
        <w:t xml:space="preserve">Aplicar conceptos científicos para identificar cómo el estudio especializado y conjunto de los fenómenos contribuye a la innovación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blancas para trabajo en grupo (1 por grupo de 4 estudiantes).</w:t>
      </w:r>
    </w:p>
    <w:p>
      <w:pPr>
        <w:numPr>
          <w:ilvl w:val="0"/>
          <w:numId w:val="2"/>
        </w:numPr>
      </w:pPr>
      <w:r>
        <w:rPr/>
        <w:t xml:space="preserve">Marcadores de colores (varios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(1 unidad).</w:t>
      </w:r>
    </w:p>
    <w:p>
      <w:pPr>
        <w:numPr>
          <w:ilvl w:val="0"/>
          <w:numId w:val="2"/>
        </w:numPr>
      </w:pPr>
      <w:r>
        <w:rPr/>
        <w:t xml:space="preserve">Video corto de 5 minutos sobre ejemplos de fenómenos naturales interrelacionados (archivo digital o enlace en línea).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anotaciones (1 por estudiante).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(opcional, 1 dispositivo cada 2 estudiantes).</w:t>
      </w:r>
    </w:p>
    <w:p>
      <w:pPr>
        <w:numPr>
          <w:ilvl w:val="0"/>
          <w:numId w:val="2"/>
        </w:numPr>
      </w:pPr>
      <w:r>
        <w:rPr/>
        <w:t xml:space="preserve">Materiales para experimento simple: agua, sal, vasos transparentes (1 set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estados de la materia y cambios físicos y químicos.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formulación de preguntas científicas y búsqueda de información básica.</w:t>
      </w:r>
    </w:p>
    <w:p>
      <w:pPr>
        <w:numPr>
          <w:ilvl w:val="0"/>
          <w:numId w:val="3"/>
        </w:numPr>
      </w:pPr>
      <w:r>
        <w:rPr/>
        <w:t xml:space="preserve">Comprensión inicial de conceptos de energía y materia en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los fenómenos naturales están conectados y cómo esa interrelación es fundamental para la ciencia y la tecnología. Señala la importancia de aprender a investigar y construir conocimiento de manera creativa y colaborativa.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"¿Pueden pensar en un ejemplo donde un cambio en la naturaleza afecte a otros fenómenos o sistemas? Por ejemplo, ¿cómo afecta un cambio en el clima a la vida de las plantas o animales?"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inicialmente en plenaria, compartiendo ideas y experiencias personales para activar conocimientos previos sobre fenómenos naturales interrelacionados.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acompañado del video corto (5 minutos) que muestra ejemplos reales y actuales de fenómenos naturales interrelacionados y su impacto en innovaciones tecnológicas, como la energía renovable o la biotecnología.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registran en sus hojas de trabajo dos ejemplos que les llamen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la vida diaria de los estudiantes, preguntando: </w:t>
      </w:r>
      <w:r>
        <w:rPr>
          <w:i w:val="1"/>
          <w:iCs w:val="1"/>
        </w:rPr>
        <w:t xml:space="preserve">"¿Alguna vez han notado cómo un fenómeno natural, como la lluvia o la contaminación, afecta su entorno o la tecnología que usan?"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personales y reflexionan brevemente sobre el impacto de la ciencia en su entorno y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interrelación de fenómenos naturales y el carácter creativo y social de la ciencia, invitando a los estudiantes a descubrirlo a través de la indagación y el trabajo colaborativo.</w:t>
      </w:r>
    </w:p>
    <w:p>
      <w:pPr/>
      <w:r>
        <w:rPr>
          <w:b w:val="1"/>
          <w:bCs w:val="1"/>
        </w:rPr>
        <w:t xml:space="preserve">Actividad 1: Formulación de preguntas de indagación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interrelación entre fenómenos naturales.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4"/>
        </w:numPr>
      </w:pPr>
      <w:r>
        <w:rPr/>
        <w:t xml:space="preserve">Cada grupo recibe una hoja de trabajo con ejemplos de fenómenos naturales (por ejemplo, evaporación, fotosíntesis, contaminación del agua) y se les pide que formulen al menos 3 preguntas investigativas sobre cómo estos fenómenos pueden estar conectados.</w:t>
      </w:r>
    </w:p>
    <w:p>
      <w:pPr>
        <w:numPr>
          <w:ilvl w:val="1"/>
          <w:numId w:val="4"/>
        </w:numPr>
      </w:pPr>
      <w:r>
        <w:rPr/>
        <w:t xml:space="preserve">Los estudiantes discuten y escriben sus preguntas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investigativas sobre fenómenos interrelacionados.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preguntas, guía con preguntas como "¿Qué pasaría si un fenómeno cambia? ¿Cómo afectaría a otro?" y apoya a los grupos que tengan dificultades.</w:t>
      </w:r>
    </w:p>
    <w:p>
      <w:pPr/>
      <w:r>
        <w:rPr>
          <w:b w:val="1"/>
          <w:bCs w:val="1"/>
        </w:rPr>
        <w:t xml:space="preserve">Actividad 2: Investigación y experimentación sencilla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construir explicaciones sobre la naturaleza de la materia y sus transformaciones.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propone un experimento simple: disolver sal en agua y observar el cambio.</w:t>
      </w:r>
    </w:p>
    <w:p>
      <w:pPr>
        <w:numPr>
          <w:ilvl w:val="1"/>
          <w:numId w:val="5"/>
        </w:numPr>
      </w:pPr>
      <w:r>
        <w:rPr/>
        <w:t xml:space="preserve">Los grupos realizan el experimento usando vasos transparentes y registran sus observaciones: ¿Qué sucede con la sal y el agua? ¿Cómo se relaciona esto con los conceptos de materia y cambio?</w:t>
      </w:r>
    </w:p>
    <w:p>
      <w:pPr>
        <w:numPr>
          <w:ilvl w:val="1"/>
          <w:numId w:val="5"/>
        </w:numPr>
      </w:pPr>
      <w:r>
        <w:rPr/>
        <w:t xml:space="preserve">Luego discuten cómo este fenómeno se conecta con otros procesos naturales, como la absorción de nutrientes por plantas o la contaminación.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explicación grupal escrita en cartulina o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experimento, formula preguntas para profundizar la reflexión ("¿Por qué creen que la sal desaparece pero sigue en el agua? ¿Qué concepto científico explica esto?") y promueve la discusión.</w:t>
      </w:r>
    </w:p>
    <w:p>
      <w:pPr/>
      <w:r>
        <w:rPr>
          <w:b w:val="1"/>
          <w:bCs w:val="1"/>
        </w:rPr>
        <w:t xml:space="preserve">Actividad 3: Construcción colectiva de mapa conceptual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carácter colectivo y social de la ciencia y aplicar conceptos para entender la interrelación de fenómenos.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integra las preguntas y explicaciones previas para construir un mapa conceptual que muestre cómo están interconectados los fenómenos estudiados y su importancia para la ciencia y tecnología.</w:t>
      </w:r>
    </w:p>
    <w:p>
      <w:pPr>
        <w:numPr>
          <w:ilvl w:val="1"/>
          <w:numId w:val="6"/>
        </w:numPr>
      </w:pPr>
      <w:r>
        <w:rPr/>
        <w:t xml:space="preserve">Utilizan cartulina y marcadores para hacer visible la red de conexiones.</w:t>
      </w:r>
    </w:p>
    <w:p>
      <w:pPr>
        <w:numPr>
          <w:ilvl w:val="1"/>
          <w:numId w:val="6"/>
        </w:numPr>
      </w:pPr>
      <w:r>
        <w:rPr/>
        <w:t xml:space="preserve">Finalmente, cada grupo presenta brevemente su mapa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y exposición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fomenta preguntas entre grupos y enfatiza la colaboración y creatividad en la construcción del conocimiento.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un caso de innovación tecnológica basada en la interrelación de fenómenos naturales y preparen una breve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Brindar preguntas guía adicionales y apoyo más directo durante el experimento y la construcción del mapa conceptual.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señalando cómo cada paso profundiza la comprensión: de formular preguntas a investigar y finalmente construir explicaciones colectivas, reforzando el aprendizaje activo y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 tres ideas clave que aprendieron sobre la interrelación de fenómenos naturales y el carácter social de la ciencia.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la tarjeta individualmente (ticket de salida).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reflexionen:</w:t>
      </w:r>
    </w:p>
    <w:p>
      <w:pPr/>
      <w:r>
        <w:rPr/>
        <w:t xml:space="preserve">Fase de Inicio
Tiempo estimado: 10 minutos
Propósito de la sesión
Docente: Explica a los estudiantes que hoy explorarán cómo los fenómenos naturales están conectados y cómo esa interrelación es fundamental para la ciencia y la tecnología. Señala la importancia de aprender a investigar y construir conocimiento de manera creativa y colaborativa.
Activación de conocimientos previos
Docente: Plantea la pregunta detonadora: "¿Pueden pensar en un ejemplo donde un cambio en la naturaleza afecte a otros fenómenos o sistemas? Por ejemplo, ¿cómo afecta un cambio en el clima a la vida de las plantas o animales?"
Estudiantes: Responden inicialmente en plenaria, compartiendo ideas y experiencias personales para activar conocimientos previos sobre fenómenos naturales interrelacionados.
Motivación y enganche
Docente: Presenta un dato curioso acompañado del video corto (5 minutos) que muestra ejemplos reales y actuales de fenómenos naturales interrelacionados y su impacto en innovaciones tecnológicas, como la energía renovable o la biotecnología.
Estudiantes: Observan el video con atención y registran en sus hojas de trabajo dos ejemplos que les llamen la atención.
Contextualización
Docente: Relaciona el contenido con la vida diaria de los estudiantes, preguntando: "¿Alguna vez han notado cómo un fenómeno natural, como la lluvia o la contaminación, afecta su entorno o la tecnología que usan?"
Estudiantes: Comparten ejemplos personales y reflexionan brevemente sobre el impacto de la ciencia en su entorno y vida cotidiana.
Fase de Desarrollo
Tiempo estimado: 40 minutos
Presentación del contenido
Docente: Introduce el concepto de interrelación de fenómenos naturales y el carácter creativo y social de la ciencia, invitando a los estudiantes a descubrirlo a través de la indagación y el trabajo colaborativo.
Actividad 1: Formulación de preguntas de indagación
Objetivo: Analizar la interrelación entre fenómenos naturales.
Instrucciones:
El docente divide a los estudiantes en grupos de 4.
Cada grupo recibe una hoja de trabajo con ejemplos de fenómenos naturales (por ejemplo, evaporación, fotosíntesis, contaminación del agua) y se les pide que formulen al menos 3 preguntas investigativas sobre cómo estos fenómenos pueden estar conectados.
Los estudiantes discuten y escriben sus preguntas en la hoja.
Organización: Grupos de 4 estudiantes.
Producto: Lista de preguntas investigativas sobre fenómenos interrelacionados.
Tiempo: 10 minutos.
Rol del docente: Observa las preguntas, guía con preguntas como "¿Qué pasaría si un fenómeno cambia? ¿Cómo afectaría a otro?" y apoya a los grupos que tengan dificultades.
Actividad 2: Investigación y experimentación sencilla
Objetivo: Investigar y construir explicaciones sobre la naturaleza de la materia y sus transformaciones.
Instrucciones:
El docente propone un experimento simple: disolver sal en agua y observar el cambio.
Los grupos realizan el experimento usando vasos transparentes y registran sus observaciones: ¿Qué sucede con la sal y el agua? ¿Cómo se relaciona esto con los conceptos de materia y cambio?
Luego discuten cómo este fenómeno se conecta con otros procesos naturales, como la absorción de nutrientes por plantas o la contaminación.
Organización: Grupos de 4 estudiantes.
Producto: Registro de observaciones y explicación grupal escrita en cartulina o pizarra.
Tiempo: 15 minutos.
Rol del docente: Facilita el experimento, formula preguntas para profundizar la reflexión ("¿Por qué creen que la sal desaparece pero sigue en el agua? ¿Qué concepto científico explica esto?") y promueve la discusión.
Actividad 3: Construcción colectiva de mapa conceptual
Objetivo: Argumentar el carácter colectivo y social de la ciencia y aplicar conceptos para entender la interrelación de fenómenos.
Instrucciones:
Cada grupo integra las preguntas y explicaciones previas para construir un mapa conceptual que muestre cómo están interconectados los fenómenos estudiados y su importancia para la ciencia y tecnología.
Utilizan cartulina y marcadores para hacer visible la red de conexiones.
Finalmente, cada grupo presenta brevemente su mapa al resto de la clase.
Organización: Grupos de 4 estudiantes.
Producto: Mapa conceptual grupal y exposición oral.
Tiempo: 15 minutos.
Rol del docente: Modera la presentación, fomenta preguntas entre grupos y enfatiza la colaboración y creatividad en la construcción del conocimiento.
Diferenciación
Para estudiantes que terminan antes: Proponer que investiguen un caso de innovación tecnológica basada en la interrelación de fenómenos naturales y preparen una breve explicación.
Para estudiantes que requieren más apoyo: Brindar preguntas guía adicionales y apoyo más directo durante el experimento y la construcción del mapa conceptual.
Transiciones
El docente conecta cada actividad señalando cómo cada paso profundiza la comprensión: de formular preguntas a investigar y finalmente construir explicaciones colectivas, reforzando el aprendizaje activo y colaborativo.
Fase de Cierre
Tiempo estimado: 10 minutos
Síntesis
Docente: Solicita a cada estudiante que escriba en una tarjeta tres ideas clave que aprendieron sobre la interrelación de fenómenos naturales y el carácter social de la ciencia.
Estudiantes: Completan la tarjeta individualmente (ticket de salida).
Reflexión metacognitiva
Docente: Formula las siguientes preguntas para que reflexionen:
¿Cómo cambió tu forma de ver los fenómenos naturales después de esta sesión?
¿Por qué es importante que la ciencia sea un proceso social y colectivo?
¿Cómo puedes aplicar lo aprendido en tu vida diaria o en futuros estudios?
Estudiantes: Responden oralmente o por escrito, compartiendo sus reflexiones.
Retroalimentación
Docente: Comenta las ideas clave de las tarjetas, resalta puntos fuertes y aclara dudas, valorando especialmente la creatividad y participación colaborativa.
Transferencia
Docente: Anuncia que en futuras sesiones profundizarán en fenómenos específicos y su aplicación tecnológica, motivando a los estudiantes a observar ejemplos en su entorno.
Tarea o reto
Docente: Propone que los estudiantes identifiquen en su casa o comunidad un fenómeno natural interrelacionado con otro (ejemplo: plantas y clima, contaminación y salud) y preparen una breve descripción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(observación, preguntas guía, productos grupales) y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formular preguntas científicas que reflejen interrelación entre fenómenos (Objetivo 1).</w:t>
      </w:r>
    </w:p>
    <w:p>
      <w:pPr>
        <w:numPr>
          <w:ilvl w:val="0"/>
          <w:numId w:val="9"/>
        </w:numPr>
      </w:pPr>
      <w:r>
        <w:rPr/>
        <w:t xml:space="preserve">Participación activa en la investigación y explicación de la naturaleza de la materia (Objetivo 2).</w:t>
      </w:r>
    </w:p>
    <w:p>
      <w:pPr>
        <w:numPr>
          <w:ilvl w:val="0"/>
          <w:numId w:val="9"/>
        </w:numPr>
      </w:pPr>
      <w:r>
        <w:rPr/>
        <w:t xml:space="preserve">Demostración de trabajo colaborativo y argumentación sobre el carácter social y creativo de la ciencia (Objetivo 3).</w:t>
      </w:r>
    </w:p>
    <w:p>
      <w:pPr>
        <w:numPr>
          <w:ilvl w:val="0"/>
          <w:numId w:val="9"/>
        </w:numPr>
      </w:pPr>
      <w:r>
        <w:rPr/>
        <w:t xml:space="preserve">Aplicación de conceptos para conectar ciencia y tecnología en ejemplos concretos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colaboración; rúbrica para evaluación de mapas conceptuales y exposiciones; observación directa durante actividades; análisis de tickets de salida para comprensión individual; autoevaluación breve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Preguntas investigativas escritas en grupo.</w:t>
      </w:r>
    </w:p>
    <w:p>
      <w:pPr>
        <w:numPr>
          <w:ilvl w:val="0"/>
          <w:numId w:val="10"/>
        </w:numPr>
      </w:pPr>
      <w:r>
        <w:rPr/>
        <w:t xml:space="preserve">Registro y explicación del experimento de disolución.</w:t>
      </w:r>
    </w:p>
    <w:p>
      <w:pPr>
        <w:numPr>
          <w:ilvl w:val="0"/>
          <w:numId w:val="10"/>
        </w:numPr>
      </w:pPr>
      <w:r>
        <w:rPr/>
        <w:t xml:space="preserve">Mapa conceptual colectivo y presentación oral.</w:t>
      </w:r>
    </w:p>
    <w:p>
      <w:pPr>
        <w:numPr>
          <w:ilvl w:val="0"/>
          <w:numId w:val="10"/>
        </w:numPr>
      </w:pPr>
      <w:r>
        <w:rPr/>
        <w:t xml:space="preserve">Tarjetas de síntesis individual (ticket de salida)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A37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3F8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E83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984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A91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2ED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1EF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F0A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A6E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69A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2026-10-02T01:18:15-05:00</dcterms:created>
  <dcterms:modified xsi:type="dcterms:W3CDTF">2026-10-02T01:18:15-05:00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