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 with Dogs: Learning English through Our Furry Friends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preescolar (3-5 años) al inglés a través del tema de los perros, un tema cercano y motivador para ellos. A través de actividades lúdicas y multisensoriales, los niños aprenderán vocabulario básico en inglés relacionado con perros, desarrollarán habilidades de escucha, expresión oral y reconocimiento de palabras, y fortalecerán su curiosidad y amor por los animales.</w:t>
      </w:r>
    </w:p>
    <w:p>
      <w:pPr/>
      <w:r>
        <w:rPr/>
        <w:t xml:space="preserve">El aprendizaje se conecta con su vida cotidiana, ya que muchos niños tienen perros como mascotas o conocen perros en su entorno, facilitando la comprensión y el interés. Además, se emplea el Diseño Universal para el Aprendizaje para atender la diversidad del aula, ofreciendo múltiples formas de representación, expresión y motivación.</w:t>
      </w:r>
    </w:p>
    <w:p>
      <w:pPr/>
      <w:r>
        <w:rPr/>
        <w:t xml:space="preserve">Al finalizar las cuatro sesiones, los niños podrán identificar palabras básicas en inglés sobre perros, describir características sencillas y participar activamente en juegos y canciones que refuercen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partes del cuerpo y características básicas de los perros.</w:t>
      </w:r>
    </w:p>
    <w:p>
      <w:pPr>
        <w:numPr>
          <w:ilvl w:val="0"/>
          <w:numId w:val="1"/>
        </w:numPr>
      </w:pPr>
      <w:r>
        <w:rPr/>
        <w:t xml:space="preserve">Escuchar y comprender palabras simples en inglés relacionadas con perros mediante canciones y juegos.</w:t>
      </w:r>
    </w:p>
    <w:p>
      <w:pPr>
        <w:numPr>
          <w:ilvl w:val="0"/>
          <w:numId w:val="1"/>
        </w:numPr>
      </w:pPr>
      <w:r>
        <w:rPr/>
        <w:t xml:space="preserve">Expresarse oralmente en inglés utilizando vocabulario básico sobre perros.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fomenten el aprendizaje cooperativo y la motricidad fina.</w:t>
      </w:r>
    </w:p>
    <w:p>
      <w:pPr>
        <w:numPr>
          <w:ilvl w:val="0"/>
          <w:numId w:val="1"/>
        </w:numPr>
      </w:pPr>
      <w:r>
        <w:rPr/>
        <w:t xml:space="preserve">Relacionar el vocabulario aprendido con experiencias personales y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palabras en inglés de perros y sus partes (aprox. 10 tarjetas).</w:t>
      </w:r>
    </w:p>
    <w:p>
      <w:pPr>
        <w:numPr>
          <w:ilvl w:val="0"/>
          <w:numId w:val="2"/>
        </w:numPr>
      </w:pPr>
      <w:r>
        <w:rPr/>
        <w:t xml:space="preserve">Muñeco o peluche de perro grande para actividades de interacción.</w:t>
      </w:r>
    </w:p>
    <w:p>
      <w:pPr>
        <w:numPr>
          <w:ilvl w:val="0"/>
          <w:numId w:val="2"/>
        </w:numPr>
      </w:pPr>
      <w:r>
        <w:rPr/>
        <w:t xml:space="preserve">Reproductor de audio y canciones infantiles en inglés sobre perros (archivos mp3).</w:t>
      </w:r>
    </w:p>
    <w:p>
      <w:pPr>
        <w:numPr>
          <w:ilvl w:val="0"/>
          <w:numId w:val="2"/>
        </w:numPr>
      </w:pPr>
      <w:r>
        <w:rPr/>
        <w:t xml:space="preserve">Hojas de trabajo con dibujos para colorear partes del perro (1 por niño).</w:t>
      </w:r>
    </w:p>
    <w:p>
      <w:pPr>
        <w:numPr>
          <w:ilvl w:val="0"/>
          <w:numId w:val="2"/>
        </w:numPr>
      </w:pPr>
      <w:r>
        <w:rPr/>
        <w:t xml:space="preserve">Crayones y lápices de colores.</w:t>
      </w:r>
    </w:p>
    <w:p>
      <w:pPr>
        <w:numPr>
          <w:ilvl w:val="0"/>
          <w:numId w:val="2"/>
        </w:numPr>
      </w:pPr>
      <w:r>
        <w:rPr/>
        <w:t xml:space="preserve">Juego de piezas para armar un perro (rompecabezas simple).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Video corto animado en inglés sobre perros (3-4 minutos).</w:t>
      </w:r>
    </w:p>
    <w:p>
      <w:pPr>
        <w:numPr>
          <w:ilvl w:val="0"/>
          <w:numId w:val="2"/>
        </w:numPr>
      </w:pPr>
      <w:r>
        <w:rPr/>
        <w:t xml:space="preserve">Imanes con letras para formar palabras simples relacionadas.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 y tarjetas.</w:t>
      </w:r>
    </w:p>
    <w:p>
      <w:pPr>
        <w:numPr>
          <w:ilvl w:val="0"/>
          <w:numId w:val="3"/>
        </w:numPr>
      </w:pPr>
      <w:r>
        <w:rPr/>
        <w:t xml:space="preserve">Experiencia previa con canciones y juegos grupales en el aula.</w:t>
      </w:r>
    </w:p>
    <w:p>
      <w:pPr>
        <w:numPr>
          <w:ilvl w:val="0"/>
          <w:numId w:val="3"/>
        </w:numPr>
      </w:pPr>
      <w:r>
        <w:rPr/>
        <w:t xml:space="preserve">Familiaridad con la rutina escolar y capacidad para seguir instrucciones simples en español.</w:t>
      </w:r>
    </w:p>
    <w:p>
      <w:pPr>
        <w:numPr>
          <w:ilvl w:val="0"/>
          <w:numId w:val="3"/>
        </w:numPr>
      </w:pPr>
      <w:r>
        <w:rPr/>
        <w:t xml:space="preserve">Interés general por animales o mascotas.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Meet the Dogs! Vocabulary and SensesFase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palabras nuevas en inglés sobre los perros, nuestros amigos peludos. Esto nos ayudará a hablar y entender mejor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perro y pregunta en español: “¿Quién conoce un perro? ¿Cómo es? ¿Qué partes tiene?”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sencillas en español (ej. cola, orejas, patas).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perros tienen nombres especiales para sus partes? Vamos a aprenderlos en inglés con una canción divertida.”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para escuchar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tienen un perro en casa o han visto uno, estas palabras les ayudarán a hablar de ellos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tarjetas visuales con las partes básicas del perro: head (cabeza), tail (cola), ears (orejas), paws (patas), nose (nariz). Muestra cada tarjeta, pronuncia la palabra lentamente y anima a los niños a repetirla varias veces.</w:t>
      </w:r>
    </w:p>
    <w:p>
      <w:pPr/>
      <w:r>
        <w:rPr>
          <w:b w:val="1"/>
          <w:bCs w:val="1"/>
        </w:rPr>
        <w:t xml:space="preserve">Actividad 1: “Sing and Point”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partes del perro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corta en inglés que menciona las partes del perro. Mientras suena, los niños deben señalar la parte correcta en un muñeco o en la imagen grande que el docente muestra.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Señala las partes, anima con entusiasmo, corrige pronunciación suavemente, hace preguntas como “Where is the tail?” y espera respuestas.</w:t>
      </w:r>
    </w:p>
    <w:p>
      <w:pPr/>
      <w:r>
        <w:rPr>
          <w:b w:val="1"/>
          <w:bCs w:val="1"/>
        </w:rPr>
        <w:t xml:space="preserve">Actividad 2: “Color the Dog”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Refuerza el reconocimiento de partes del perro y desarrolla motricidad fina.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el dibujo de un perro para colorear. El docente indica en inglés y español qué parte colorear primero (“Color the ears – colorea las orejas”).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las partes señaladas.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a niños que necesitan apoyo, pregunta “What color do you want for the tail?” para fomentar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antes pueden armar un rompecabezas simple de perro.</w:t>
      </w:r>
    </w:p>
    <w:p>
      <w:pPr>
        <w:numPr>
          <w:ilvl w:val="0"/>
          <w:numId w:val="8"/>
        </w:numPr>
      </w:pPr>
      <w:r>
        <w:rPr/>
        <w:t xml:space="preserve">Niños con dificultades reciben apoyo individual para repetir palabras y usar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las partes, mañana aprenderemos cómo decir cómo se siente un perro y qué le gusta hacer.”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niño “What is this?” mientras muestra tarjetas, y ellos responden la palabra en inglés.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las palabras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“¿Cuál es tu parte favorita del perro?”</w:t>
      </w:r>
    </w:p>
    <w:p>
      <w:pPr>
        <w:numPr>
          <w:ilvl w:val="0"/>
          <w:numId w:val="10"/>
        </w:numPr>
      </w:pPr>
      <w:r>
        <w:rPr/>
        <w:t xml:space="preserve">“¿Puedes decir ‘ears’ en inglés?”</w:t>
      </w:r>
    </w:p>
    <w:p>
      <w:pPr>
        <w:numPr>
          <w:ilvl w:val="0"/>
          <w:numId w:val="10"/>
        </w:numPr>
      </w:pPr>
      <w:r>
        <w:rPr/>
        <w:t xml:space="preserve">“¿Te gustó la canción? ¿Quieres cantarla en casa?”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niños por su esfuerzo, refuerza palabras con gestos,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veremos más palabras y haremos un juego divertido con nuestro amigo el perro.”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How Does the Dog Feel? Expressing and UnderstandingFase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decir cómo se siente un perro en inglés y qué le gusta hacer.”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el muñeco de perro y pregunta en español: “¿Cuándo un perro está feliz? ¿Y cuando está triste?”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sencillas.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expresando emociones (happy, sad, sleepy) y dice: “Let’s play a feelings game!”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 imitando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“¿Has visto a un perro feliz o triste? Aprenderemos a decirlo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emociones básicas: happy, sad, sleepy. Pronuncia cada palabra y muestra imágenes que las representan.</w:t>
      </w:r>
    </w:p>
    <w:p>
      <w:pPr/>
      <w:r>
        <w:rPr>
          <w:b w:val="1"/>
          <w:bCs w:val="1"/>
        </w:rPr>
        <w:t xml:space="preserve">Actividad 1: “Feelings Charades”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y expresarlas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emoción en inglés y los niños imitan la expresión del perro feliz, triste o dormido.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Modela expresiones, anima y corrige suavemente.</w:t>
      </w:r>
    </w:p>
    <w:p>
      <w:pPr/>
      <w:r>
        <w:rPr>
          <w:b w:val="1"/>
          <w:bCs w:val="1"/>
        </w:rPr>
        <w:t xml:space="preserve">Actividad 2: “What Does the Dog Like?”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Aprender vocabulario de acciones simples en inglés (run, eat, sleep).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imágenes y dice “The dog likes to run.” Los niños repiten y luego hacen la acción.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individual imitando 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Repetición oral y motora.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pregunta “What does the dog like to do?” para que respondan.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que terminan antes pueden dibujar una acción que le gusta al perro.</w:t>
      </w:r>
    </w:p>
    <w:p>
      <w:pPr>
        <w:numPr>
          <w:ilvl w:val="0"/>
          <w:numId w:val="15"/>
        </w:numPr>
      </w:pPr>
      <w:r>
        <w:rPr/>
        <w:t xml:space="preserve">Niños con dificultades reciben apoyo para repetir palabras y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cuento con los perros y usaremos todas estas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“How does the dog feel?” y “What does the dog like to do?” esperando respuestas en inglés.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“¿Pudiste decir happy o sad?”</w:t>
      </w:r>
    </w:p>
    <w:p>
      <w:pPr>
        <w:numPr>
          <w:ilvl w:val="0"/>
          <w:numId w:val="17"/>
        </w:numPr>
      </w:pPr>
      <w:r>
        <w:rPr/>
        <w:t xml:space="preserve">“¿Qué te gusta hacer como el perro?”</w:t>
      </w:r>
    </w:p>
    <w:p>
      <w:pPr>
        <w:numPr>
          <w:ilvl w:val="0"/>
          <w:numId w:val="17"/>
        </w:numPr>
      </w:pPr>
      <w:r>
        <w:rPr/>
        <w:t xml:space="preserve">“¿Te gustó imitar las acciones?”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corrige con paciencia.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cuento con todos estos amigos peludos.”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Storytime and Play with DogsFase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escuchar un cuento en inglés sobre un perro y luego jugaremos para usar lo que aprendimos.”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y pregunta “What is this? What does the dog like?” para recordar vocabulario.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gestos.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corto en inglés sobre un perro y dice “Let’s listen carefully!”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cuento nos ayudará a aprender cómo hablan los perros en inglés.”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cuento corto en inglés con apoyo visual de imágenes grandes, enfatizando palabras clave aprendidas (head, tail, happy, run).</w:t>
      </w:r>
    </w:p>
    <w:p>
      <w:pPr/>
      <w:r>
        <w:rPr>
          <w:b w:val="1"/>
          <w:bCs w:val="1"/>
        </w:rPr>
        <w:t xml:space="preserve">Actividad 1: “Story Puppets”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comprensión usando expresión oral y motora.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Niños usan muñecos de perro para representar partes del cuento que el docente narra, repitiendo frases sencillas.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sencilla.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Guía la narración, ayuda con pronunciación y organiza turnos.</w:t>
      </w:r>
    </w:p>
    <w:p>
      <w:pPr/>
      <w:r>
        <w:rPr>
          <w:b w:val="1"/>
          <w:bCs w:val="1"/>
        </w:rPr>
        <w:t xml:space="preserve">Actividad 2: “Dog Action Game”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de acciones y emociones.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en inglés “Run!”, “Sleep!”, “Happy!” y los niños imitan al perro haciendo la acción o expresión.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motora.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dibujar una escena del cuento.</w:t>
      </w:r>
    </w:p>
    <w:p>
      <w:pPr>
        <w:numPr>
          <w:ilvl w:val="0"/>
          <w:numId w:val="22"/>
        </w:numPr>
      </w:pPr>
      <w:r>
        <w:rPr/>
        <w:t xml:space="preserve">Niños con necesidades especializadas participan con apoyo, usando gestos o repitiendo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juego final para mostrar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“What did the dog do? How did he feel?” para que los niños respondan con palabras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“¿Te gustó el cuento?”</w:t>
      </w:r>
    </w:p>
    <w:p>
      <w:pPr>
        <w:numPr>
          <w:ilvl w:val="0"/>
          <w:numId w:val="24"/>
        </w:numPr>
      </w:pPr>
      <w:r>
        <w:rPr/>
        <w:t xml:space="preserve">“¿Qué palabra nueva aprendiste?”</w:t>
      </w:r>
    </w:p>
    <w:p>
      <w:pPr>
        <w:numPr>
          <w:ilvl w:val="0"/>
          <w:numId w:val="24"/>
        </w:numPr>
      </w:pPr>
      <w:r>
        <w:rPr/>
        <w:t xml:space="preserve">“¿Quieres contar el cuento a tu familia?”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el aprendizaje con elogios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jugaremos y haremos una sorpresa con perros.”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Let’s Play and Celebrate Our Learning!Fase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un juego especial para usar todas las palabras y movimientos que aprendimos sobre los perros.”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Repite con imágenes y tarjetas palabras clave y pregunta “What is this? How does the dog feel?”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roles llamado “Take Care of the Dog” donde cada niño será dueño de un perro y debe usar palabras en inglés para describirlo y cuidarlo.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hablar en inglés y a divertirnos con nuestros amigos peludos.”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“Take Care of the Dog” Role Play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y frases sencillas en inglés para describir y expresar acciones sobre perros.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un niño tiene un muñeco de perro y debe decir frases en inglés (“My dog is happy.” “He likes to run.”). Los otros ayudan y escuchan.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en inglés y juego cooperativo.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con amabilidad, anima y facilita turnos.</w:t>
      </w:r>
    </w:p>
    <w:p>
      <w:pPr/>
      <w:r>
        <w:rPr>
          <w:b w:val="1"/>
          <w:bCs w:val="1"/>
        </w:rPr>
        <w:t xml:space="preserve">Actividad 2: “Dog Puzzle Challenge”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motricidad fina mientras arman un perro con piezas.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niños arman un rompecabezas de perro mientras dicen en voz alta las partes que van colocando.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y palabras dichas en inglés.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Motiva, pregunta “What part is this?” y valida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Niños que terminan antes pueden crear una tarjeta con dibujo y palabra para regalar a un compañero.</w:t>
      </w:r>
    </w:p>
    <w:p>
      <w:pPr>
        <w:numPr>
          <w:ilvl w:val="0"/>
          <w:numId w:val="29"/>
        </w:numPr>
      </w:pPr>
      <w:r>
        <w:rPr/>
        <w:t xml:space="preserve">Niños que necesitan apoyo reciben acompañamiento para repetir y participar en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recordar todo con nuestro último juego y luego haremos una pequeña fiesta de perros.”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 “Ticket de salida”: cada niño dice una palabra o frase en inglés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“¿Cuál fue tu palabra favorita?”</w:t>
      </w:r>
    </w:p>
    <w:p>
      <w:pPr>
        <w:numPr>
          <w:ilvl w:val="0"/>
          <w:numId w:val="31"/>
        </w:numPr>
      </w:pPr>
      <w:r>
        <w:rPr/>
        <w:t xml:space="preserve">“¿Qué aprendiste sobre los perros?”</w:t>
      </w:r>
    </w:p>
    <w:p>
      <w:pPr>
        <w:numPr>
          <w:ilvl w:val="0"/>
          <w:numId w:val="31"/>
        </w:numPr>
      </w:pPr>
      <w:r>
        <w:rPr/>
        <w:t xml:space="preserve">“¿Quieres seguir aprendiendo inglés con animales?”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destaca esfuerzos individuales y colectivos, y entrega una pequeña calcomanía o sello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practicar las palabras en casa con su familia y contarles sobre nuestro amigo el perro.”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“Pide a tu familia que te ayude a cantar la canción del perro en inglés y muéstrales las partes del cuerpo que aprendimos.”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1), Formativa durante las actividades de desarrollo (todas las sesiones) y Sumativa en la Fase de Cierre (Sesión 4).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Reconoce y nombra en inglés al menos 3 partes del perro (Objetivo 1).</w:t>
      </w:r>
    </w:p>
    <w:p>
      <w:pPr>
        <w:numPr>
          <w:ilvl w:val="0"/>
          <w:numId w:val="33"/>
        </w:numPr>
      </w:pPr>
      <w:r>
        <w:rPr/>
        <w:t xml:space="preserve">Comprende y responde a preguntas simples en inglés sobre emociones y acciones del perro (Objetivos 2 y 3).</w:t>
      </w:r>
    </w:p>
    <w:p>
      <w:pPr>
        <w:numPr>
          <w:ilvl w:val="0"/>
          <w:numId w:val="33"/>
        </w:numPr>
      </w:pPr>
      <w:r>
        <w:rPr/>
        <w:t xml:space="preserve">Participa activamente en actividades orales y motrices relacionadas con el tema (Objetivo 4).</w:t>
      </w:r>
    </w:p>
    <w:p>
      <w:pPr>
        <w:numPr>
          <w:ilvl w:val="0"/>
          <w:numId w:val="33"/>
        </w:numPr>
      </w:pPr>
      <w:r>
        <w:rPr/>
        <w:t xml:space="preserve">Relaciona el vocabulario aprendido con experiencias personales o juegos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 orales y juegos.</w:t>
      </w:r>
    </w:p>
    <w:p>
      <w:pPr>
        <w:numPr>
          <w:ilvl w:val="0"/>
          <w:numId w:val="34"/>
        </w:numPr>
      </w:pPr>
      <w:r>
        <w:rPr/>
        <w:t xml:space="preserve">Portafolio con trabajos de dibujo y coloreado.</w:t>
      </w:r>
    </w:p>
    <w:p>
      <w:pPr>
        <w:numPr>
          <w:ilvl w:val="0"/>
          <w:numId w:val="34"/>
        </w:numPr>
      </w:pPr>
      <w:r>
        <w:rPr/>
        <w:t xml:space="preserve">Rúbrica sencilla para evaluar participación y comprensión en juegos de rol.</w:t>
      </w:r>
    </w:p>
    <w:p>
      <w:pPr>
        <w:numPr>
          <w:ilvl w:val="0"/>
          <w:numId w:val="34"/>
        </w:numPr>
      </w:pPr>
      <w:r>
        <w:rPr/>
        <w:t xml:space="preserve">Autoevaluación guiada con preguntas simples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Participación oral en actividades de repetición y juegos de roles.</w:t>
      </w:r>
    </w:p>
    <w:p>
      <w:pPr>
        <w:numPr>
          <w:ilvl w:val="0"/>
          <w:numId w:val="35"/>
        </w:numPr>
      </w:pPr>
      <w:r>
        <w:rPr/>
        <w:t xml:space="preserve">Hojas coloreadas con partes del perro correctamente identificadas.</w:t>
      </w:r>
    </w:p>
    <w:p>
      <w:pPr>
        <w:numPr>
          <w:ilvl w:val="0"/>
          <w:numId w:val="35"/>
        </w:numPr>
      </w:pPr>
      <w:r>
        <w:rPr/>
        <w:t xml:space="preserve">Reproducción de acciones y emociones en el juego “Feelings Charades”.</w:t>
      </w:r>
    </w:p>
    <w:p>
      <w:pPr>
        <w:numPr>
          <w:ilvl w:val="0"/>
          <w:numId w:val="35"/>
        </w:numPr>
      </w:pPr>
      <w:r>
        <w:rPr/>
        <w:t xml:space="preserve">Producción oral y motora durante el juego final y armado del rompecabezas.</w:t>
      </w:r>
    </w:p>
    <w:p>
      <w:pPr>
        <w:numPr>
          <w:ilvl w:val="0"/>
          <w:numId w:val="35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31A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71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79E7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122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86A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7CB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B5A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30C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2F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F3A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B30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B74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AD6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E69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2196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0AED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B53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21C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E3B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C2B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93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205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9848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2BB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EB51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0B4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7A6D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A1F0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F9A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2C1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0B9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452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EB5F2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7586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E60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2026-10-02T01:00:31-05:00</dcterms:created>
  <dcterms:modified xsi:type="dcterms:W3CDTF">2026-10-02T01:00:31-05:00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