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Explorando Redes desde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Sistemas, con el fin de introducirlos y profundizar en el fascinante mundo de las redes de computadoras a través de la metodología Aprendizaje Basado en Problemas (ABP). A lo largo de cuatro sesiones, los estudiantes analizarán, diseñarán y solucionarán desafíos reales y simulados relacionados con redes, desde la comprensión de modelos OSI y TCP/IP hasta la configuración básica y resolución de problemas de conectividad.</w:t>
      </w:r>
    </w:p>
    <w:p>
      <w:pPr/>
      <w:r>
        <w:rPr/>
        <w:t xml:space="preserve">El propósito es que los estudiantes desarrollen pensamiento crítico, habilidades de colaboración y competencias técnicas aplicables en su futura labor profesional. Además, se enfatiza la relevancia de las redes en la vida cotidiana y en entornos empresariales, evidenciando su impacto en la comunicación, la seguridad y la gestión de la información. Este enfoque activo y centrado en el estudiante les permitirá aprender haciendo, conectando teoría con práctica y preparándolos para enfrentar retos reales del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y modelos de redes para comprender su estructura y funcionamiento.</w:t>
      </w:r>
    </w:p>
    <w:p>
      <w:pPr>
        <w:numPr>
          <w:ilvl w:val="0"/>
          <w:numId w:val="1"/>
        </w:numPr>
      </w:pPr>
      <w:r>
        <w:rPr/>
        <w:t xml:space="preserve">Diseñar soluciones para problemas de conectividad y configuración básica de redes.</w:t>
      </w:r>
    </w:p>
    <w:p>
      <w:pPr>
        <w:numPr>
          <w:ilvl w:val="0"/>
          <w:numId w:val="1"/>
        </w:numPr>
      </w:pPr>
      <w:r>
        <w:rPr/>
        <w:t xml:space="preserve">Evaluar diferentes tecnologías y protocolos de red en contextos reales y simulados.</w:t>
      </w:r>
    </w:p>
    <w:p>
      <w:pPr>
        <w:numPr>
          <w:ilvl w:val="0"/>
          <w:numId w:val="1"/>
        </w:numPr>
      </w:pPr>
      <w:r>
        <w:rPr/>
        <w:t xml:space="preserve">Argumentar decisiones técnicas basadas en el análisis crítico de casos prácticos.</w:t>
      </w:r>
    </w:p>
    <w:p>
      <w:pPr>
        <w:numPr>
          <w:ilvl w:val="0"/>
          <w:numId w:val="1"/>
        </w:numPr>
      </w:pPr>
      <w:r>
        <w:rPr/>
        <w:t xml:space="preserve">Colaborar efectivamente en equipos para resolver problemas complejos relacionados con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simulación de redes (Cisco Packet Tracer o similar).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casos prácticos y guías de trabajo.</w:t>
      </w:r>
    </w:p>
    <w:p>
      <w:pPr>
        <w:numPr>
          <w:ilvl w:val="0"/>
          <w:numId w:val="2"/>
        </w:numPr>
      </w:pPr>
      <w:r>
        <w:rPr/>
        <w:t xml:space="preserve">Acceso a videos cortos explicativos sobre modelos OSI y TCP/IP.</w:t>
      </w:r>
    </w:p>
    <w:p>
      <w:pPr>
        <w:numPr>
          <w:ilvl w:val="0"/>
          <w:numId w:val="2"/>
        </w:numPr>
      </w:pPr>
      <w:r>
        <w:rPr/>
        <w:t xml:space="preserve">Herramientas de colaboración en línea (Google Docs, foros o plataformas LMS).</w:t>
      </w:r>
    </w:p>
    <w:p>
      <w:pPr>
        <w:numPr>
          <w:ilvl w:val="0"/>
          <w:numId w:val="2"/>
        </w:numPr>
      </w:pPr>
      <w:r>
        <w:rPr/>
        <w:t xml:space="preserve">Checklist para evaluación formativa y rúbricas para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con conceptos elementales de hardware y software.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en uso básico de computadoras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Redes y Modelos de Comunicación
Fase de Inicio
Tiempo estimado: 15 minutos
Propósito de la sesión: Presentar los fundamentos de las redes, activar conocimientos previos y motivar a los estudiantes para abordar problemas reales relacionados con la comunicación en redes.
Activación de conocimientos previos:
Docente: Presenta la pregunta detonadora: “¿Cuáles son las formas en que hoy en día nos conectamos a Internet y qué sucede cuando enviamos un mensaje por WhatsApp o un correo electrónico?”
Estudiantes: Discuten brevemente en parejas y luego comparten sus ideas en plenaria.
Motivación y enganche:
Docente: Muestra un video corto (3 minutos) con datos curiosos sobre el volumen de datos que viajan por redes globales cada segundo y plantea el reto de descubrir cómo funcionan estas redes.
Estudiantes: Observan el video y reflexionan sobre la magnitud y relevancia de las redes en la vida diaria.
Contextualización:
Docente: Conecta el tema con la experiencia cotidiana de los estudiantes, resaltando cómo las redes facilitan la educación, el entretenimiento y la comunicación.
Estudiantes: Relacionan el contenido con sus vivencias personales y laborales.
Fase de Desarrollo
Tiempo estimado: 90 minutos
Presentación del contenido: El docente introduce el modelo OSI y TCP/IP mediante una dinámica basada en un caso problema real: “Una pequeña empresa necesita entender cómo se comunican sus dispositivos para mejorar su red interna.”
Actividad 1: Análisis del caso modelo OSI
Objetivo: Analizar el modelo OSI y sus capas para entender la estructura de comunicación en redes.
Instrucciones:
El docente reparte una ficha con resumen del modelo OSI.
En grupos de 3-4, los estudiantes analizan cada capa y asocian funciones, ejemplos y dispositivos relacionados.
Responden: ¿Qué sucede en cada capa cuando se envía un mensaje desde una computadora a otra?
Organización: Grupos de 3-4 estudiantes
Producto: Mapa conceptual grupal de las capas OSI con funciones y ejemplos.
Tiempo: 40 minutos
Rol del docente: Facilita discusión, plantea preguntas como: “¿Por qué es importante dividir la comunicación en capas?”, “¿Qué problemas podrían surgir si una capa falla?”
Actividad 2: Simulación del modelo TCP/IP
Objetivo: Comparar el modelo TCP/IP con OSI y comprender su aplicación práctica.
Instrucciones:
El docente muestra un video explicativo breve sobre TCP/IP (5 minutos).
En parejas, los estudiantes contrastan ambas arquitecturas y crean una tabla de semejanzas y diferencias.
Presentan sus conclusiones en plenaria.
Organización: Parejas
Producto: Tabla comparativa y presentación oral breve (5 minutos por pareja)
Tiempo: 40 minutos
Rol del docente: Modera la plenaria, corrige conceptos y profundiza con preguntas como: “¿Cuál modelo es más utilizado hoy y por qué?”
Actividad 3: Debate rápido sobre la importancia de los protocolos
Objetivo: Argumentar sobre la función clave de los protocolos en la comunicación de redes.
Instrucciones:
El docente propone la afirmación: “Sin protocolos, la comunicación en redes sería imposible.”
Los estudiantes se dividen en dos grupos para argumentar a favor y en contra durante 10 minutos.
Se realiza una reflexión final conjunta.
Organización: Dos grupos grandes
Producto: Argumentos escritos en papel y conclusiones compartidas
Tiempo: 15 minutos
Rol del docente: Modera el debate, fomenta el respeto y sintetiza puntos clave.
Diferenciación:
Para estudiantes que terminan antes: Proponer investigar un protocolo específico (HTTP, FTP, SMTP) y preparar una breve descripción para compartir.
Para estudiantes que requieren apoyo: Facilitación de guías paso a paso y ejemplos visuales adicionales; trabajo en parejas con apoyo del docente.
Transición: El docente conecta el debate con la siguiente sesión indicando que explorarán cómo diseñar soluciones prácticas para problemas de red reales.
Fase de Cierre
Tiempo estimado: 15 minutos
Síntesis: Cada grupo comparte 3 ideas clave aprendidas sobre los modelos de red mediante un organizador gráfico en la pizarra.
Reflexión metacognitiva:
¿Cómo me ayudó el análisis por capas a entender mejor la comunicación en redes?
¿Qué diferencias encontré entre OSI y TCP/IP que me parecen más relevantes?
¿Cómo puedo aplicar este conocimiento en un entorno laboral o personal?
Retroalimentación: El docente comenta y refuerza los conceptos compartidos, destacando los logros y aclarando dudas.
Transferencia: Se anuncia que en la siguiente sesión resolverán un problema de conectividad real usando simuladores.
Tarea: Investigar ejemplos cotidianos de fallas de red y traer un caso para analizar en equipo.
Sesión 2: Diagnóstico y Solución de Problemas de Conectividad en Redes Locales
Fase de Inicio
Tiempo estimado: 10 minutos
Propósito de la sesión: Revisar la tarea, activar conocimientos previos sobre fallas de red y preparar a los estudiantes para diagnosticar problemas prácticos.
Activación de conocimientos previos:
Docente: Solicita que algunos estudiantes compartan los casos de fallas de red que investigaron.
Estudiantes: Exponen ejemplos y describen posibles causas.
Motivación y enganche:
Docente: Presenta un escenario donde una red local no conecta a internet y plantea el desafío de hallar la causa y solución.
Estudiantes: Se motivan a aplicar lo aprendido para resolver el problema.
Contextualización:
Docente: Explica la importancia de diagnosticar fallas para mantener la operatividad de redes en empresas y hogares.
Estudiantes: Relacionan con experiencias personales o prácticas profesionales.
Fase de Desarrollo
Tiempo estimado: 100 minutos
Presentación del contenido: El docente introduce herramientas básicas para diagnóstico (ping, traceroute, configuración IP) y explica procedimientos para identificarlos en simuladores.
Actividad 1: Uso práctico de comandos de diagnóstico
Objetivo: Analizar y utilizar comandos para detectar fallas en redes.
Instrucciones:
En parejas, abren el simulador Cisco Packet Tracer con una red preconfigurada que presenta fallo de conexión.
Ejecutan comandos ping y traceroute para determinar puntos de falla.
Documentan sus hallazgos y posibles causas.
Organización: Parejas
Producto: Informe breve de diagnóstico con evidencias de comandos y análisis.
Tiempo: 50 minutos
Rol del docente: Circula entre grupos, plantea preguntas como: “¿Qué indica un ping exitoso o fallido?”, “¿Cómo interpretan las rutas mostradas?”
Actividad 2: Diseño de plan de solución
Objetivo: Diseñar una solución práctica para restablecer la conectividad en la red simulada.
Instrucciones:
En grupos de 3-4, utilizan los resultados del diagnóstico para proponer y documentar un plan de acción.
Incluyen pasos específicos para corregir configuraciones o reemplazar componentes.
Preparan una presentación corta para compartir el plan.
Organización: Grupos de 3-4
Producto: Plan de solución escrito y presentación oral.
Tiempo: 50 minutos
Rol del docente: Facilita discusión, sugiere alternativas, fomenta argumentación técnica.
Diferenciación:
Para estudiantes adelantados: Proponer extender el plan con medidas de seguridad para evitar fallas futuras.
Para estudiantes con dificultades: Apoyo individualizado con ejemplos y revisión guiada del simulador.
Transición: El docente conecta la solución con la importancia de implementar y mantener redes seguras, tema que se abordará en la siguiente sesión.
Fase de Cierre
Tiempo estimado: 10 minutos
Síntesis: Cada grupo comparte en plenaria dos aprendizajes clave sobre diagnóstico y solución.
Reflexión metacognitiva:
¿Qué herramienta de diagnóstico me resultó más útil y por qué?
¿Cómo influyó el trabajo en equipo para resolver el problema?
¿Qué me gustaría mejorar para futuros diagnósticos?
Retroalimentación: Comentarios puntuales del docente sobre los planes y presentaciones.
Transferencia: Introducción al tema de protocolos de seguridad para la próxima sesión.
Tarea: Investigar protocolos de seguridad básicos en redes y preparar un resumen.
Sesión 3: Protocolos y Seguridad en Redes: Análisis y Aplicación
Fase de Inicio
Tiempo estimado: 10 minutos
Propósito de la sesión: Revisar conceptos previos y preparar a los estudiantes para analizar protocolos de seguridad y su aplicación práctica.
Activación de conocimientos previos:
Docente: Solicita que algunos estudiantes compartan sus resúmenes sobre protocolos de seguridad.
Estudiantes: Exponen brevemente y generan preguntas iniciales.
Motivación y enganche:
Docente: Presenta noticias recientes sobre ataques cibernéticos y la importancia de la seguridad en redes.
Estudiantes: Reflexionan sobre el impacto y la necesidad de protección.
Contextualización:
Docente: Relaciona la seguridad de redes con la protección de datos personales y activos empresariales.
Estudiantes: Conectan con su vida digital cotidiana y profesional.
Fase de Desarrollo
Tiempo estimado: 100 minutos
Presentación del contenido: Introducción a protocolos como HTTPS, SSL/TLS, VPN y firewalls mediante estudio de caso de una empresa que quiere proteger su red.
Actividad 1: Estudio de caso y análisis de protocolos
Objetivo: Evaluar la aplicación de protocolos de seguridad en un caso real.
Instrucciones:
En grupos de 4, leen el caso y asignan protocolos adecuados para cada necesidad de seguridad.
Discuten ventajas y limitaciones de cada protocolo.
Preparan un reporte con recomendaciones.
Organización: Grupos de 4
Producto: Reporte escrito y exposición breve.
Tiempo: 60 minutos
Rol del docente: Facilita discusión, plantea preguntas como: “¿Qué protocolo es más efectivo para proteger datos en tránsito?”
Actividad 2: Configuración básica de firewall en simulador
Objetivo: Diseñar y aplicar reglas básicas de firewall para controlar accesos.
Instrucciones:
En parejas, usan el simulador para configurar un firewall que permita o bloquee tráfico según reglas definidas.
Prueban la efectividad con comandos y verifican resultados.
Documentan configuración y resultados.
Organización: Parejas
Producto: Configuración en simulador y reporte de pruebas.
Tiempo: 40 minutos
Rol del docente: Asiste en la configuración, responde dudas técnicas, sugiere mejoras.
Diferenciación:
Para estudiantes avanzados: Proponer implementar reglas avanzadas y justificar su uso.
Para estudiantes con dificultades: Apoyo paso a paso y ejemplos claros de reglas simples.
Transición: El docente relaciona la seguridad con el mantenimiento y monitoreo, tema de la siguiente sesión.
Fase de Cierre
Tiempo estimado: 10 minutos
Síntesis: Creación colectiva de un mapa mental resumen sobre protocolos y seguridad en redes.
Reflexión metacognitiva:
¿Qué protocolo de seguridad me parece más relevante y por qué?
¿Cómo puedo aplicar estas configuraciones en un entorno real?
¿Qué desafíos enfrenté al configurar el firewall y cómo los resolví?
Retroalimentación: Retroalimentación inmediata oral y escrita sobre reportes y configuraciones.
Transferencia: Preparación para diseñar una red segura en la sesión final.
Tarea: Investigar tendencias actuales en seguridad de redes y traer un resumen.
Sesión 4: Diseño Integral y Presentación de Redes Seguras
Fase de Inicio
Tiempo estimado: 10 minutos
Propósito de la sesión: Revisar aprendizajes previos y preparar a los estudiantes para diseñar y presentar una red segura integral.
Activación de conocimientos previos:
Docente: Realiza una lluvia de ideas sobre elementos clave para una red segura.
Estudiantes: Participan activamente y sintetizan puntos importantes.
Motivación y enganche:
Docente: Presenta el reto final: diseñar una red segura para una organización simulada.
Estudiantes: Se motivan a aplicar todo lo aprendido.
Contextualización:
Docente: Explica la importancia de integrar conocimientos para dar soluciones completas.
Estudiantes: Conectan el reto con futuros roles profesionales.
Fase de Desarrollo
Tiempo estimado: 100 minutos
Presentación del contenido: El docente presenta brevemente lineamientos para diseño de redes seguras y entrega el escenario del proyecto final.
Actividad 1: Diseño colaborativo de red segura
Objetivo: Integrar conocimientos para diseñar una red segura y funcional.
Instrucciones:
Forman grupos de 4-5 estudiantes.
Analizan el escenario de la organización (número de usuarios, servicios, riesgos).
Diseñan topología, asignan protocolos, definen medidas de seguridad y configuraciones básicas.
Documentan el diseño con diagramas y descripciones.
Organización: Grupos de 4-5
Producto: Documento de diseño y diagramas de red.
Tiempo: 70 minutos
Rol del docente: Orienta, fomenta la discusión técnica, verifica coherencia y factibilidad.
Actividad 2: Presentación y defensa del diseño
Objetivo: Argumentar decisiones técnicas y comunicar soluciones de manera clara.
Instrucciones:
Cada grupo presenta su diseño en 10 minutos.
Responden preguntas y reciben retroalimentación.
Organización: Plenaria
Producto: Presentación oral y discusión.
Tiempo: 30 minutos
Rol del docente: Modera, evalúa y da retroalimentación final.
Diferenciación:
Para grupos avanzados: Proponer incluir estrategias de monitoreo y respuesta a incidentes.
Para grupos con dificultades: Apoyo adicional en la estructuración del diseño y ejemplos prácticos.
Transición: El docente sintetiza y conecta con la importancia de continuar aprendiendo y actualizándose en redes.
Fase de Cierre
Tiempo estimado: 10 minutos
Síntesis: Reflexión colectiva sobre lo aprendido y los retos superados durante el plan.
Reflexión metacognitiva:
¿Qué parte del diseño me resultó más desafiante y por qué?
¿Cómo aplicaría este aprendizaje en un proyecto real?
¿Qué competencias desarrollé durante estas sesiones?
Retroalimentación: Comentarios finales del docente resaltando fortalezas y áreas de mejora.
Transferencia: Invitación a explorar certificaciones y cursos avanzados en redes.
Tarea final: Elaborar un portafolio digital con evidencias del aprendizaje durante las sesiones.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diagnóstico, diseño y simulación (Desarrollo).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y defensa del diseño integral en la última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explicar modelos y protocolos de red (Objetivo 1).</w:t>
      </w:r>
    </w:p>
    <w:p>
      <w:pPr>
        <w:numPr>
          <w:ilvl w:val="0"/>
          <w:numId w:val="5"/>
        </w:numPr>
      </w:pPr>
      <w:r>
        <w:rPr/>
        <w:t xml:space="preserve">Diseño coherente y factible de soluciones para problemas de red (Objetivo 2).</w:t>
      </w:r>
    </w:p>
    <w:p>
      <w:pPr>
        <w:numPr>
          <w:ilvl w:val="0"/>
          <w:numId w:val="5"/>
        </w:numPr>
      </w:pPr>
      <w:r>
        <w:rPr/>
        <w:t xml:space="preserve">Evaluación crítica y justificación de tecnologías y protocolos aplicados (Objetivo 3 y 4).</w:t>
      </w:r>
    </w:p>
    <w:p>
      <w:pPr>
        <w:numPr>
          <w:ilvl w:val="0"/>
          <w:numId w:val="5"/>
        </w:numPr>
      </w:pPr>
      <w:r>
        <w:rPr/>
        <w:t xml:space="preserve">Trabajo colaborativo efectivo y comunicación clara en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evaluación de presentaciones y diseños.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prácticas.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y tablas comparativas (Sesión 1).</w:t>
      </w:r>
    </w:p>
    <w:p>
      <w:pPr>
        <w:numPr>
          <w:ilvl w:val="0"/>
          <w:numId w:val="7"/>
        </w:numPr>
      </w:pPr>
      <w:r>
        <w:rPr/>
        <w:t xml:space="preserve">Informes de diagnóstico y planes de solución (Sesión 2).</w:t>
      </w:r>
    </w:p>
    <w:p>
      <w:pPr>
        <w:numPr>
          <w:ilvl w:val="0"/>
          <w:numId w:val="7"/>
        </w:numPr>
      </w:pPr>
      <w:r>
        <w:rPr/>
        <w:t xml:space="preserve">Reportes y configuraciones en simulador (Sesión 3).</w:t>
      </w:r>
    </w:p>
    <w:p>
      <w:pPr>
        <w:numPr>
          <w:ilvl w:val="0"/>
          <w:numId w:val="7"/>
        </w:numPr>
      </w:pPr>
      <w:r>
        <w:rPr/>
        <w:t xml:space="preserve">Diseños integrales y presentaciones finales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5F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B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2A0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38C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E9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24E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32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2026-10-01T22:22:29-05:00</dcterms:created>
  <dcterms:modified xsi:type="dcterms:W3CDTF">2026-10-01T22:22:29-05:00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