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cuentos y colores! Análisis de texto narrativo con números y colores en inglés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de manera divertida y activa cómo analizar un texto narrativo. Aprenderán a identificar la intención del autor, reconocerán personajes principales y secundarios, y distinguirán el tipo de narrador del cuento. Además, para fortalecer el aprendizaje y hacer una conexión interdisciplinaria, incorporaremos conceptos básicos de numeración y colores en inglés, integrándolos en actividades relacionadas con el análisis del texto. Esta experiencia permite que los niños desarrollen habilidades de lectura crítica y comprensión, a la vez que practican vocabulario en inglés, fomentando un aprendizaje integral y significativo. Este enfoque es relevante porque les ayuda a comprender mejor las historias que leen y escuchan, y a relacionar el lenguaje con situaciones cotidianas, como contar, describir personajes o contar elementos usando números y colores. A través del trabajo colaborativo y la creación de un proyecto, los estudiantes aplicarán sus conocimientos en un contexto real, desarrollando su autonomía y trabajo en equipo.</w:t>
      </w:r>
    </w:p>
    <w:p/>
    <w:p>
      <w:pPr/>
      <w:r>
        <w:rPr>
          <w:color w:val="2b6cb0"/>
          <w:sz w:val="28"/>
          <w:szCs w:val="28"/>
          <w:b w:val="1"/>
          <w:bCs w:val="1"/>
        </w:rPr>
        <w:t xml:space="preserve">Objetivos de Aprendizaje</w:t>
      </w:r>
    </w:p>
    <w:p>
      <w:pPr>
        <w:numPr>
          <w:ilvl w:val="0"/>
          <w:numId w:val="1"/>
        </w:numPr>
      </w:pPr>
      <w:r>
        <w:rPr/>
        <w:t xml:space="preserve">Analizar la intención del autor en un texto narrativo para comprender el mensaje principal.</w:t>
      </w:r>
    </w:p>
    <w:p>
      <w:pPr>
        <w:numPr>
          <w:ilvl w:val="0"/>
          <w:numId w:val="1"/>
        </w:numPr>
      </w:pPr>
      <w:r>
        <w:rPr/>
        <w:t xml:space="preserve">Identificar y diferenciar personajes principales y secundarios en una historia.</w:t>
      </w:r>
    </w:p>
    <w:p>
      <w:pPr>
        <w:numPr>
          <w:ilvl w:val="0"/>
          <w:numId w:val="1"/>
        </w:numPr>
      </w:pPr>
      <w:r>
        <w:rPr/>
        <w:t xml:space="preserve">Reconocer y describir el tipo de narrador presente en el texto.</w:t>
      </w:r>
    </w:p>
    <w:p>
      <w:pPr>
        <w:numPr>
          <w:ilvl w:val="0"/>
          <w:numId w:val="1"/>
        </w:numPr>
      </w:pPr>
      <w:r>
        <w:rPr/>
        <w:t xml:space="preserve">Aplicar conocimientos básicos de numeración para contar personajes o elementos del cuento.</w:t>
      </w:r>
    </w:p>
    <w:p>
      <w:pPr>
        <w:numPr>
          <w:ilvl w:val="0"/>
          <w:numId w:val="1"/>
        </w:numPr>
      </w:pPr>
      <w:r>
        <w:rPr/>
        <w:t xml:space="preserve">Relacionar y utilizar colores en inglés para describir personajes o elementos del texto narrativo.</w:t>
      </w:r>
    </w:p>
    <w:p/>
    <w:p>
      <w:pPr/>
      <w:r>
        <w:rPr>
          <w:color w:val="2b6cb0"/>
          <w:sz w:val="28"/>
          <w:szCs w:val="28"/>
          <w:b w:val="1"/>
          <w:bCs w:val="1"/>
        </w:rPr>
        <w:t xml:space="preserve">Recursos Necesarios</w:t>
      </w:r>
    </w:p>
    <w:p>
      <w:pPr>
        <w:numPr>
          <w:ilvl w:val="0"/>
          <w:numId w:val="2"/>
        </w:numPr>
      </w:pPr>
      <w:r>
        <w:rPr/>
        <w:t xml:space="preserve">Libro o cuento narrativo corto apropiado para primaria (impreso o digital).</w:t>
      </w:r>
    </w:p>
    <w:p>
      <w:pPr>
        <w:numPr>
          <w:ilvl w:val="0"/>
          <w:numId w:val="2"/>
        </w:numPr>
      </w:pPr>
      <w:r>
        <w:rPr/>
        <w:t xml:space="preserve">Cartulinas de colores (rojo, azul, verde, amarillo, etc.) y marcadores.</w:t>
      </w:r>
    </w:p>
    <w:p>
      <w:pPr>
        <w:numPr>
          <w:ilvl w:val="0"/>
          <w:numId w:val="2"/>
        </w:numPr>
      </w:pPr>
      <w:r>
        <w:rPr/>
        <w:t xml:space="preserve">Tarjetas con números del 1 al 10 en inglés (One, Two, Three, etc.).</w:t>
      </w:r>
    </w:p>
    <w:p>
      <w:pPr>
        <w:numPr>
          <w:ilvl w:val="0"/>
          <w:numId w:val="2"/>
        </w:numPr>
      </w:pPr>
      <w:r>
        <w:rPr/>
        <w:t xml:space="preserve">Tarjetas con nombres de colores en inglés y español.</w:t>
      </w:r>
    </w:p>
    <w:p>
      <w:pPr>
        <w:numPr>
          <w:ilvl w:val="0"/>
          <w:numId w:val="2"/>
        </w:numPr>
      </w:pPr>
      <w:r>
        <w:rPr/>
        <w:t xml:space="preserve">Pizarrón o pizarra blanca y plumones.</w:t>
      </w:r>
    </w:p>
    <w:p>
      <w:pPr>
        <w:numPr>
          <w:ilvl w:val="0"/>
          <w:numId w:val="2"/>
        </w:numPr>
      </w:pPr>
      <w:r>
        <w:rPr/>
        <w:t xml:space="preserve">Hojas de trabajo impresas para análisis de personajes y narrador.</w:t>
      </w:r>
    </w:p>
    <w:p>
      <w:pPr>
        <w:numPr>
          <w:ilvl w:val="0"/>
          <w:numId w:val="2"/>
        </w:numPr>
      </w:pPr>
      <w:r>
        <w:rPr/>
        <w:t xml:space="preserve">Dispositivo con proyector o pantalla para mostrar imágenes o videos cortos.</w:t>
      </w:r>
    </w:p>
    <w:p>
      <w:pPr>
        <w:numPr>
          <w:ilvl w:val="0"/>
          <w:numId w:val="2"/>
        </w:numPr>
      </w:pPr>
      <w:r>
        <w:rPr/>
        <w:t xml:space="preserve">Material para crear un mural o afiche (pegamento, tijeras, lápices de colores).</w:t>
      </w:r>
    </w:p>
    <w:p/>
    <w:p>
      <w:pPr/>
      <w:r>
        <w:rPr>
          <w:color w:val="2b6cb0"/>
          <w:sz w:val="28"/>
          <w:szCs w:val="28"/>
          <w:b w:val="1"/>
          <w:bCs w:val="1"/>
        </w:rPr>
        <w:t xml:space="preserve">Requisitos Previos</w:t>
      </w:r>
    </w:p>
    <w:p>
      <w:pPr>
        <w:numPr>
          <w:ilvl w:val="0"/>
          <w:numId w:val="3"/>
        </w:numPr>
      </w:pPr>
      <w:r>
        <w:rPr/>
        <w:t xml:space="preserve">Conocimiento básico de lectura de cuentos o historias cortas.</w:t>
      </w:r>
    </w:p>
    <w:p>
      <w:pPr>
        <w:numPr>
          <w:ilvl w:val="0"/>
          <w:numId w:val="3"/>
        </w:numPr>
      </w:pPr>
      <w:r>
        <w:rPr/>
        <w:t xml:space="preserve">Familiaridad con números del 1 al 10 y colores básicos en español e inglés.</w:t>
      </w:r>
    </w:p>
    <w:p>
      <w:pPr>
        <w:numPr>
          <w:ilvl w:val="0"/>
          <w:numId w:val="3"/>
        </w:numPr>
      </w:pPr>
      <w:r>
        <w:rPr/>
        <w:t xml:space="preserve">Habilidad para trabajar en equipo y escuchar instrucciones.</w:t>
      </w:r>
    </w:p>
    <w:p>
      <w:pPr>
        <w:numPr>
          <w:ilvl w:val="0"/>
          <w:numId w:val="3"/>
        </w:numPr>
      </w:pPr>
      <w:r>
        <w:rPr/>
        <w:t xml:space="preserve">Habilidades básicas para recortar, pegar y escribir.</w:t>
      </w:r>
    </w:p>
    <w:p/>
    <w:p>
      <w:pPr/>
      <w:r>
        <w:rPr>
          <w:color w:val="2b6cb0"/>
          <w:sz w:val="28"/>
          <w:szCs w:val="28"/>
          <w:b w:val="1"/>
          <w:bCs w:val="1"/>
        </w:rPr>
        <w:t xml:space="preserve">Actividades</w:t>
      </w:r>
    </w:p>
    <w:p>
      <w:pPr/>
      <w:r>
        <w:rPr/>
        <w:t xml:space="preserve">Sesión 1: Descubriendo personajes y narradores en nuestro cuentoFase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 esta primera sesión, vamos a comenzar a entender qué nos quiere contar el autor en un cuento, quiénes participan en la historia y quién nos cuenta lo que pasa. Esto nos ayudará a disfrutar mejor la lectura y a aprender cosas nuevas sobre los personajes y el narrador.</w:t>
      </w:r>
    </w:p>
    <w:p>
      <w:pPr/>
      <w:r>
        <w:rPr>
          <w:b w:val="1"/>
          <w:bCs w:val="1"/>
        </w:rPr>
        <w:t xml:space="preserve">Activación de conocimientos previos:</w:t>
      </w:r>
    </w:p>
    <w:p>
      <w:pPr>
        <w:numPr>
          <w:ilvl w:val="0"/>
          <w:numId w:val="4"/>
        </w:numPr>
      </w:pPr>
      <w:r>
        <w:rPr>
          <w:b w:val="1"/>
          <w:bCs w:val="1"/>
        </w:rPr>
        <w:t xml:space="preserve">Docente:</w:t>
      </w:r>
      <w:r>
        <w:rPr/>
        <w:t xml:space="preserve"> "¿Recuerdan un cuento que les haya gustado mucho? ¿Quiénes eran los personajes? ¿Quién les contó esa historia?"</w:t>
      </w:r>
    </w:p>
    <w:p>
      <w:pPr>
        <w:numPr>
          <w:ilvl w:val="0"/>
          <w:numId w:val="4"/>
        </w:numPr>
      </w:pPr>
      <w:r>
        <w:rPr>
          <w:b w:val="1"/>
          <w:bCs w:val="1"/>
        </w:rPr>
        <w:t xml:space="preserve">Estudiantes:</w:t>
      </w:r>
      <w:r>
        <w:rPr/>
        <w:t xml:space="preserve"> Comparten brevemente sus cuentos favoritos y mencionan personajes y quién contó la historia.</w:t>
      </w:r>
    </w:p>
    <w:p>
      <w:pPr/>
      <w:r>
        <w:rPr>
          <w:b w:val="1"/>
          <w:bCs w:val="1"/>
        </w:rPr>
        <w:t xml:space="preserve">Motivación y enganche:</w:t>
      </w:r>
    </w:p>
    <w:p>
      <w:pPr>
        <w:numPr>
          <w:ilvl w:val="0"/>
          <w:numId w:val="5"/>
        </w:numPr>
      </w:pPr>
      <w:r>
        <w:rPr>
          <w:b w:val="1"/>
          <w:bCs w:val="1"/>
        </w:rPr>
        <w:t xml:space="preserve">Docente:</w:t>
      </w:r>
      <w:r>
        <w:rPr/>
        <w:t xml:space="preserve"> "Les voy a contar un dato curioso: ¿Sabían que en un cuento puede haber diferentes personas que nos cuentan la historia? Y que los personajes pueden ser amigos o solo aparecer poquito. Hoy vamos a descubrir todo eso y también usaremos números y colores en inglés para hacer nuestro propio proyecto." </w:t>
      </w:r>
    </w:p>
    <w:p>
      <w:pPr>
        <w:numPr>
          <w:ilvl w:val="0"/>
          <w:numId w:val="5"/>
        </w:numPr>
      </w:pPr>
      <w:r>
        <w:rPr>
          <w:b w:val="1"/>
          <w:bCs w:val="1"/>
        </w:rPr>
        <w:t xml:space="preserve">Estudiantes:</w:t>
      </w:r>
      <w:r>
        <w:rPr/>
        <w:t xml:space="preserve"> Escuchan atentos y muestran interés por descubrir el misterio del narrador y los personajes.</w:t>
      </w:r>
    </w:p>
    <w:p>
      <w:pPr/>
      <w:r>
        <w:rPr>
          <w:b w:val="1"/>
          <w:bCs w:val="1"/>
        </w:rPr>
        <w:t xml:space="preserve">Contextualización:</w:t>
      </w:r>
    </w:p>
    <w:p>
      <w:pPr>
        <w:numPr>
          <w:ilvl w:val="0"/>
          <w:numId w:val="6"/>
        </w:numPr>
      </w:pPr>
      <w:r>
        <w:rPr>
          <w:b w:val="1"/>
          <w:bCs w:val="1"/>
        </w:rPr>
        <w:t xml:space="preserve">Docente:</w:t>
      </w:r>
      <w:r>
        <w:rPr/>
        <w:t xml:space="preserve"> "Cuando leemos un cuento, muchas veces imaginamos a los personajes y los colores que tienen. También contamos cuántos son. Esto es algo que podemos usar en nuestra vida diaria para describir cosas y entender mejor las historias que nos gustan."</w:t>
      </w:r>
    </w:p>
    <w:p>
      <w:pPr>
        <w:numPr>
          <w:ilvl w:val="0"/>
          <w:numId w:val="6"/>
        </w:numPr>
      </w:pPr>
      <w:r>
        <w:rPr>
          <w:b w:val="1"/>
          <w:bCs w:val="1"/>
        </w:rPr>
        <w:t xml:space="preserve">Estudiantes:</w:t>
      </w:r>
      <w:r>
        <w:rPr/>
        <w:t xml:space="preserve"> Asienten y relacionan la actividad con su experiencia diaria de leer o escuchar cuentos.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presenta un cuento narrativo corto con imágenes, leyendo en voz alta y mostrando las ilustraciones. Se explica que el texto tiene personajes y un narrador que cuenta la historia.</w:t>
      </w:r>
    </w:p>
    <w:p>
      <w:pPr/>
      <w:r>
        <w:rPr>
          <w:b w:val="1"/>
          <w:bCs w:val="1"/>
        </w:rPr>
        <w:t xml:space="preserve">Actividad 1: "Descubramos quiénes son" (Identificación de personajes principales y secundarios)</w:t>
      </w:r>
    </w:p>
    <w:p>
      <w:pPr>
        <w:numPr>
          <w:ilvl w:val="0"/>
          <w:numId w:val="7"/>
        </w:numPr>
      </w:pPr>
      <w:r>
        <w:rPr>
          <w:b w:val="1"/>
          <w:bCs w:val="1"/>
        </w:rPr>
        <w:t xml:space="preserve">Objetivo:</w:t>
      </w:r>
      <w:r>
        <w:rPr/>
        <w:t xml:space="preserve"> Identificar personajes principales y secundarios en el cuento.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ver quiénes son los personajes principales, los que aparecen mucho y son importantes para la historia, y quiénes son secundarios, que aparecen poco o ayudan en la historia."</w:t>
      </w:r>
    </w:p>
    <w:p>
      <w:pPr>
        <w:numPr>
          <w:ilvl w:val="1"/>
          <w:numId w:val="7"/>
        </w:numPr>
      </w:pPr>
      <w:r>
        <w:rPr/>
        <w:t xml:space="preserve">El docente señala imágenes o fragmentos del cuento para analizar.</w:t>
      </w:r>
    </w:p>
    <w:p>
      <w:pPr>
        <w:numPr>
          <w:ilvl w:val="1"/>
          <w:numId w:val="7"/>
        </w:numPr>
      </w:pPr>
      <w:r>
        <w:rPr/>
        <w:t xml:space="preserve">Los estudiantes, en grupos de 3-4, reciben tarjetas con imágenes de personajes y escriben o dibujan si creen que son principales o secundarios, usando colores (por ejemplo, rojo para principal, azul para secundario) y números en inglés para contar cuántos hay de cada tipo.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personajes clasificados por grupo, con números y colores en inglés.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Observa, guía con preguntas como "¿Por qué crees que este personaje es principal?", "¿Cuántos personajes principales hay?", "¿Qué color usaste para el personaje que aparece mucho?".</w:t>
      </w:r>
    </w:p>
    <w:p>
      <w:pPr/>
      <w:r>
        <w:rPr>
          <w:b w:val="1"/>
          <w:bCs w:val="1"/>
        </w:rPr>
        <w:t xml:space="preserve">Actividad 2: "¿Quién nos cuenta la historia?" (Reconocimiento del tipo de narrador)</w:t>
      </w:r>
    </w:p>
    <w:p>
      <w:pPr>
        <w:numPr>
          <w:ilvl w:val="0"/>
          <w:numId w:val="8"/>
        </w:numPr>
      </w:pPr>
      <w:r>
        <w:rPr>
          <w:b w:val="1"/>
          <w:bCs w:val="1"/>
        </w:rPr>
        <w:t xml:space="preserve">Objetivo:</w:t>
      </w:r>
      <w:r>
        <w:rPr/>
        <w:t xml:space="preserve"> Reconocer el tipo de narrador en la historia (primera persona, tercera persona).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vamos a descubrir quién está contando la historia. ¿Es uno de los personajes que habla en primera persona? ¿O alguien que nos cuenta todo desde fuera?"</w:t>
      </w:r>
    </w:p>
    <w:p>
      <w:pPr>
        <w:numPr>
          <w:ilvl w:val="1"/>
          <w:numId w:val="8"/>
        </w:numPr>
      </w:pPr>
      <w:r>
        <w:rPr/>
        <w:t xml:space="preserve">Se lee un fragmento del cuento donde se identifica claramente el narrador.</w:t>
      </w:r>
    </w:p>
    <w:p>
      <w:pPr>
        <w:numPr>
          <w:ilvl w:val="1"/>
          <w:numId w:val="8"/>
        </w:numPr>
      </w:pPr>
      <w:r>
        <w:rPr/>
        <w:t xml:space="preserve">En parejas, los estudiantes discuten y escriben si el narrador usa palabras como 'yo' o 'él/ella' y qué tipo de narrador creen que es, usando colores para marcar esas palabras (por ejemplo, amarillo para "yo", verde para "él/ella").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Hoja con palabras destacadas y tipo de narrador identificado.</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preguntas y apoyo: "¿Qué palabras usan para contar la historia?", "¿Quién habla en el cuento?"</w:t>
      </w:r>
    </w:p>
    <w:p>
      <w:pPr/>
      <w:r>
        <w:rPr>
          <w:b w:val="1"/>
          <w:bCs w:val="1"/>
        </w:rPr>
        <w:t xml:space="preserve">Actividad 3: "Números y colores en inglés con los personajes"</w:t>
      </w:r>
    </w:p>
    <w:p>
      <w:pPr>
        <w:numPr>
          <w:ilvl w:val="0"/>
          <w:numId w:val="9"/>
        </w:numPr>
      </w:pPr>
      <w:r>
        <w:rPr>
          <w:b w:val="1"/>
          <w:bCs w:val="1"/>
        </w:rPr>
        <w:t xml:space="preserve">Objetivo:</w:t>
      </w:r>
      <w:r>
        <w:rPr/>
        <w:t xml:space="preserve"> Usar números y colores en inglés para describir personajes o elementos del cuento.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contar cuántos personajes hay y a describirlos usando colores en inglés. Por ejemplo, 'There are three red apples' o 'The blue cat is happy'."</w:t>
      </w:r>
    </w:p>
    <w:p>
      <w:pPr>
        <w:numPr>
          <w:ilvl w:val="1"/>
          <w:numId w:val="9"/>
        </w:numPr>
      </w:pPr>
      <w:r>
        <w:rPr/>
        <w:t xml:space="preserve">Se repasa brevemente números del 1 al 10 y colores básicos en inglés con tarjetas.</w:t>
      </w:r>
    </w:p>
    <w:p>
      <w:pPr>
        <w:numPr>
          <w:ilvl w:val="1"/>
          <w:numId w:val="9"/>
        </w:numPr>
      </w:pPr>
      <w:r>
        <w:rPr/>
        <w:t xml:space="preserve">Los estudiantes, en grupo, crean oraciones sencillas en inglés que describan los personajes usando números y colores (ejemplo: 'Two yellow birds').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Cartulina con oraciones en inglés acompañadas de dibujos o recortes.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con vocabulario, corrige pronunciación y fomenta participación oral.</w:t>
      </w:r>
    </w:p>
    <w:p>
      <w:pPr/>
      <w:r>
        <w:rPr>
          <w:b w:val="1"/>
          <w:bCs w:val="1"/>
        </w:rPr>
        <w:t xml:space="preserve">Diferenciación:</w:t>
      </w:r>
    </w:p>
    <w:p>
      <w:pPr>
        <w:numPr>
          <w:ilvl w:val="0"/>
          <w:numId w:val="10"/>
        </w:numPr>
      </w:pPr>
      <w:r>
        <w:rPr/>
        <w:t xml:space="preserve">Estudiantes que terminan antes pueden crear un pequeño dibujo con su oración en inglés para decorar el mural del aula.</w:t>
      </w:r>
    </w:p>
    <w:p>
      <w:pPr>
        <w:numPr>
          <w:ilvl w:val="0"/>
          <w:numId w:val="10"/>
        </w:numPr>
      </w:pPr>
      <w:r>
        <w:rPr/>
        <w:t xml:space="preserve">Quienes requieren apoyo reciben ayuda en vocabulario y pueden trabajar con tarjetas ilustrativas para identificar personajes y colores.</w:t>
      </w:r>
    </w:p>
    <w:p>
      <w:pPr/>
      <w:r>
        <w:rPr>
          <w:b w:val="1"/>
          <w:bCs w:val="1"/>
        </w:rPr>
        <w:t xml:space="preserve">Transición:</w:t>
      </w:r>
    </w:p>
    <w:p>
      <w:pPr/>
      <w:r>
        <w:rPr/>
        <w:t xml:space="preserve">El docente conecta la actividad de hoy con la siguiente sesión indicando que en la próxima clase usarán todo lo aprendido para crear un proyecto donde contarán un cuento usando personajes, colores y números en inglés.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"Vamos a hacer un resumen rápido. ¿Quién puede decirme qué personajes encontramos? ¿Cuál es el narrador? ¿Qué colores y números en inglés usamos hoy?"</w:t>
      </w:r>
    </w:p>
    <w:p>
      <w:pPr>
        <w:numPr>
          <w:ilvl w:val="0"/>
          <w:numId w:val="11"/>
        </w:numPr>
      </w:pPr>
      <w:r>
        <w:rPr>
          <w:b w:val="1"/>
          <w:bCs w:val="1"/>
        </w:rPr>
        <w:t xml:space="preserve">Estudiantes:</w:t>
      </w:r>
      <w:r>
        <w:rPr/>
        <w:t xml:space="preserve"> Participan mencionando personajes, tipo de narrador y palabras en inglés aprendidas.</w:t>
      </w:r>
    </w:p>
    <w:p>
      <w:pPr/>
      <w:r>
        <w:rPr>
          <w:b w:val="1"/>
          <w:bCs w:val="1"/>
        </w:rPr>
        <w:t xml:space="preserve">Reflexión metacognitiva:</w:t>
      </w:r>
    </w:p>
    <w:p>
      <w:pPr>
        <w:numPr>
          <w:ilvl w:val="0"/>
          <w:numId w:val="12"/>
        </w:numPr>
      </w:pPr>
      <w:r>
        <w:rPr/>
        <w:t xml:space="preserve">"¿Qué fue lo más fácil de identificar en el cuento?"</w:t>
      </w:r>
    </w:p>
    <w:p>
      <w:pPr>
        <w:numPr>
          <w:ilvl w:val="0"/>
          <w:numId w:val="12"/>
        </w:numPr>
      </w:pPr>
      <w:r>
        <w:rPr/>
        <w:t xml:space="preserve">"¿Cómo usaron los colores y los números para explicar el cuento?"</w:t>
      </w:r>
    </w:p>
    <w:p>
      <w:pPr>
        <w:numPr>
          <w:ilvl w:val="0"/>
          <w:numId w:val="12"/>
        </w:numPr>
      </w:pPr>
      <w:r>
        <w:rPr/>
        <w:t xml:space="preserve">"¿Por qué creen que es importante saber quién cuenta la historia?"</w:t>
      </w:r>
    </w:p>
    <w:p>
      <w:pPr/>
      <w:r>
        <w:rPr>
          <w:b w:val="1"/>
          <w:bCs w:val="1"/>
        </w:rPr>
        <w:t xml:space="preserve">Retroalimentación:</w:t>
      </w:r>
    </w:p>
    <w:p>
      <w:pPr/>
      <w:r>
        <w:rPr>
          <w:b w:val="1"/>
          <w:bCs w:val="1"/>
        </w:rPr>
        <w:t xml:space="preserve">Docente:</w:t>
      </w:r>
      <w:r>
        <w:rPr/>
        <w:t xml:space="preserve"> Elogia las respuestas, corrige suavemente errores y motiva a seguir aprendiendo. Da ejemplos positivos y conecta con emociones.</w:t>
      </w:r>
    </w:p>
    <w:p>
      <w:pPr/>
      <w:r>
        <w:rPr>
          <w:b w:val="1"/>
          <w:bCs w:val="1"/>
        </w:rPr>
        <w:t xml:space="preserve">Transferencia:</w:t>
      </w:r>
    </w:p>
    <w:p>
      <w:pPr/>
      <w:r>
        <w:rPr>
          <w:b w:val="1"/>
          <w:bCs w:val="1"/>
        </w:rPr>
        <w:t xml:space="preserve">Docente:</w:t>
      </w:r>
      <w:r>
        <w:rPr/>
        <w:t xml:space="preserve"> "En la próxima sesión usaremos todo esto para crear nuestro propio cuento con personajes y colores, y contarlo usando números en inglés. Así podremos compartir lo que aprendimos con nuestros compañeros."</w:t>
      </w:r>
    </w:p>
    <w:p>
      <w:pPr/>
      <w:r>
        <w:rPr>
          <w:b w:val="1"/>
          <w:bCs w:val="1"/>
        </w:rPr>
        <w:t xml:space="preserve">Tarea o reto:</w:t>
      </w:r>
    </w:p>
    <w:p>
      <w:pPr/>
      <w:r>
        <w:rPr/>
        <w:t xml:space="preserve">Invitar a los estudiantes a pensar en un cuento que les guste y observar los personajes, colores y contar cuántos personajes hay, para compartirlo en la siguiente sesión.</w:t>
      </w:r>
    </w:p>
    <w:p>
      <w:pPr/>
      <w:r>
        <w:rPr/>
        <w:t xml:space="preserve">Sesión 2: Creando y compartiendo nuestro cuento con números y coloresFase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usar todo lo que aprendimos para crear un proyecto en grupo. Haremos un cuento usando personajes principales y secundarios, colores y números en inglés, y lo compartiremos con todos. Así repasaremos y aplicaremos nuestras habilidades.</w:t>
      </w:r>
    </w:p>
    <w:p>
      <w:pPr/>
      <w:r>
        <w:rPr>
          <w:b w:val="1"/>
          <w:bCs w:val="1"/>
        </w:rPr>
        <w:t xml:space="preserve">Activación de conocimientos previos:</w:t>
      </w:r>
    </w:p>
    <w:p>
      <w:pPr>
        <w:numPr>
          <w:ilvl w:val="0"/>
          <w:numId w:val="13"/>
        </w:numPr>
      </w:pPr>
      <w:r>
        <w:rPr>
          <w:b w:val="1"/>
          <w:bCs w:val="1"/>
        </w:rPr>
        <w:t xml:space="preserve">Docente:</w:t>
      </w:r>
      <w:r>
        <w:rPr/>
        <w:t xml:space="preserve"> "¿Recuerdan cómo identificamos personajes y el narrador? ¿Qué colores y números en inglés usamos? Hoy lo usaremos para contar nuestro propio cuento."</w:t>
      </w:r>
    </w:p>
    <w:p>
      <w:pPr>
        <w:numPr>
          <w:ilvl w:val="0"/>
          <w:numId w:val="13"/>
        </w:numPr>
      </w:pPr>
      <w:r>
        <w:rPr>
          <w:b w:val="1"/>
          <w:bCs w:val="1"/>
        </w:rPr>
        <w:t xml:space="preserve">Estudiantes:</w:t>
      </w:r>
      <w:r>
        <w:rPr/>
        <w:t xml:space="preserve"> Comparten brevemente su tarea o ideas del cuento que pensaron.</w:t>
      </w:r>
    </w:p>
    <w:p>
      <w:pPr/>
      <w:r>
        <w:rPr>
          <w:b w:val="1"/>
          <w:bCs w:val="1"/>
        </w:rPr>
        <w:t xml:space="preserve">Motivación y enganche:</w:t>
      </w:r>
    </w:p>
    <w:p>
      <w:pPr>
        <w:numPr>
          <w:ilvl w:val="0"/>
          <w:numId w:val="14"/>
        </w:numPr>
      </w:pPr>
      <w:r>
        <w:rPr>
          <w:b w:val="1"/>
          <w:bCs w:val="1"/>
        </w:rPr>
        <w:t xml:space="preserve">Docente:</w:t>
      </w:r>
      <w:r>
        <w:rPr/>
        <w:t xml:space="preserve"> "Vamos a ser escritores y artistas, creando un cuento con colores y números en inglés para que todos lo entiendan y disfruten."</w:t>
      </w:r>
    </w:p>
    <w:p>
      <w:pPr>
        <w:numPr>
          <w:ilvl w:val="0"/>
          <w:numId w:val="14"/>
        </w:numPr>
      </w:pPr>
      <w:r>
        <w:rPr>
          <w:b w:val="1"/>
          <w:bCs w:val="1"/>
        </w:rPr>
        <w:t xml:space="preserve">Estudiantes:</w:t>
      </w:r>
      <w:r>
        <w:rPr/>
        <w:t xml:space="preserve"> Se muestran emocionados y listos para participar.</w:t>
      </w:r>
    </w:p>
    <w:p>
      <w:pPr/>
      <w:r>
        <w:rPr>
          <w:b w:val="1"/>
          <w:bCs w:val="1"/>
        </w:rPr>
        <w:t xml:space="preserve">Contextualización:</w:t>
      </w:r>
    </w:p>
    <w:p>
      <w:pPr>
        <w:numPr>
          <w:ilvl w:val="0"/>
          <w:numId w:val="15"/>
        </w:numPr>
      </w:pPr>
      <w:r>
        <w:rPr>
          <w:b w:val="1"/>
          <w:bCs w:val="1"/>
        </w:rPr>
        <w:t xml:space="preserve">Docente:</w:t>
      </w:r>
      <w:r>
        <w:rPr/>
        <w:t xml:space="preserve"> "Crear cuentos es una forma de compartir ideas y emociones. Usar colores y números en inglés nos ayuda a aprender otro idioma mientras nos divertimos."</w:t>
      </w:r>
    </w:p>
    <w:p>
      <w:pPr>
        <w:numPr>
          <w:ilvl w:val="0"/>
          <w:numId w:val="15"/>
        </w:numPr>
      </w:pPr>
      <w:r>
        <w:rPr>
          <w:b w:val="1"/>
          <w:bCs w:val="1"/>
        </w:rPr>
        <w:t xml:space="preserve">Estudiantes:</w:t>
      </w:r>
      <w:r>
        <w:rPr/>
        <w:t xml:space="preserve"> Asienten y se preparan para la actividad.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explica que cada grupo creará un cuento corto con personajes, usando colores y números en inglés para describirlos. El producto final será un mural o afiche que compartirán con la clase.</w:t>
      </w:r>
    </w:p>
    <w:p>
      <w:pPr/>
      <w:r>
        <w:rPr>
          <w:b w:val="1"/>
          <w:bCs w:val="1"/>
        </w:rPr>
        <w:t xml:space="preserve">Actividad 1: "Creando nuestro cuento con personajes, colores y números"</w:t>
      </w:r>
    </w:p>
    <w:p>
      <w:pPr>
        <w:numPr>
          <w:ilvl w:val="0"/>
          <w:numId w:val="16"/>
        </w:numPr>
      </w:pPr>
      <w:r>
        <w:rPr>
          <w:b w:val="1"/>
          <w:bCs w:val="1"/>
        </w:rPr>
        <w:t xml:space="preserve">Objetivo:</w:t>
      </w:r>
      <w:r>
        <w:rPr/>
        <w:t xml:space="preserve"> Aplicar el análisis del texto para crear un cuento con personajes principales y secundarios, usando colores y números en inglés.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"Organícense en grupos. Primero elijan sus personajes principales y secundarios. Luego, decidan qué colores tendrán y cuántos son, usando números en inglés."</w:t>
      </w:r>
    </w:p>
    <w:p>
      <w:pPr>
        <w:numPr>
          <w:ilvl w:val="1"/>
          <w:numId w:val="16"/>
        </w:numPr>
      </w:pPr>
      <w:r>
        <w:rPr/>
        <w:t xml:space="preserve">Cada grupo escribe una breve historia (4-5 oraciones) donde se incluyan esos personajes y características.</w:t>
      </w:r>
    </w:p>
    <w:p>
      <w:pPr>
        <w:numPr>
          <w:ilvl w:val="1"/>
          <w:numId w:val="16"/>
        </w:numPr>
      </w:pPr>
      <w:r>
        <w:rPr/>
        <w:t xml:space="preserve">Con cartulinas y materiales, dibujan y escriben el cuento, destacando números y colores en inglés junto a los personajes.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Mural o afiche con cuento ilustrado, personajes, números y colores en inglés.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Orienta, revisa que usen correctamente vocabulario, fomenta la colaboración y creatividad, apoya con correcciones y sugerencias.</w:t>
      </w:r>
    </w:p>
    <w:p>
      <w:pPr/>
      <w:r>
        <w:rPr>
          <w:b w:val="1"/>
          <w:bCs w:val="1"/>
        </w:rPr>
        <w:t xml:space="preserve">Actividad 2: "Presentando nuestro cuento"</w:t>
      </w:r>
    </w:p>
    <w:p>
      <w:pPr>
        <w:numPr>
          <w:ilvl w:val="0"/>
          <w:numId w:val="17"/>
        </w:numPr>
      </w:pPr>
      <w:r>
        <w:rPr>
          <w:b w:val="1"/>
          <w:bCs w:val="1"/>
        </w:rPr>
        <w:t xml:space="preserve">Objetivo:</w:t>
      </w:r>
      <w:r>
        <w:rPr/>
        <w:t xml:space="preserve"> Comunicar oralmente el cuento creado, usando vocabulario en inglés y explicando personajes y narrador.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va a presentar su cuento a la clase. Recuerden usar los números y colores en inglés para describir sus personajes."</w:t>
      </w:r>
    </w:p>
    <w:p>
      <w:pPr>
        <w:numPr>
          <w:ilvl w:val="1"/>
          <w:numId w:val="17"/>
        </w:numPr>
      </w:pPr>
      <w:r>
        <w:rPr/>
        <w:t xml:space="preserve">Los grupos presentan su mural y leen las oraciones en voz alta.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visual del cuento.</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Escucha, hace preguntas para reforzar comprensión ("¿Cuántos personajes principales hay?", "¿De qué color es el gato?"), motiva y da retroalimentación positiva.</w:t>
      </w:r>
    </w:p>
    <w:p>
      <w:pPr/>
      <w:r>
        <w:rPr>
          <w:b w:val="1"/>
          <w:bCs w:val="1"/>
        </w:rPr>
        <w:t xml:space="preserve">Diferenciación:</w:t>
      </w:r>
    </w:p>
    <w:p>
      <w:pPr>
        <w:numPr>
          <w:ilvl w:val="0"/>
          <w:numId w:val="18"/>
        </w:numPr>
      </w:pPr>
      <w:r>
        <w:rPr/>
        <w:t xml:space="preserve">Estudiantes con mayor facilidad pueden ayudar a corregir pronunciación y vocabulario en inglés durante las presentaciones.</w:t>
      </w:r>
    </w:p>
    <w:p>
      <w:pPr>
        <w:numPr>
          <w:ilvl w:val="0"/>
          <w:numId w:val="18"/>
        </w:numPr>
      </w:pPr>
      <w:r>
        <w:rPr/>
        <w:t xml:space="preserve">Quienes necesitan apoyo pueden presentar solo una parte del cuento o usar tarjetas con vocabulario para guiarse.</w:t>
      </w:r>
    </w:p>
    <w:p>
      <w:pPr/>
      <w:r>
        <w:rPr>
          <w:b w:val="1"/>
          <w:bCs w:val="1"/>
        </w:rPr>
        <w:t xml:space="preserve">Transición:</w:t>
      </w:r>
    </w:p>
    <w:p>
      <w:pPr/>
      <w:r>
        <w:rPr/>
        <w:t xml:space="preserve">El docente prepara a los estudiantes para la reflexión final y cierre, invitándolos a pensar qué aprendieron y cómo usarán estas habilidades en su vida diaria.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"Vamos a hacer un círculo y decir tres cosas que aprendimos sobre los personajes, el narrador, y los números y colores en inglés."</w:t>
      </w:r>
    </w:p>
    <w:p>
      <w:pPr>
        <w:numPr>
          <w:ilvl w:val="0"/>
          <w:numId w:val="19"/>
        </w:numPr>
      </w:pPr>
      <w:r>
        <w:rPr>
          <w:b w:val="1"/>
          <w:bCs w:val="1"/>
        </w:rPr>
        <w:t xml:space="preserve">Estudiantes:</w:t>
      </w:r>
      <w:r>
        <w:rPr/>
        <w:t xml:space="preserve"> Comparten oralmente sus ideas, mientras el docente escribe en el pizarrón un resumen colectivo.</w:t>
      </w:r>
    </w:p>
    <w:p>
      <w:pPr/>
      <w:r>
        <w:rPr>
          <w:b w:val="1"/>
          <w:bCs w:val="1"/>
        </w:rPr>
        <w:t xml:space="preserve">Reflexión metacognitiva:</w:t>
      </w:r>
    </w:p>
    <w:p>
      <w:pPr>
        <w:numPr>
          <w:ilvl w:val="0"/>
          <w:numId w:val="20"/>
        </w:numPr>
      </w:pPr>
      <w:r>
        <w:rPr/>
        <w:t xml:space="preserve">"¿Cómo me ayudó usar colores y números en inglés para entender mejor el cuento?"</w:t>
      </w:r>
    </w:p>
    <w:p>
      <w:pPr>
        <w:numPr>
          <w:ilvl w:val="0"/>
          <w:numId w:val="20"/>
        </w:numPr>
      </w:pPr>
      <w:r>
        <w:rPr/>
        <w:t xml:space="preserve">"¿Qué fue lo más divertido de crear y contar nuestro propio cuento?"</w:t>
      </w:r>
    </w:p>
    <w:p>
      <w:pPr>
        <w:numPr>
          <w:ilvl w:val="0"/>
          <w:numId w:val="20"/>
        </w:numPr>
      </w:pPr>
      <w:r>
        <w:rPr/>
        <w:t xml:space="preserve">"¿Cómo puedo usar lo que aprendí cuando lea otros cuentos o hable en inglés?"</w:t>
      </w:r>
    </w:p>
    <w:p>
      <w:pPr/>
      <w:r>
        <w:rPr>
          <w:b w:val="1"/>
          <w:bCs w:val="1"/>
        </w:rPr>
        <w:t xml:space="preserve">Retroalimentación:</w:t>
      </w:r>
    </w:p>
    <w:p>
      <w:pPr/>
      <w:r>
        <w:rPr>
          <w:b w:val="1"/>
          <w:bCs w:val="1"/>
        </w:rPr>
        <w:t xml:space="preserve">Docente:</w:t>
      </w:r>
      <w:r>
        <w:rPr/>
        <w:t xml:space="preserve"> Da retroalimentación inmediata destacando el esfuerzo, la creatividad y el uso correcto del inglés, motivando a seguir explorando cuentos y nuevos idiomas.</w:t>
      </w:r>
    </w:p>
    <w:p>
      <w:pPr/>
      <w:r>
        <w:rPr>
          <w:b w:val="1"/>
          <w:bCs w:val="1"/>
        </w:rPr>
        <w:t xml:space="preserve">Transferencia:</w:t>
      </w:r>
    </w:p>
    <w:p>
      <w:pPr/>
      <w:r>
        <w:rPr>
          <w:b w:val="1"/>
          <w:bCs w:val="1"/>
        </w:rPr>
        <w:t xml:space="preserve">Docente:</w:t>
      </w:r>
      <w:r>
        <w:rPr/>
        <w:t xml:space="preserve"> "Pueden usar estas habilidades para contar cuentos en casa, ayudar a sus amigos a entender historias y practicar inglés con la familia."</w:t>
      </w:r>
    </w:p>
    <w:p>
      <w:pPr/>
      <w:r>
        <w:rPr>
          <w:b w:val="1"/>
          <w:bCs w:val="1"/>
        </w:rPr>
        <w:t xml:space="preserve">Tarea o reto:</w:t>
      </w:r>
    </w:p>
    <w:p>
      <w:pPr/>
      <w:r>
        <w:rPr/>
        <w:t xml:space="preserve">Los estudiantes son invitados a contar un cuento en casa usando al menos tres colores y números en inglés para describir personajes o elementos, y compartir su experiencia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de conocimientos previos), formativa durante las actividades de desarrollo en ambas sesiones, y sumativa al cierre de la sesión 2 con la presentación y reflexión.</w:t>
      </w:r>
    </w:p>
    <w:p>
      <w:pPr/>
      <w:r>
        <w:rPr>
          <w:b w:val="1"/>
          <w:bCs w:val="1"/>
        </w:rPr>
        <w:t xml:space="preserve">Criterios de evaluación:</w:t>
      </w:r>
    </w:p>
    <w:p>
      <w:pPr>
        <w:numPr>
          <w:ilvl w:val="0"/>
          <w:numId w:val="21"/>
        </w:numPr>
      </w:pPr>
      <w:r>
        <w:rPr/>
        <w:t xml:space="preserve">Analiza correctamente la intención del texto identificando la idea principal (Objetivo 1).</w:t>
      </w:r>
    </w:p>
    <w:p>
      <w:pPr>
        <w:numPr>
          <w:ilvl w:val="0"/>
          <w:numId w:val="21"/>
        </w:numPr>
      </w:pPr>
      <w:r>
        <w:rPr/>
        <w:t xml:space="preserve">Identifica y clasifica personajes principales y secundarios adecuadamente (Objetivo 2).</w:t>
      </w:r>
    </w:p>
    <w:p>
      <w:pPr>
        <w:numPr>
          <w:ilvl w:val="0"/>
          <w:numId w:val="21"/>
        </w:numPr>
      </w:pPr>
      <w:r>
        <w:rPr/>
        <w:t xml:space="preserve">Distingue el tipo de narrador y explica su función (Objetivo 3).</w:t>
      </w:r>
    </w:p>
    <w:p>
      <w:pPr>
        <w:numPr>
          <w:ilvl w:val="0"/>
          <w:numId w:val="21"/>
        </w:numPr>
      </w:pPr>
      <w:r>
        <w:rPr/>
        <w:t xml:space="preserve">Aplica números básicos en inglés para contar elementos del cuento (Objetivo 4).</w:t>
      </w:r>
    </w:p>
    <w:p>
      <w:pPr>
        <w:numPr>
          <w:ilvl w:val="0"/>
          <w:numId w:val="21"/>
        </w:numPr>
      </w:pPr>
      <w:r>
        <w:rPr/>
        <w:t xml:space="preserve">Utiliza colores en inglés para describir personajes o elementos narrativos (Objetivo 5).</w:t>
      </w:r>
    </w:p>
    <w:p>
      <w:pPr/>
      <w:r>
        <w:rPr>
          <w:b w:val="1"/>
          <w:bCs w:val="1"/>
        </w:rPr>
        <w:t xml:space="preserve">Instrumentos sugeridos:</w:t>
      </w:r>
    </w:p>
    <w:p>
      <w:pPr>
        <w:numPr>
          <w:ilvl w:val="0"/>
          <w:numId w:val="22"/>
        </w:numPr>
      </w:pPr>
      <w:r>
        <w:rPr/>
        <w:t xml:space="preserve">Lista de cotejo para observar identificación de personajes y narrador.</w:t>
      </w:r>
    </w:p>
    <w:p>
      <w:pPr>
        <w:numPr>
          <w:ilvl w:val="0"/>
          <w:numId w:val="22"/>
        </w:numPr>
      </w:pPr>
      <w:r>
        <w:rPr/>
        <w:t xml:space="preserve">Rúbrica para evaluar creativamente el proyecto del cuento (contenido, uso de inglés, presentación).</w:t>
      </w:r>
    </w:p>
    <w:p>
      <w:pPr>
        <w:numPr>
          <w:ilvl w:val="0"/>
          <w:numId w:val="22"/>
        </w:numPr>
      </w:pPr>
      <w:r>
        <w:rPr/>
        <w:t xml:space="preserve">Observación directa durante presentaciones y actividades grupales.</w:t>
      </w:r>
    </w:p>
    <w:p>
      <w:pPr>
        <w:numPr>
          <w:ilvl w:val="0"/>
          <w:numId w:val="22"/>
        </w:numPr>
      </w:pPr>
      <w:r>
        <w:rPr/>
        <w:t xml:space="preserve">Autoevaluación y coevaluación con preguntas simples al final de la sesión 2.</w:t>
      </w:r>
    </w:p>
    <w:p>
      <w:pPr>
        <w:numPr>
          <w:ilvl w:val="0"/>
          <w:numId w:val="22"/>
        </w:numPr>
      </w:pPr>
      <w:r>
        <w:rPr/>
        <w:t xml:space="preserve">Portafolio de evidencias con hojas de trabajo y cartulinas realizadas.</w:t>
      </w:r>
    </w:p>
    <w:p>
      <w:pPr/>
      <w:r>
        <w:rPr>
          <w:b w:val="1"/>
          <w:bCs w:val="1"/>
        </w:rPr>
        <w:t xml:space="preserve">Evidencias de aprendizaje:</w:t>
      </w:r>
    </w:p>
    <w:p>
      <w:pPr>
        <w:numPr>
          <w:ilvl w:val="0"/>
          <w:numId w:val="23"/>
        </w:numPr>
      </w:pPr>
      <w:r>
        <w:rPr/>
        <w:t xml:space="preserve">Cartulinas y hojas de trabajo con clasificación de personajes y narrador.</w:t>
      </w:r>
    </w:p>
    <w:p>
      <w:pPr>
        <w:numPr>
          <w:ilvl w:val="0"/>
          <w:numId w:val="23"/>
        </w:numPr>
      </w:pPr>
      <w:r>
        <w:rPr/>
        <w:t xml:space="preserve">Oraciones con números y colores en inglés creadas en grupo.</w:t>
      </w:r>
    </w:p>
    <w:p>
      <w:pPr>
        <w:numPr>
          <w:ilvl w:val="0"/>
          <w:numId w:val="23"/>
        </w:numPr>
      </w:pPr>
      <w:r>
        <w:rPr/>
        <w:t xml:space="preserve">Mural o afiche con cuento ilustrado y escrito que incluye personajes, narrador, números y colores.</w:t>
      </w:r>
    </w:p>
    <w:p>
      <w:pPr>
        <w:numPr>
          <w:ilvl w:val="0"/>
          <w:numId w:val="23"/>
        </w:numPr>
      </w:pPr>
      <w:r>
        <w:rPr/>
        <w:t xml:space="preserve">Presentación oral del cuento en equipo.</w:t>
      </w:r>
    </w:p>
    <w:p>
      <w:pPr>
        <w:numPr>
          <w:ilvl w:val="0"/>
          <w:numId w:val="23"/>
        </w:numPr>
      </w:pPr>
      <w:r>
        <w:rPr/>
        <w:t xml:space="preserve">Respuestas en reflexiones y síntesis que demuestran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22E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1BC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644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F5D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07D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A2C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1D2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28C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A7B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7CB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60E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D75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61B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427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4B51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EA6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3EC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C96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EC4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EBE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BC6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5A31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D7D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2026-10-02T03:33:09-05:00</dcterms:created>
  <dcterms:modified xsi:type="dcterms:W3CDTF">2026-10-02T03:33:09-05:00</dcterms:modified>
</cp:coreProperties>
</file>

<file path=docProps/custom.xml><?xml version="1.0" encoding="utf-8"?>
<Properties xmlns="http://schemas.openxmlformats.org/officeDocument/2006/custom-properties" xmlns:vt="http://schemas.openxmlformats.org/officeDocument/2006/docPropsVTypes"/>
</file>