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Verbos en Pasado y Futuro en Acción</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y utilicen correctamente los verbos en pasado y futuro en inglés. A través de un enfoque basado en retos, los alumnos enfrentarán situaciones reales que requieren el uso de estos tiempos verbales para comunicarse efectivamente y crear soluciones innovadoras. Aprenderán a identificar, conjugar y aplicar verbos en pasado y futuro en contextos cotidianos, como narrar experiencias personales o planear actividades futuras.</w:t>
      </w:r>
    </w:p>
    <w:p>
      <w:pPr/>
      <w:r>
        <w:rPr/>
        <w:t xml:space="preserve">El aprendizaje de los verbos en pasado y futuro es fundamental para que los estudiantes puedan expresar eventos y planes con claridad, una competencia esencial tanto en el ámbito académico como en su vida diaria, especialmente en un mundo cada vez más globalizado. Este conocimiento les permitirá participar activamente en conversaciones, mejorar su comprensión lectora y desarrollar habilidades escritas en inglés, conectando el idioma con sus intereses y necesidades personales.</w:t>
      </w:r>
    </w:p>
    <w:p>
      <w:pPr/>
      <w:r>
        <w:rPr/>
        <w:t xml:space="preserve">Además, la metodología de Aprendizaje Basado en Retos promueve un aprendizaje activo, crítico y colaborativo, fomentando la creatividad y la autonomía de los estudiantes para resolver problemas comunicativos reales mediante el uso adecuado de los verbos en diferentes tiempos.</w:t>
      </w:r>
    </w:p>
    <w:p/>
    <w:p>
      <w:pPr/>
      <w:r>
        <w:rPr>
          <w:color w:val="2b6cb0"/>
          <w:sz w:val="28"/>
          <w:szCs w:val="28"/>
          <w:b w:val="1"/>
          <w:bCs w:val="1"/>
        </w:rPr>
        <w:t xml:space="preserve">Objetivos de Aprendizaje</w:t>
      </w:r>
    </w:p>
    <w:p>
      <w:pPr>
        <w:numPr>
          <w:ilvl w:val="0"/>
          <w:numId w:val="1"/>
        </w:numPr>
      </w:pPr>
      <w:r>
        <w:rPr/>
        <w:t xml:space="preserve">Identificar y diferenciar los verbos regulares e irregulares en pasado y las estructuras del futuro simple en inglés.</w:t>
      </w:r>
    </w:p>
    <w:p>
      <w:pPr>
        <w:numPr>
          <w:ilvl w:val="0"/>
          <w:numId w:val="1"/>
        </w:numPr>
      </w:pPr>
      <w:r>
        <w:rPr/>
        <w:t xml:space="preserve">Construir oraciones correctas usando verbos en pasado y futuro para describir experiencias y planificar actividades.</w:t>
      </w:r>
    </w:p>
    <w:p>
      <w:pPr>
        <w:numPr>
          <w:ilvl w:val="0"/>
          <w:numId w:val="1"/>
        </w:numPr>
      </w:pPr>
      <w:r>
        <w:rPr/>
        <w:t xml:space="preserve">Aplicar los conocimientos de los tiempos verbales en la resolución de retos comunicativos reales en inglés.</w:t>
      </w:r>
    </w:p>
    <w:p>
      <w:pPr>
        <w:numPr>
          <w:ilvl w:val="0"/>
          <w:numId w:val="1"/>
        </w:numPr>
      </w:pPr>
      <w:r>
        <w:rPr/>
        <w:t xml:space="preserve">Analizar y corregir errores comunes en el uso de verbos en pasado y futuro en producciones orales y escritas.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rotuladores de colores.</w:t>
      </w:r>
    </w:p>
    <w:p>
      <w:pPr>
        <w:numPr>
          <w:ilvl w:val="0"/>
          <w:numId w:val="2"/>
        </w:numPr>
      </w:pPr>
      <w:r>
        <w:rPr/>
        <w:t xml:space="preserve">Copias impresas de hojas de trabajo con ejercicios de verbos en pasado y futuro (1 por estudiante).</w:t>
      </w:r>
    </w:p>
    <w:p>
      <w:pPr>
        <w:numPr>
          <w:ilvl w:val="0"/>
          <w:numId w:val="2"/>
        </w:numPr>
      </w:pPr>
      <w:r>
        <w:rPr/>
        <w:t xml:space="preserve">Proyector o computadora para mostrar videos cortos y ejemplos.</w:t>
      </w:r>
    </w:p>
    <w:p>
      <w:pPr>
        <w:numPr>
          <w:ilvl w:val="0"/>
          <w:numId w:val="2"/>
        </w:numPr>
      </w:pPr>
      <w:r>
        <w:rPr/>
        <w:t xml:space="preserve">Video corto (3-4 minutos) sobre el uso de verbos en pasado y futuro en situaciones cotidianas.</w:t>
      </w:r>
    </w:p>
    <w:p>
      <w:pPr>
        <w:numPr>
          <w:ilvl w:val="0"/>
          <w:numId w:val="2"/>
        </w:numPr>
      </w:pPr>
      <w:r>
        <w:rPr/>
        <w:t xml:space="preserve">Tarjetas con verbos regulares e irregulares en inglés.</w:t>
      </w:r>
    </w:p>
    <w:p>
      <w:pPr>
        <w:numPr>
          <w:ilvl w:val="0"/>
          <w:numId w:val="2"/>
        </w:numPr>
      </w:pPr>
      <w:r>
        <w:rPr/>
        <w:t xml:space="preserve">Cuadernos o hojas para tomar apuntes y escribir respuestas.</w:t>
      </w:r>
    </w:p>
    <w:p>
      <w:pPr>
        <w:numPr>
          <w:ilvl w:val="0"/>
          <w:numId w:val="2"/>
        </w:numPr>
      </w:pPr>
      <w:r>
        <w:rPr/>
        <w:t xml:space="preserve">Acceso a plataforma digital (opcional) para actividades interactivas (p.ej. Kahoot o Quizlet).</w:t>
      </w:r>
    </w:p>
    <w:p/>
    <w:p>
      <w:pPr/>
      <w:r>
        <w:rPr>
          <w:color w:val="2b6cb0"/>
          <w:sz w:val="28"/>
          <w:szCs w:val="28"/>
          <w:b w:val="1"/>
          <w:bCs w:val="1"/>
        </w:rPr>
        <w:t xml:space="preserve">Requisitos Previos</w:t>
      </w:r>
    </w:p>
    <w:p>
      <w:pPr>
        <w:numPr>
          <w:ilvl w:val="0"/>
          <w:numId w:val="3"/>
        </w:numPr>
      </w:pPr>
      <w:r>
        <w:rPr/>
        <w:t xml:space="preserve">Conocimiento básico de verbos en presente simple en inglés.</w:t>
      </w:r>
    </w:p>
    <w:p>
      <w:pPr>
        <w:numPr>
          <w:ilvl w:val="0"/>
          <w:numId w:val="3"/>
        </w:numPr>
      </w:pPr>
      <w:r>
        <w:rPr/>
        <w:t xml:space="preserve">Familiaridad con la estructura básica de oraciones afirmativas, negativas e interrogativas en presente.</w:t>
      </w:r>
    </w:p>
    <w:p>
      <w:pPr>
        <w:numPr>
          <w:ilvl w:val="0"/>
          <w:numId w:val="3"/>
        </w:numPr>
      </w:pPr>
      <w:r>
        <w:rPr/>
        <w:t xml:space="preserve">Habilidades básicas de comprensión auditiva y lectura en inglés.</w:t>
      </w:r>
    </w:p>
    <w:p>
      <w:pPr>
        <w:numPr>
          <w:ilvl w:val="0"/>
          <w:numId w:val="3"/>
        </w:numPr>
      </w:pPr>
      <w:r>
        <w:rPr/>
        <w:t xml:space="preserve">Experiencia previa en actividades grupales y trabajo colaborativo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cómo hablar del pasado y del futuro en inglés usando verbos. Esto nos ayudará a contar historias y planear cosas que queremos hacer. Es importante porque así podemos comunicarnos mejor y entender historias o planes de otros.”</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decirme qué cosas hicieron ayer y qué cosas piensan hacer mañana? Pueden decirlas en español por ahora.”</w:t>
      </w:r>
    </w:p>
    <w:p>
      <w:pPr>
        <w:numPr>
          <w:ilvl w:val="0"/>
          <w:numId w:val="4"/>
        </w:numPr>
      </w:pPr>
      <w:r>
        <w:rPr>
          <w:b w:val="1"/>
          <w:bCs w:val="1"/>
        </w:rPr>
        <w:t xml:space="preserve">Estudiantes:</w:t>
      </w:r>
      <w:r>
        <w:rPr/>
        <w:t xml:space="preserve"> Responden oralmente con frases cortas sobre actividades pasadas y futuras.</w:t>
      </w:r>
    </w:p>
    <w:p>
      <w:pPr>
        <w:numPr>
          <w:ilvl w:val="0"/>
          <w:numId w:val="4"/>
        </w:numPr>
      </w:pPr>
      <w:r>
        <w:rPr>
          <w:b w:val="1"/>
          <w:bCs w:val="1"/>
        </w:rPr>
        <w:t xml:space="preserve">Docente:</w:t>
      </w:r>
      <w:r>
        <w:rPr/>
        <w:t xml:space="preserve"> Anota algunas respuestas en la pizarra, destacando las palabras que indican tiempo (ayer, mañana).</w:t>
      </w:r>
    </w:p>
    <w:p>
      <w:pPr/>
      <w:r>
        <w:rPr>
          <w:b w:val="1"/>
          <w:bCs w:val="1"/>
        </w:rPr>
        <w:t xml:space="preserve">Motivación y enganche:</w:t>
      </w:r>
    </w:p>
    <w:p>
      <w:pPr>
        <w:numPr>
          <w:ilvl w:val="0"/>
          <w:numId w:val="5"/>
        </w:numPr>
      </w:pPr>
      <w:r>
        <w:rPr>
          <w:b w:val="1"/>
          <w:bCs w:val="1"/>
        </w:rPr>
        <w:t xml:space="preserve">Docente:</w:t>
      </w:r>
      <w:r>
        <w:rPr/>
        <w:t xml:space="preserve"> “¿Sabían que en inglés para decir lo que hicimos ayer o lo que haremos mañana, usamos verbos especiales que cambian su forma? Vamos a ver un video corto con ejemplos donde personas cuentan sus planes y lo que hicieron.”</w:t>
      </w:r>
    </w:p>
    <w:p>
      <w:pPr>
        <w:numPr>
          <w:ilvl w:val="0"/>
          <w:numId w:val="5"/>
        </w:numPr>
      </w:pPr>
      <w:r>
        <w:rPr>
          <w:b w:val="1"/>
          <w:bCs w:val="1"/>
        </w:rPr>
        <w:t xml:space="preserve">Estudiantes:</w:t>
      </w:r>
      <w:r>
        <w:rPr/>
        <w:t xml:space="preserve"> Observan video de 3-4 minutos.</w:t>
      </w:r>
    </w:p>
    <w:p>
      <w:pPr/>
      <w:r>
        <w:rPr>
          <w:b w:val="1"/>
          <w:bCs w:val="1"/>
        </w:rPr>
        <w:t xml:space="preserve">Contextualización:</w:t>
      </w:r>
    </w:p>
    <w:p>
      <w:pPr/>
      <w:r>
        <w:rPr>
          <w:b w:val="1"/>
          <w:bCs w:val="1"/>
        </w:rPr>
        <w:t xml:space="preserve">Docente:</w:t>
      </w:r>
      <w:r>
        <w:rPr/>
        <w:t xml:space="preserve"> “Saber usar estos verbos en pasado y futuro nos ayuda mucho en la vida real: cuando hablamos con amigos sobre lo que hicimos el fin de semana o cuando planeamos qué hacer en las vacaciones. Es algo que todos usamos todos los días.”</w:t>
      </w:r>
    </w:p>
    <w:p>
      <w:pPr/>
      <w:r>
        <w:rPr>
          <w:b w:val="1"/>
          <w:bCs w:val="1"/>
        </w:rPr>
        <w:t xml:space="preserve">Estudiantes:</w:t>
      </w:r>
      <w:r>
        <w:rPr/>
        <w:t xml:space="preserve"> Reflexionan y asienten, conectando el tema con sus experiencias cotidianas.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descubrir juntos cómo formar los verbos en pasado y futuro. Primero, vamos a trabajar con ejemplos y luego resolveremos un reto usando lo que aprendamos.”</w:t>
      </w:r>
    </w:p>
    <w:p>
      <w:pPr/>
      <w:r>
        <w:rPr>
          <w:b w:val="1"/>
          <w:bCs w:val="1"/>
        </w:rPr>
        <w:t xml:space="preserve">Actividad 1: Descubriendo el Pasado</w:t>
      </w:r>
    </w:p>
    <w:p>
      <w:pPr>
        <w:numPr>
          <w:ilvl w:val="0"/>
          <w:numId w:val="6"/>
        </w:numPr>
      </w:pPr>
      <w:r>
        <w:rPr>
          <w:b w:val="1"/>
          <w:bCs w:val="1"/>
        </w:rPr>
        <w:t xml:space="preserve">Objetivo:</w:t>
      </w:r>
      <w:r>
        <w:rPr/>
        <w:t xml:space="preserve"> Identificar verbos regulares e irregulares en pasado simple.</w:t>
      </w:r>
    </w:p>
    <w:p>
      <w:pPr>
        <w:numPr>
          <w:ilvl w:val="0"/>
          <w:numId w:val="6"/>
        </w:numPr>
      </w:pPr>
      <w:r>
        <w:rPr>
          <w:b w:val="1"/>
          <w:bCs w:val="1"/>
        </w:rPr>
        <w:t xml:space="preserve">Instrucciones:</w:t>
      </w:r>
    </w:p>
    <w:p>
      <w:pPr>
        <w:numPr>
          <w:ilvl w:val="1"/>
          <w:numId w:val="6"/>
        </w:numPr>
      </w:pPr>
      <w:r>
        <w:rPr/>
        <w:t xml:space="preserve">Entregar tarjetas con verbos en presente (regular e irregular) a grupos de 3-4 estudiantes.</w:t>
      </w:r>
    </w:p>
    <w:p>
      <w:pPr>
        <w:numPr>
          <w:ilvl w:val="1"/>
          <w:numId w:val="6"/>
        </w:numPr>
      </w:pPr>
      <w:r>
        <w:rPr/>
        <w:t xml:space="preserve">Los grupos deberán buscar en su hoja de trabajo la forma correcta en pasado de cada verbo (se da lista con pistas para regulares y ejemplo para irregulares).</w:t>
      </w:r>
    </w:p>
    <w:p>
      <w:pPr>
        <w:numPr>
          <w:ilvl w:val="1"/>
          <w:numId w:val="6"/>
        </w:numPr>
      </w:pPr>
      <w:r>
        <w:rPr/>
        <w:t xml:space="preserve">Escribir oraciones simples usando esos verbos en pasado para describir acciones que hicieron.</w:t>
      </w:r>
    </w:p>
    <w:p>
      <w:pPr>
        <w:numPr>
          <w:ilvl w:val="1"/>
          <w:numId w:val="6"/>
        </w:numPr>
      </w:pPr>
      <w:r>
        <w:rPr/>
        <w:t xml:space="preserve">Compartir 2 oraciones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verbos en pasado y oraciones escritas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Circular por los grupos, apoyar con pronunciación, preguntar “¿Por qué usaron esta forma? ¿Qué significa esta oración?” para facilitar reflexión.</w:t>
      </w:r>
    </w:p>
    <w:p>
      <w:pPr/>
      <w:r>
        <w:rPr>
          <w:b w:val="1"/>
          <w:bCs w:val="1"/>
        </w:rPr>
        <w:t xml:space="preserve">Actividad 2: Planeando el Futuro</w:t>
      </w:r>
    </w:p>
    <w:p>
      <w:pPr>
        <w:numPr>
          <w:ilvl w:val="0"/>
          <w:numId w:val="7"/>
        </w:numPr>
      </w:pPr>
      <w:r>
        <w:rPr>
          <w:b w:val="1"/>
          <w:bCs w:val="1"/>
        </w:rPr>
        <w:t xml:space="preserve">Objetivo:</w:t>
      </w:r>
      <w:r>
        <w:rPr/>
        <w:t xml:space="preserve"> Construir oraciones en futuro simple usando “will”.</w:t>
      </w:r>
    </w:p>
    <w:p>
      <w:pPr>
        <w:numPr>
          <w:ilvl w:val="0"/>
          <w:numId w:val="7"/>
        </w:numPr>
      </w:pPr>
      <w:r>
        <w:rPr>
          <w:b w:val="1"/>
          <w:bCs w:val="1"/>
        </w:rPr>
        <w:t xml:space="preserve">Instrucciones:</w:t>
      </w:r>
    </w:p>
    <w:p>
      <w:pPr>
        <w:numPr>
          <w:ilvl w:val="1"/>
          <w:numId w:val="7"/>
        </w:numPr>
      </w:pPr>
      <w:r>
        <w:rPr/>
        <w:t xml:space="preserve">En parejas, los estudiantes reciben una lista de actividades comunes (ej. travel, study, play sports).</w:t>
      </w:r>
    </w:p>
    <w:p>
      <w:pPr>
        <w:numPr>
          <w:ilvl w:val="1"/>
          <w:numId w:val="7"/>
        </w:numPr>
      </w:pPr>
      <w:r>
        <w:rPr/>
        <w:t xml:space="preserve">Deberán escribir oraciones sobre planes futuros usando “will” (ej. “I will travel next summer”).</w:t>
      </w:r>
    </w:p>
    <w:p>
      <w:pPr>
        <w:numPr>
          <w:ilvl w:val="1"/>
          <w:numId w:val="7"/>
        </w:numPr>
      </w:pPr>
      <w:r>
        <w:rPr/>
        <w:t xml:space="preserve">Luego, cada pareja comparte en plenaria dos planes futuros.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Oraciones completas en futuro simple escritas y compartidas oralmente.</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Escuchar, corregir suavemente errores de estructura y ofrecer ejemplos si es necesario.</w:t>
      </w:r>
    </w:p>
    <w:p>
      <w:pPr/>
      <w:r>
        <w:rPr>
          <w:b w:val="1"/>
          <w:bCs w:val="1"/>
        </w:rPr>
        <w:t xml:space="preserve">Actividad 3: Reto comunicativo: “Mi Diario de Pasado y Futuro”</w:t>
      </w:r>
    </w:p>
    <w:p>
      <w:pPr>
        <w:numPr>
          <w:ilvl w:val="0"/>
          <w:numId w:val="8"/>
        </w:numPr>
      </w:pPr>
      <w:r>
        <w:rPr>
          <w:b w:val="1"/>
          <w:bCs w:val="1"/>
        </w:rPr>
        <w:t xml:space="preserve">Objetivo:</w:t>
      </w:r>
      <w:r>
        <w:rPr/>
        <w:t xml:space="preserve"> Aplicar verbos en pasado y futuro para narrar y planear.</w:t>
      </w:r>
    </w:p>
    <w:p>
      <w:pPr>
        <w:numPr>
          <w:ilvl w:val="0"/>
          <w:numId w:val="8"/>
        </w:numPr>
      </w:pPr>
      <w:r>
        <w:rPr>
          <w:b w:val="1"/>
          <w:bCs w:val="1"/>
        </w:rPr>
        <w:t xml:space="preserve">Instrucciones:</w:t>
      </w:r>
    </w:p>
    <w:p>
      <w:pPr>
        <w:numPr>
          <w:ilvl w:val="1"/>
          <w:numId w:val="8"/>
        </w:numPr>
      </w:pPr>
      <w:r>
        <w:rPr/>
        <w:t xml:space="preserve">Cada estudiante recibe una plantilla titulada “My Past and Future Diary”.</w:t>
      </w:r>
    </w:p>
    <w:p>
      <w:pPr>
        <w:numPr>
          <w:ilvl w:val="1"/>
          <w:numId w:val="8"/>
        </w:numPr>
      </w:pPr>
      <w:r>
        <w:rPr/>
        <w:t xml:space="preserve">Deberán escribir breves párrafos: uno sobre algo que hicieron la semana pasada (usando pasado) y otro sobre algo que harán la próxima semana (usando futuro).</w:t>
      </w:r>
    </w:p>
    <w:p>
      <w:pPr>
        <w:numPr>
          <w:ilvl w:val="1"/>
          <w:numId w:val="8"/>
        </w:numPr>
      </w:pPr>
      <w:r>
        <w:rPr/>
        <w:t xml:space="preserve">Luego, en grupos de 4, leen sus párrafos y comentan similitudes y diferencias en sus historias y planes.</w:t>
      </w:r>
    </w:p>
    <w:p>
      <w:pPr>
        <w:numPr>
          <w:ilvl w:val="0"/>
          <w:numId w:val="8"/>
        </w:numPr>
      </w:pPr>
      <w:r>
        <w:rPr>
          <w:b w:val="1"/>
          <w:bCs w:val="1"/>
        </w:rPr>
        <w:t xml:space="preserve">Organización:</w:t>
      </w:r>
      <w:r>
        <w:rPr/>
        <w:t xml:space="preserve"> Individual para escribir, grupos de 4 para compartir.</w:t>
      </w:r>
    </w:p>
    <w:p>
      <w:pPr>
        <w:numPr>
          <w:ilvl w:val="0"/>
          <w:numId w:val="8"/>
        </w:numPr>
      </w:pPr>
      <w:r>
        <w:rPr>
          <w:b w:val="1"/>
          <w:bCs w:val="1"/>
        </w:rPr>
        <w:t xml:space="preserve">Producto:</w:t>
      </w:r>
      <w:r>
        <w:rPr/>
        <w:t xml:space="preserve"> Párrafos escritos y discusión grupal.</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Supervisar la escritura, apoyar con vocabulario y estructuras, fomentar la participación en grupos.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creen oraciones negativas o interrogativas en pasado o futuro con los verbos que usaron.</w:t>
      </w:r>
    </w:p>
    <w:p>
      <w:pPr>
        <w:numPr>
          <w:ilvl w:val="0"/>
          <w:numId w:val="9"/>
        </w:numPr>
      </w:pPr>
      <w:r>
        <w:rPr>
          <w:b w:val="1"/>
          <w:bCs w:val="1"/>
        </w:rPr>
        <w:t xml:space="preserve">Para estudiantes que necesitan apoyo:</w:t>
      </w:r>
      <w:r>
        <w:rPr/>
        <w:t xml:space="preserve"> Ofrecer listas de verbos y frases modelo, trabajar en parejas con apoyo del docente o un compañero más avanzado.</w:t>
      </w:r>
    </w:p>
    <w:p>
      <w:pPr/>
      <w:r>
        <w:rPr>
          <w:b w:val="1"/>
          <w:bCs w:val="1"/>
        </w:rPr>
        <w:t xml:space="preserve">Transiciones:</w:t>
      </w:r>
    </w:p>
    <w:p>
      <w:pPr/>
      <w:r>
        <w:rPr/>
        <w:t xml:space="preserve">Al finalizar cada actividad, el docente hará un breve resumen oral y preguntará “¿Qué aprendimos sobre el uso de los verbos en pasado/futuro?” para conectar con la siguiente actividad, haciendo énfasis en la importancia de practicar para comunicarnos mejor.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“Vamos a hacer un mapa mental en la pizarra con lo que aprendimos sobre los verbos en pasado y futuro.”</w:t>
      </w:r>
    </w:p>
    <w:p>
      <w:pPr>
        <w:numPr>
          <w:ilvl w:val="0"/>
          <w:numId w:val="10"/>
        </w:numPr>
      </w:pPr>
      <w:r>
        <w:rPr>
          <w:b w:val="1"/>
          <w:bCs w:val="1"/>
        </w:rPr>
        <w:t xml:space="preserve">Estudiantes:</w:t>
      </w:r>
      <w:r>
        <w:rPr/>
        <w:t xml:space="preserve"> Participan sugiriendo ejemplos, reglas y usos que recuerdan; el docente escribe y organiza el mapa.</w:t>
      </w:r>
    </w:p>
    <w:p>
      <w:pPr/>
      <w:r>
        <w:rPr>
          <w:b w:val="1"/>
          <w:bCs w:val="1"/>
        </w:rPr>
        <w:t xml:space="preserve">Reflexión metacognitiva:</w:t>
      </w:r>
    </w:p>
    <w:p>
      <w:pPr>
        <w:numPr>
          <w:ilvl w:val="0"/>
          <w:numId w:val="11"/>
        </w:numPr>
      </w:pPr>
      <w:r>
        <w:rPr>
          <w:b w:val="1"/>
          <w:bCs w:val="1"/>
        </w:rPr>
        <w:t xml:space="preserve">Docente:</w:t>
      </w:r>
      <w:r>
        <w:rPr/>
        <w:t xml:space="preserve"> “Quisiera que piensen y respondan estas preguntas en sus cuadernos:”</w:t>
      </w:r>
    </w:p>
    <w:p>
      <w:pPr>
        <w:numPr>
          <w:ilvl w:val="0"/>
          <w:numId w:val="11"/>
        </w:numPr>
      </w:pPr>
      <w:r>
        <w:rPr/>
        <w:t xml:space="preserve">¿Cómo puedo usar los verbos en pasado para contar una historia personal?</w:t>
      </w:r>
    </w:p>
    <w:p>
      <w:pPr>
        <w:numPr>
          <w:ilvl w:val="0"/>
          <w:numId w:val="11"/>
        </w:numPr>
      </w:pPr>
      <w:r>
        <w:rPr/>
        <w:t xml:space="preserve">¿Qué estructura uso para hablar de planes o cosas que haré en el futuro?</w:t>
      </w:r>
    </w:p>
    <w:p>
      <w:pPr>
        <w:numPr>
          <w:ilvl w:val="0"/>
          <w:numId w:val="11"/>
        </w:numPr>
      </w:pPr>
      <w:r>
        <w:rPr/>
        <w:t xml:space="preserve">¿Qué fue lo que más me costó aprender hoy y cómo puedo mejorar?</w:t>
      </w:r>
    </w:p>
    <w:p>
      <w:pPr/>
      <w:r>
        <w:rPr>
          <w:b w:val="1"/>
          <w:bCs w:val="1"/>
        </w:rPr>
        <w:t xml:space="preserve">Retroalimentación:</w:t>
      </w:r>
    </w:p>
    <w:p>
      <w:pPr/>
      <w:r>
        <w:rPr>
          <w:b w:val="1"/>
          <w:bCs w:val="1"/>
        </w:rPr>
        <w:t xml:space="preserve">Docente:</w:t>
      </w:r>
      <w:r>
        <w:rPr/>
        <w:t xml:space="preserve"> Revisa algunas respuestas en voz alta, corrige dudas comunes, felicita avances y ofrece consejos para seguir practicando fuera del aula.</w:t>
      </w:r>
    </w:p>
    <w:p>
      <w:pPr/>
      <w:r>
        <w:rPr>
          <w:b w:val="1"/>
          <w:bCs w:val="1"/>
        </w:rPr>
        <w:t xml:space="preserve">Transferencia:</w:t>
      </w:r>
    </w:p>
    <w:p>
      <w:pPr/>
      <w:r>
        <w:rPr>
          <w:b w:val="1"/>
          <w:bCs w:val="1"/>
        </w:rPr>
        <w:t xml:space="preserve">Docente:</w:t>
      </w:r>
      <w:r>
        <w:rPr/>
        <w:t xml:space="preserve"> “En la próxima clase, usaremos estos verbos para hacer entrevistas y contar historias entre ustedes. También pueden practicar escribiendo en un diario personal en inglés.”</w:t>
      </w:r>
    </w:p>
    <w:p>
      <w:pPr/>
      <w:r>
        <w:rPr>
          <w:b w:val="1"/>
          <w:bCs w:val="1"/>
        </w:rPr>
        <w:t xml:space="preserve">Tarea o reto:</w:t>
      </w:r>
    </w:p>
    <w:p>
      <w:pPr/>
      <w:r>
        <w:rPr>
          <w:b w:val="1"/>
          <w:bCs w:val="1"/>
        </w:rPr>
        <w:t xml:space="preserve">Docente:</w:t>
      </w:r>
      <w:r>
        <w:rPr/>
        <w:t xml:space="preserve"> “Para casa, escriban un párrafo corto contando algo que hicieron el fin de semana pasado y otro sobre un plan para las próximas vacaciones usando los verbos en pasado y futuro.”</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mediante observación y revisión de las actividades, y sumativa en la fase de cierre con la reflexión escrita y el mapa mental colectivo.</w:t>
      </w:r>
    </w:p>
    <w:p>
      <w:pPr/>
      <w:r>
        <w:rPr>
          <w:b w:val="1"/>
          <w:bCs w:val="1"/>
        </w:rPr>
        <w:t xml:space="preserve">Criterios de evaluación:</w:t>
      </w:r>
    </w:p>
    <w:p>
      <w:pPr>
        <w:numPr>
          <w:ilvl w:val="0"/>
          <w:numId w:val="12"/>
        </w:numPr>
      </w:pPr>
      <w:r>
        <w:rPr/>
        <w:t xml:space="preserve">Identifica correctamente verbos en pasado y futuro en actividades orales y escritas (Objetivo 1).</w:t>
      </w:r>
    </w:p>
    <w:p>
      <w:pPr>
        <w:numPr>
          <w:ilvl w:val="0"/>
          <w:numId w:val="12"/>
        </w:numPr>
      </w:pPr>
      <w:r>
        <w:rPr/>
        <w:t xml:space="preserve">Construye oraciones adecuadas usando verbos en pasado y futuro (Objetivo 2).</w:t>
      </w:r>
    </w:p>
    <w:p>
      <w:pPr>
        <w:numPr>
          <w:ilvl w:val="0"/>
          <w:numId w:val="12"/>
        </w:numPr>
      </w:pPr>
      <w:r>
        <w:rPr/>
        <w:t xml:space="preserve">Aplica los tiempos verbales para narrar y planear en el reto comunicativo (Objetivo 3).</w:t>
      </w:r>
    </w:p>
    <w:p>
      <w:pPr>
        <w:numPr>
          <w:ilvl w:val="0"/>
          <w:numId w:val="12"/>
        </w:numPr>
      </w:pPr>
      <w:r>
        <w:rPr/>
        <w:t xml:space="preserve">Reconoce y corrige errores comunes en el uso de los verbos (Objetivo 4).</w:t>
      </w:r>
    </w:p>
    <w:p>
      <w:pPr/>
      <w:r>
        <w:rPr>
          <w:b w:val="1"/>
          <w:bCs w:val="1"/>
        </w:rPr>
        <w:t xml:space="preserve">Instrumentos sugeridos:</w:t>
      </w:r>
    </w:p>
    <w:p>
      <w:pPr>
        <w:numPr>
          <w:ilvl w:val="0"/>
          <w:numId w:val="13"/>
        </w:numPr>
      </w:pPr>
      <w:r>
        <w:rPr/>
        <w:t xml:space="preserve">Lista de cotejo para observar participación y uso correcto en actividades grupales.</w:t>
      </w:r>
    </w:p>
    <w:p>
      <w:pPr>
        <w:numPr>
          <w:ilvl w:val="0"/>
          <w:numId w:val="13"/>
        </w:numPr>
      </w:pPr>
      <w:r>
        <w:rPr/>
        <w:t xml:space="preserve">Revisión de hojas de trabajo y párrafos escritos.</w:t>
      </w:r>
    </w:p>
    <w:p>
      <w:pPr>
        <w:numPr>
          <w:ilvl w:val="0"/>
          <w:numId w:val="13"/>
        </w:numPr>
      </w:pPr>
      <w:r>
        <w:rPr/>
        <w:t xml:space="preserve">Autoevaluación escrita durante la reflexión metacognitiva.</w:t>
      </w:r>
    </w:p>
    <w:p>
      <w:pPr>
        <w:numPr>
          <w:ilvl w:val="0"/>
          <w:numId w:val="13"/>
        </w:numPr>
      </w:pPr>
      <w:r>
        <w:rPr/>
        <w:t xml:space="preserve">Rúbrica sencilla para evaluar claridad y corrección en el reto comunicativo.</w:t>
      </w:r>
    </w:p>
    <w:p>
      <w:pPr/>
      <w:r>
        <w:rPr>
          <w:b w:val="1"/>
          <w:bCs w:val="1"/>
        </w:rPr>
        <w:t xml:space="preserve">Evidencias de aprendizaje:</w:t>
      </w:r>
    </w:p>
    <w:p>
      <w:pPr>
        <w:numPr>
          <w:ilvl w:val="0"/>
          <w:numId w:val="14"/>
        </w:numPr>
      </w:pPr>
      <w:r>
        <w:rPr/>
        <w:t xml:space="preserve">Oraciones y listas de verbos en pasado y futuro elaboradas en actividades grupales.</w:t>
      </w:r>
    </w:p>
    <w:p>
      <w:pPr>
        <w:numPr>
          <w:ilvl w:val="0"/>
          <w:numId w:val="14"/>
        </w:numPr>
      </w:pPr>
      <w:r>
        <w:rPr/>
        <w:t xml:space="preserve">Párrafos escritos en “My Past and Future Diary”.</w:t>
      </w:r>
    </w:p>
    <w:p>
      <w:pPr>
        <w:numPr>
          <w:ilvl w:val="0"/>
          <w:numId w:val="14"/>
        </w:numPr>
      </w:pPr>
      <w:r>
        <w:rPr/>
        <w:t xml:space="preserve">Mapa mental colectivo que sintetiza el aprendizaje.</w:t>
      </w:r>
    </w:p>
    <w:p>
      <w:pPr>
        <w:numPr>
          <w:ilvl w:val="0"/>
          <w:numId w:val="14"/>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C58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0A3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0ED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FE1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3C4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BC7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65A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8AD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2C6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3ED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457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3DC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E8F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4A0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2026-10-02T05:41:53-05:00</dcterms:created>
  <dcterms:modified xsi:type="dcterms:W3CDTF">2026-10-02T05:41:53-05:00</dcterms:modified>
</cp:coreProperties>
</file>

<file path=docProps/custom.xml><?xml version="1.0" encoding="utf-8"?>
<Properties xmlns="http://schemas.openxmlformats.org/officeDocument/2006/custom-properties" xmlns:vt="http://schemas.openxmlformats.org/officeDocument/2006/docPropsVTypes"/>
</file>