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Territorio: Descubriendo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territorio y cómo se organiza el mundo en continentes, países y municipios. Además, explorarán las fronteras naturales y artificiales que delimitan estos espacios. A través de la metodología de Aprendizaje Basado en Indagación, los niños formularán preguntas, investigarán y construirán su propio conocimiento sobre el espacio geográfico que los rodea.</w:t>
      </w:r>
    </w:p>
    <w:p>
      <w:pPr/>
      <w:r>
        <w:rPr/>
        <w:t xml:space="preserve">Este aprendizaje es relevante porque ayuda a los estudiantes a entender mejor su entorno, su país y el mundo, fomentando el sentido de pertenencia y respeto por los diferentes territorios y culturas. Al comprender las fronteras y divisiones, podrán relacionar conceptos geográficos con su vida cotidiana, como saber dónde viven, cómo se llaman las regiones cercanas y por qué existen límites entre lugares.</w:t>
      </w:r>
    </w:p>
    <w:p>
      <w:pPr/>
      <w:r>
        <w:rPr/>
        <w:t xml:space="preserve">El plan conecta con su vida real al invitarlos a explorar mapas, hacer preguntas sobre su ciudad y país, y descubrir cómo los territorios están organizados y delimitados, lo que les permitirá ser ciudadanos más informados y conscientes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territorio y sus diferentes niveles: continente, país y municipio.</w:t>
      </w:r>
    </w:p>
    <w:p>
      <w:pPr>
        <w:numPr>
          <w:ilvl w:val="0"/>
          <w:numId w:val="1"/>
        </w:numPr>
      </w:pPr>
      <w:r>
        <w:rPr/>
        <w:t xml:space="preserve">Reconocer y localizar continentes, países y municipios en mapas sencillos.</w:t>
      </w:r>
    </w:p>
    <w:p>
      <w:pPr>
        <w:numPr>
          <w:ilvl w:val="0"/>
          <w:numId w:val="1"/>
        </w:numPr>
      </w:pPr>
      <w:r>
        <w:rPr/>
        <w:t xml:space="preserve">Analizar las diferencias entre fronteras naturales y fronteras artificiales mediante ejemplos concretos.</w:t>
      </w:r>
    </w:p>
    <w:p>
      <w:pPr>
        <w:numPr>
          <w:ilvl w:val="0"/>
          <w:numId w:val="1"/>
        </w:numPr>
      </w:pPr>
      <w:r>
        <w:rPr/>
        <w:t xml:space="preserve">Formular preguntas y buscar respuestas sobre la organización territorial usando recursos y observación.</w:t>
      </w:r>
    </w:p>
    <w:p>
      <w:pPr>
        <w:numPr>
          <w:ilvl w:val="0"/>
          <w:numId w:val="1"/>
        </w:numPr>
      </w:pPr>
      <w:r>
        <w:rPr/>
        <w:t xml:space="preserve">Explicar la importancia de las fronteras para delimitar territorios y la convivencia entre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físico y político (impreso o digital) visible para toda la clase.</w:t>
      </w:r>
    </w:p>
    <w:p>
      <w:pPr>
        <w:numPr>
          <w:ilvl w:val="0"/>
          <w:numId w:val="2"/>
        </w:numPr>
      </w:pPr>
      <w:r>
        <w:rPr/>
        <w:t xml:space="preserve">Mapas impresos de países y municipios (1 por grupo).</w:t>
      </w:r>
    </w:p>
    <w:p>
      <w:pPr>
        <w:numPr>
          <w:ilvl w:val="0"/>
          <w:numId w:val="2"/>
        </w:numPr>
      </w:pPr>
      <w:r>
        <w:rPr/>
        <w:t xml:space="preserve">Tarjetas con nombres de continentes, países y municipios.</w:t>
      </w:r>
    </w:p>
    <w:p>
      <w:pPr>
        <w:numPr>
          <w:ilvl w:val="0"/>
          <w:numId w:val="2"/>
        </w:numPr>
      </w:pPr>
      <w:r>
        <w:rPr/>
        <w:t xml:space="preserve">Imágenes o fotografías de fronteras naturales (ríos, montañas) y artificiales (muros, cercas).</w:t>
      </w:r>
    </w:p>
    <w:p>
      <w:pPr>
        <w:numPr>
          <w:ilvl w:val="0"/>
          <w:numId w:val="2"/>
        </w:numPr>
      </w:pPr>
      <w:r>
        <w:rPr/>
        <w:t xml:space="preserve">Cartulinas, marcadores, lápices de colores.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sobre territorio y fronteras (opcional).</w:t>
      </w:r>
    </w:p>
    <w:p>
      <w:pPr>
        <w:numPr>
          <w:ilvl w:val="0"/>
          <w:numId w:val="2"/>
        </w:numPr>
      </w:pPr>
      <w:r>
        <w:rPr/>
        <w:t xml:space="preserve">Cuadernos y lápices para apuntes y dibujos.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entorno cercano (la escuela y la comunidad).</w:t>
      </w:r>
    </w:p>
    <w:p>
      <w:pPr>
        <w:numPr>
          <w:ilvl w:val="0"/>
          <w:numId w:val="3"/>
        </w:numPr>
      </w:pPr>
      <w:r>
        <w:rPr/>
        <w:t xml:space="preserve">Habilidades iniciales para observar mapas y símbolos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geografía como “lugar donde vivo”.</w:t>
      </w:r>
    </w:p>
    <w:p>
      <w:pPr>
        <w:numPr>
          <w:ilvl w:val="0"/>
          <w:numId w:val="3"/>
        </w:numPr>
      </w:pPr>
      <w:r>
        <w:rPr/>
        <w:t xml:space="preserve">Capacidad para formular preguntas sencillas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Territorio y sus PartesFase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ser exploradores del mundo para aprender qué es un territorio y qué partes tiene, para entender mejor dónde vivimos y cómo está organizado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del mundo y pregunta: “¿Alguien sabe cómo se llama este lugar? ¿Dónde creen que está nuestro país? ¿Qué es lo que ven en este mapa?”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o imaginan sobre el mapa y los lugares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está dividida en grandes partes llamadas continentes, y que dentro de esos continentes hay países y municipios? Hoy vamos a descubrir cómo se llaman y qué hacen esas divisiones.”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“Así como en nuestra escuela hay diferentes salones y áreas, el mundo también está dividido en diferentes territorios para que las personas puedan vivir y convivir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mapa mundial y explica brevemente los conceptos de territorio, continente, país y municipio usando lenguaje sencillo y ejemplos cercanos. Invita a los estudiantes a observar y hacer preguntas.</w:t>
      </w:r>
    </w:p>
    <w:p>
      <w:pPr/>
      <w:r>
        <w:rPr>
          <w:b w:val="1"/>
          <w:bCs w:val="1"/>
        </w:rPr>
        <w:t xml:space="preserve">Actividad 1: “Mapa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continentes, países y municipios.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mapas impresos de un continente con países y municipios.</w:t>
      </w:r>
    </w:p>
    <w:p>
      <w:pPr>
        <w:numPr>
          <w:ilvl w:val="1"/>
          <w:numId w:val="4"/>
        </w:numPr>
      </w:pPr>
      <w:r>
        <w:rPr/>
        <w:t xml:space="preserve">Indica a los grupos que busquen y marquen con colores diferentes los continentes, países y municipios en su mapa.</w:t>
      </w:r>
    </w:p>
    <w:p>
      <w:pPr>
        <w:numPr>
          <w:ilvl w:val="1"/>
          <w:numId w:val="4"/>
        </w:numPr>
      </w:pPr>
      <w:r>
        <w:rPr/>
        <w:t xml:space="preserve">Les pide que formulen al menos dos preguntas sobre lo que no entienden o quieren saber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lista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preguntas, guía con preguntas como “¿Qué diferencia ves entre un país y un municipio?” “¿Por qué crees que es importante saber dónde están?”</w:t>
      </w:r>
    </w:p>
    <w:p>
      <w:pPr/>
      <w:r>
        <w:rPr>
          <w:b w:val="1"/>
          <w:bCs w:val="1"/>
        </w:rPr>
        <w:t xml:space="preserve">Actividad 2: “Preguntas de exploradores”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para construir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recoge las preguntas de los grupos y las escribe en el pizarrón.</w:t>
      </w:r>
    </w:p>
    <w:p>
      <w:pPr>
        <w:numPr>
          <w:ilvl w:val="1"/>
          <w:numId w:val="5"/>
        </w:numPr>
      </w:pPr>
      <w:r>
        <w:rPr/>
        <w:t xml:space="preserve">Guía una breve discusión para que los estudiantes propongan respuestas o hipótesis.</w:t>
      </w:r>
    </w:p>
    <w:p>
      <w:pPr>
        <w:numPr>
          <w:ilvl w:val="1"/>
          <w:numId w:val="5"/>
        </w:numPr>
      </w:pPr>
      <w:r>
        <w:rPr/>
        <w:t xml:space="preserve">Introduce imágenes de fronteras naturales y artificiales y pregunta: “¿Qué creen que es una frontera? ¿Por qué pueden ser naturales o artificiales?”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profundizar y motiva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buscar en el mapa otros municipios o países que no hayan marcado y compartir datos curiosos sobre ellos.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trabaja en grupos pequeños o individualmente para explicar con ejemplos más concretos y usar materiales táctiles (mapas en relieve o dibujos).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un territorio y cómo está dividido, en la próxima sesión vamos a descubrir más sobre las fronteras naturales y artificiales, y por qué son importantes para los territorios.”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dibujen rápido tres cosas que aprendieron hoy: un continente, un país y un municipio.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territorio para ti?</w:t>
      </w:r>
    </w:p>
    <w:p>
      <w:pPr>
        <w:numPr>
          <w:ilvl w:val="0"/>
          <w:numId w:val="7"/>
        </w:numPr>
      </w:pPr>
      <w:r>
        <w:rPr/>
        <w:t xml:space="preserve">¿Cómo podemos saber dónde está nuestro país en el mapa?</w:t>
      </w:r>
    </w:p>
    <w:p>
      <w:pPr>
        <w:numPr>
          <w:ilvl w:val="0"/>
          <w:numId w:val="7"/>
        </w:numPr>
      </w:pPr>
      <w:r>
        <w:rPr/>
        <w:t xml:space="preserve">¿Por qué es importante conocer los municipios donde vivimos?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respuestas, da palabras de ánimo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las fronteras para entender mejor cómo se separan los territorios.</w:t>
      </w:r>
    </w:p>
    <w:p>
      <w:pPr/>
      <w:r>
        <w:rPr/>
        <w:t xml:space="preserve">Sesión 2: Las Fronteras que Dividen y Unen Nuestro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las fronteras, cómo se forman y por qué algunas son naturales y otras artificiales.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montaña y de una cerca de madera y pregunta: “¿Qué creen que tienen en común estas dos imágenes? ¿Pueden ser fronteras?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dos pueblos vecinos separados por un río y cómo usan la frontera para convivir en paz.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de los estudiantes: “Así como en la escuela hay reglas para vivir bien juntos, las fronteras ayudan a que los territorios se organicen y las personas convivan.”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qué son las fronteras naturales (ríos, montañas) y artificiales (muros, cercas), apoyándose en las imágenes y mapas.</w:t>
      </w:r>
    </w:p>
    <w:p>
      <w:pPr/>
      <w:r>
        <w:rPr>
          <w:b w:val="1"/>
          <w:bCs w:val="1"/>
        </w:rPr>
        <w:t xml:space="preserve">Actividad 1: “Clasifiquemos fronteras”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fronteras naturales y artificiales.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de diferentes fronteras mezcladas.</w:t>
      </w:r>
    </w:p>
    <w:p>
      <w:pPr>
        <w:numPr>
          <w:ilvl w:val="1"/>
          <w:numId w:val="8"/>
        </w:numPr>
      </w:pPr>
      <w:r>
        <w:rPr/>
        <w:t xml:space="preserve">Los estudiantes deben clasificar las tarjetas en dos grupos: fronteras naturales y fronteras artificiales.</w:t>
      </w:r>
    </w:p>
    <w:p>
      <w:pPr>
        <w:numPr>
          <w:ilvl w:val="1"/>
          <w:numId w:val="8"/>
        </w:numPr>
      </w:pPr>
      <w:r>
        <w:rPr/>
        <w:t xml:space="preserve">Luego, explican por qué clasificaron cada imagen así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piensan que esta frontera es natural?” y ayuda a clarificar conceptos.</w:t>
      </w:r>
    </w:p>
    <w:p>
      <w:pPr/>
      <w:r>
        <w:rPr>
          <w:b w:val="1"/>
          <w:bCs w:val="1"/>
        </w:rPr>
        <w:t xml:space="preserve">Actividad 2: “Creando nuestro territorio con fronteras”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creando un territorio con diferentes tipos de fronteras.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materiales para que cada grupo dibuje un territorio imaginario.</w:t>
      </w:r>
    </w:p>
    <w:p>
      <w:pPr>
        <w:numPr>
          <w:ilvl w:val="1"/>
          <w:numId w:val="9"/>
        </w:numPr>
      </w:pPr>
      <w:r>
        <w:rPr/>
        <w:t xml:space="preserve">Los estudiantes deben incluir continentes, países, municipios y marcar al menos dos fronteras naturales y dos artificiales en su dibujo.</w:t>
      </w:r>
    </w:p>
    <w:p>
      <w:pPr>
        <w:numPr>
          <w:ilvl w:val="1"/>
          <w:numId w:val="9"/>
        </w:numPr>
      </w:pPr>
      <w:r>
        <w:rPr/>
        <w:t xml:space="preserve">Finalmente, presentan su territorio explicando las fronteras elegidas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completo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creatividad y hace preguntas para profundizar el entendimiento.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rápido: Proponerles que agreguen leyendas o símbolos para explicar mejor las fronteras.</w:t>
      </w:r>
    </w:p>
    <w:p>
      <w:pPr>
        <w:numPr>
          <w:ilvl w:val="0"/>
          <w:numId w:val="10"/>
        </w:numPr>
      </w:pPr>
      <w:r>
        <w:rPr/>
        <w:t xml:space="preserve">Para quienes necesitan apoyo: Acompañar con ejemplos visuales y ayudar en la organización del dibujo y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las fronteras y sus tipos, vamos a cerrar recordando todo lo que aprendimos para ser expertos en territorio.”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 ayuda de los estudiantes, donde se incluyen los conceptos clave: territorio, continentes, países, municipios, fronteras naturales, fronteras artificiales.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las fronteras naturales y artificiales?</w:t>
      </w:r>
    </w:p>
    <w:p>
      <w:pPr>
        <w:numPr>
          <w:ilvl w:val="0"/>
          <w:numId w:val="11"/>
        </w:numPr>
      </w:pPr>
      <w:r>
        <w:rPr/>
        <w:t xml:space="preserve">¿Por qué creen que es importante conocer los diferentes territorios y sus límites?</w:t>
      </w:r>
    </w:p>
    <w:p>
      <w:pPr>
        <w:numPr>
          <w:ilvl w:val="0"/>
          <w:numId w:val="11"/>
        </w:numPr>
      </w:pPr>
      <w:r>
        <w:rPr/>
        <w:t xml:space="preserve">¿Cómo pueden usar esta información para entender mejor el lugar donde viven?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explica cómo lo aprendido les servirá para conocer más sobre el mundo y respetar las fronteras y comunidades.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casa o barrio observen si hay algún río, montaña o cerca que funcione como frontera y que en la próxima clase compartan lo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sobre algún lugar cercano que tenga una frontera natural o artificial y traer una pequeña historia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preguntas sobre el mapa y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de indagación (mapas, preguntas, clasificaciones y dibujos), observando la participación y comprensión.</w:t>
      </w:r>
    </w:p>
    <w:p>
      <w:pPr>
        <w:numPr>
          <w:ilvl w:val="0"/>
          <w:numId w:val="12"/>
        </w:numPr>
      </w:pPr>
      <w:r>
        <w:rPr/>
        <w:t xml:space="preserve">Sumativa: En el cierre de la sesión 2, mediante el mapa mental colectivo, las explicaciones orales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continentes, países y municipios en mapas (Objetivo 1 y 2).</w:t>
      </w:r>
    </w:p>
    <w:p>
      <w:pPr>
        <w:numPr>
          <w:ilvl w:val="0"/>
          <w:numId w:val="13"/>
        </w:numPr>
      </w:pPr>
      <w:r>
        <w:rPr/>
        <w:t xml:space="preserve">Distingue entre fronteras naturales y artificiales con ejemplos adecuados (Objetivo 3).</w:t>
      </w:r>
    </w:p>
    <w:p>
      <w:pPr>
        <w:numPr>
          <w:ilvl w:val="0"/>
          <w:numId w:val="13"/>
        </w:numPr>
      </w:pPr>
      <w:r>
        <w:rPr/>
        <w:t xml:space="preserve">Formula preguntas relevantes y participa en la búsqueda de respuestas (Objetivo 4).</w:t>
      </w:r>
    </w:p>
    <w:p>
      <w:pPr>
        <w:numPr>
          <w:ilvl w:val="0"/>
          <w:numId w:val="13"/>
        </w:numPr>
      </w:pPr>
      <w:r>
        <w:rPr/>
        <w:t xml:space="preserve">Explica la importancia de las fronteras para delimitar territorios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del dibujo y explicación oral.</w:t>
      </w:r>
    </w:p>
    <w:p>
      <w:pPr>
        <w:numPr>
          <w:ilvl w:val="0"/>
          <w:numId w:val="14"/>
        </w:numPr>
      </w:pPr>
      <w:r>
        <w:rPr/>
        <w:t xml:space="preserve">Portafolio con los mapas coloreados, listas de preguntas y dibujos realizados.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coloreados y preguntas formuladas en la sesión 1.</w:t>
      </w:r>
    </w:p>
    <w:p>
      <w:pPr>
        <w:numPr>
          <w:ilvl w:val="0"/>
          <w:numId w:val="15"/>
        </w:numPr>
      </w:pPr>
      <w:r>
        <w:rPr/>
        <w:t xml:space="preserve">Clasificación correcta de tarjetas de fronteras en la sesión 2.</w:t>
      </w:r>
    </w:p>
    <w:p>
      <w:pPr>
        <w:numPr>
          <w:ilvl w:val="0"/>
          <w:numId w:val="15"/>
        </w:numPr>
      </w:pPr>
      <w:r>
        <w:rPr/>
        <w:t xml:space="preserve">Dibujo del territorio con fronteras y presentación oral.</w:t>
      </w:r>
    </w:p>
    <w:p>
      <w:pPr>
        <w:numPr>
          <w:ilvl w:val="0"/>
          <w:numId w:val="15"/>
        </w:numPr>
      </w:pPr>
      <w:r>
        <w:rPr/>
        <w:t xml:space="preserve">Participación activa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D7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A7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B62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E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3A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C4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6C0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DE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22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E3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A7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93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E7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D5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58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2026-10-01T23:43:01-05:00</dcterms:created>
  <dcterms:modified xsi:type="dcterms:W3CDTF">2026-10-01T23:43:01-05:00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