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Equilibrio! Resolviendo Ecuaciones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ecuaciones lineales que contienen fracciones, entendiendo la igualdad como un equilibrio entre dos expresiones. A través de situaciones cotidianas, aprenderán a describir cómo cambia una expresión matemática al modificar el valor de una incógnita y a organizar esta información usando tablas y esquemas claros. Este aprendizaje es fundamental porque las ecuaciones son herramientas que usamos para resolver problemas en la vida diaria, como repartir cosas equitativamente o calcular costos. Además, el trabajo con fracciones fortalece su comprensión numérica y su pensamiento lógico. La metodología de Aprendizaje Basado en Problemas permitirá que los estudiantes se involucren activamente, desarrollen pensamiento crítico y trabajen en equipo para construir su propio aprendizaje, haciendo que las matemáticas sean significativas, entretenidas y útiles para su entorno. Al finalizar, los niños estarán preparados para identificar y resolver ecuaciones sencillas con fracciones, reconociendo la igualdad y representando relaciones entre cantidades de manera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igualdad como equilibrio entre dos expresiones matemáticas.</w:t>
      </w:r>
    </w:p>
    <w:p>
      <w:pPr>
        <w:numPr>
          <w:ilvl w:val="0"/>
          <w:numId w:val="1"/>
        </w:numPr>
      </w:pPr>
      <w:r>
        <w:rPr/>
        <w:t xml:space="preserve">Describir cómo cambia una expresión matemática cuando se modifica el valor de la incógnita.</w:t>
      </w:r>
    </w:p>
    <w:p>
      <w:pPr>
        <w:numPr>
          <w:ilvl w:val="0"/>
          <w:numId w:val="1"/>
        </w:numPr>
      </w:pPr>
      <w:r>
        <w:rPr/>
        <w:t xml:space="preserve">Organizar información en tablas o esquemas para representar relaciones entre cantidades.</w:t>
      </w:r>
    </w:p>
    <w:p>
      <w:pPr>
        <w:numPr>
          <w:ilvl w:val="0"/>
          <w:numId w:val="1"/>
        </w:numPr>
      </w:pPr>
      <w:r>
        <w:rPr/>
        <w:t xml:space="preserve">Resolver ecuaciones lineales simples que incluyen fracciones mediante estrategias comprensibles.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visuales de ecuaciones con fracciones (3 unidades).</w:t>
      </w:r>
    </w:p>
    <w:p>
      <w:pPr>
        <w:numPr>
          <w:ilvl w:val="0"/>
          <w:numId w:val="2"/>
        </w:numPr>
      </w:pPr>
      <w:r>
        <w:rPr/>
        <w:t xml:space="preserve">Fichas individuales con problemas de ecuaciones (una por estudiante, total 25).</w:t>
      </w:r>
    </w:p>
    <w:p>
      <w:pPr>
        <w:numPr>
          <w:ilvl w:val="0"/>
          <w:numId w:val="2"/>
        </w:numPr>
      </w:pPr>
      <w:r>
        <w:rPr/>
        <w:t xml:space="preserve">Hojas cuadriculadas para organizar tablas y esquemas (una por estudiante, total 25).</w:t>
      </w:r>
    </w:p>
    <w:p>
      <w:pPr>
        <w:numPr>
          <w:ilvl w:val="0"/>
          <w:numId w:val="2"/>
        </w:numPr>
      </w:pPr>
      <w:r>
        <w:rPr/>
        <w:t xml:space="preserve">Marcadores y lápices de colores (para grupos de 4 estudiantes, 7 kits).</w:t>
      </w:r>
    </w:p>
    <w:p>
      <w:pPr>
        <w:numPr>
          <w:ilvl w:val="0"/>
          <w:numId w:val="2"/>
        </w:numPr>
      </w:pPr>
      <w:r>
        <w:rPr/>
        <w:t xml:space="preserve">Pizarra y plumones para explicación y ejemplo.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breve sobre equilibrio y ecuaciones con fracciones (3 minutos).</w:t>
      </w:r>
    </w:p>
    <w:p>
      <w:pPr>
        <w:numPr>
          <w:ilvl w:val="0"/>
          <w:numId w:val="2"/>
        </w:numPr>
      </w:pPr>
      <w:r>
        <w:rPr/>
        <w:t xml:space="preserve">Plantillas impresas de tablas para completar relaciones numéricas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Conocer operaciones simples con números naturales (suma y resta).</w:t>
      </w:r>
    </w:p>
    <w:p>
      <w:pPr>
        <w:numPr>
          <w:ilvl w:val="0"/>
          <w:numId w:val="3"/>
        </w:numPr>
      </w:pPr>
      <w:r>
        <w:rPr/>
        <w:t xml:space="preserve">Habilidad para comparar cantidades y reconocer igualdad o desigualdad.</w:t>
      </w:r>
    </w:p>
    <w:p>
      <w:pPr>
        <w:numPr>
          <w:ilvl w:val="0"/>
          <w:numId w:val="3"/>
        </w:numPr>
      </w:pPr>
      <w:r>
        <w:rPr/>
        <w:t xml:space="preserve">Experiencia previa con el concepto de incógnita o variable en expresiones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encontrar el equilibrio en una balanza matemática usando fracciones, y cómo cambiar un número puede afectar ese equilibrio. Esto nos ayudará a resolver problemas como los que vemos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recipientes con piezas de rompecabezas y pregunta: "Si tenemos 1/2 y 2/4 ¿son iguales? ¿Por qué?"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 respuesta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donde una balanza se equilibra con fracciones en cada lado y plantea el desafío: "¿Podrán ayudarnos a descubrir qué número falta para que la balanza esté en equilibrio?"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sus expectativas sobre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cotidianos, como repartir pastel o juguetes en partes iguales, cómo las fracciones y la igualdad nos ayudan a entender y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personales, haciendo preguntas o comentando.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lineal con fracciones presentando un problema real: "Si en una balanza hay 1/2 de manzana en un lado y en el otro lado hay 1/4 más una incógnita, ¿qué cantidad debe ser para que esté equilibrada? Vamos a descubrirlo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el equilibrio"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igualdad como equilibrio entre dos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ficha con una ecuación sencilla con fracciones (ejemplo: 1/3 + x = 2/3).</w:t>
      </w:r>
    </w:p>
    <w:p>
      <w:pPr>
        <w:numPr>
          <w:ilvl w:val="1"/>
          <w:numId w:val="4"/>
        </w:numPr>
      </w:pPr>
      <w:r>
        <w:rPr/>
        <w:t xml:space="preserve">Los estudiantes discuten qué valor podría tener x para que la ecuación sea verdadera.</w:t>
      </w:r>
    </w:p>
    <w:p>
      <w:pPr>
        <w:numPr>
          <w:ilvl w:val="1"/>
          <w:numId w:val="4"/>
        </w:numPr>
      </w:pPr>
      <w:r>
        <w:rPr/>
        <w:t xml:space="preserve">Luego, usan la balanza visual (carteles o dibujo) para representar el equilibrio y verificar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el valor de la incógnita y dibujo que represente el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como: "¿Por qué crees que ese número hace que la balanza esté equilibrada?" o "¿Qué pasaría si cambiamos el valor de x?"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valor mantiene el equilibrio, veamos qué pasa si cambiamos ese valor. ¿Cómo podemos organizar esa información para entenderlo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organizar información en tablas.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"Tablas que cuentan historias"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tablas para representar relaciones entre cantidades y describir cambios en la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plantilla para completar una tabla con diferentes valores de x y calcular el resultado de la expresión a cada lado de la ecuación.</w:t>
      </w:r>
    </w:p>
    <w:p>
      <w:pPr>
        <w:numPr>
          <w:ilvl w:val="1"/>
          <w:numId w:val="5"/>
        </w:numPr>
      </w:pPr>
      <w:r>
        <w:rPr/>
        <w:t xml:space="preserve">Los estudiantes llenan la tabla con ayuda del docente, analizando cómo varía la expresión con cambios en la incógnita.</w:t>
      </w:r>
    </w:p>
    <w:p>
      <w:pPr>
        <w:numPr>
          <w:ilvl w:val="1"/>
          <w:numId w:val="5"/>
        </w:numPr>
      </w:pPr>
      <w:r>
        <w:rPr/>
        <w:t xml:space="preserve">Discuten en grupo qué patrones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valores y conclusiones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pasa si aumentamos o disminuimos x? ¿Cómo se refleja en la tabla? ¿Qué podemos concluir?" Interviene para apoyar con cálculo o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tablas, vamos a resolver un problema completo usando todo lo que aprendimos. ¡Vamos a ser verdaderos detectives de las matemáticas!"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"Desafío del detective de ecuaciones"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con fracciones y describir cómo cambian con la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un problema con una ecuación con fracciones y debe encontrar el valor de la incógnita.</w:t>
      </w:r>
    </w:p>
    <w:p>
      <w:pPr>
        <w:numPr>
          <w:ilvl w:val="1"/>
          <w:numId w:val="6"/>
        </w:numPr>
      </w:pPr>
      <w:r>
        <w:rPr/>
        <w:t xml:space="preserve">Luego, debe describir cómo varía la expresión si cambia el valor de la incógnita (con ayuda de la tabla o esquema).</w:t>
      </w:r>
    </w:p>
    <w:p>
      <w:pPr>
        <w:numPr>
          <w:ilvl w:val="1"/>
          <w:numId w:val="6"/>
        </w:numPr>
      </w:pPr>
      <w:r>
        <w:rPr/>
        <w:t xml:space="preserve">Finalmente, dibujan un esquema sencillo que muestre la relación entre las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 y esquema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individualmente, ofrece retroalimentación inmediata, formula preguntas para profundizar el razonamiento: "¿Qué te dice tu esquema sobre la relación entre las cantidades?"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propia ecuación con fracciones y diseñar una tabla para mostrar cómo cambia la incógnita.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en parejas para reforzar la comprensión usando materiales manipulativos, como dibujos o bloques fraccionarios.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tres cosas que aprendió sobre el equilibrio en ecuaciones con fracciones, una pregunta que todavía tenga y una relación que pueda hacer con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sabes que dos expresiones están en equilibrio?</w:t>
      </w:r>
    </w:p>
    <w:p>
      <w:pPr>
        <w:numPr>
          <w:ilvl w:val="0"/>
          <w:numId w:val="8"/>
        </w:numPr>
      </w:pPr>
      <w:r>
        <w:rPr/>
        <w:t xml:space="preserve">¿Qué sucede cuando cambias el valor de la incógnita en una ecuación con fracciones?</w:t>
      </w:r>
    </w:p>
    <w:p>
      <w:pPr>
        <w:numPr>
          <w:ilvl w:val="0"/>
          <w:numId w:val="8"/>
        </w:numPr>
      </w:pPr>
      <w:r>
        <w:rPr/>
        <w:t xml:space="preserve">¿Por qué es útil organizar la información en tablas o esquemas?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ticket de salida y ofrece comentarios positivos en clase, resaltando aciertos comunes y aclarando dudas frecuentes. Anima a los estudiantes a compartir sus ideas y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resolviendo problemas más complejos y que esta habilidad de equilibrar ecuaciones con fracciones es una base para muchas situaciones cotidianas, desde la cocina hasta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observen situaciones donde reparten algo en partes iguales (como una pizza o jugo) y traten de escribir una ecuación sencilla con fracciones para describirlo, luego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fracciones y equilibrio; formativa durante las actividades de desarrollo mediante observación y revisión de productos; sumativa al cierre con el ticket de salida y la tarea de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Reconoce y explica la igualdad como equilibrio entre dos expresiones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correctamente cómo cambia una expresión al modificar la incógnita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Organiza información en tablas o esquemas para representar relaciones entre cantidades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Resuelve ecuaciones lineales simples con fracciones con razonamiento claro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comprensión; revisión de tablas, esquemas y problemas resueltos; autoevaluación con preguntas de reflexión; portafolio con tareas y productos.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cada actividad (respuestas grupales e individuales), tablas completadas, esquemas gráficos, tickets de salida, y tareas realizadas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0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A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5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B3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6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9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10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45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A7A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2026-10-02T02:33:39-05:00</dcterms:created>
  <dcterms:modified xsi:type="dcterms:W3CDTF">2026-10-02T02:33:39-05:00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