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cuentos y textos con luz y voz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niños y niñas de 3 años manifiesten su interés por descubrir el contenido de textos de diferentes formatos mediante la manipulación, la exploración, la escucha atenta y la formulación de preguntas. A través de actividades lúdicas y colaborativas, los pequeños explorarán libros, textos en diferentes formatos y participarán en la creación y narración de cuentos, fomentando su curiosidad y el desarrollo del lenguaje oral y la comprensión inicial. La experiencia de leer en la oscuridad con linternas y el uso de recetas sencillas acercarán a los niños a formas diversas de texto, conectando el aprendizaje con situaciones cotidianas como contar historias y cocinar, fortaleciendo así su vínculo con el lenguaje escrito y oral en su entorno. Este proyecto promueve la autonomía, el trabajo en equipo y la expresión creativa, habilidades fundamentales para el desarrollo integral en la etapa preescolar.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Explorar diferentes formatos de textos mediante la manipulación y la observación directa.</w:t>
      </w:r>
    </w:p>
    <w:p>
      <w:pPr>
        <w:numPr>
          <w:ilvl w:val="0"/>
          <w:numId w:val="1"/>
        </w:numPr>
      </w:pPr>
      <w:r>
        <w:rPr/>
        <w:t xml:space="preserve">Participar activamente en la lectura y narración de cuentos, desarrollando la escucha atenta y la expresión oral.</w:t>
      </w:r>
    </w:p>
    <w:p>
      <w:pPr>
        <w:numPr>
          <w:ilvl w:val="0"/>
          <w:numId w:val="1"/>
        </w:numPr>
      </w:pPr>
      <w:r>
        <w:rPr/>
        <w:t xml:space="preserve">Utilizar la linterna para descubrir textos en la oscuridad, fomentando la curiosidad y el interés por la lectura.</w:t>
      </w:r>
    </w:p>
    <w:p>
      <w:pPr>
        <w:numPr>
          <w:ilvl w:val="0"/>
          <w:numId w:val="1"/>
        </w:numPr>
      </w:pPr>
      <w:r>
        <w:rPr/>
        <w:t xml:space="preserve">Crear y contar un cuento en grupo, promoviendo la colaboración y la creatividad.</w:t>
      </w:r>
    </w:p>
    <w:p>
      <w:pPr>
        <w:numPr>
          <w:ilvl w:val="0"/>
          <w:numId w:val="1"/>
        </w:numPr>
      </w:pPr>
      <w:r>
        <w:rPr/>
        <w:t xml:space="preserve">Seguir una receta sencilla como medio para comprender instrucciones y textos funcionales.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Libros ilustrados variados (al menos 4 diferentes formatos: cuentos, imágenes con texto, recetarios infantiles, libros de rimas).</w:t>
      </w:r>
    </w:p>
    <w:p>
      <w:pPr>
        <w:numPr>
          <w:ilvl w:val="0"/>
          <w:numId w:val="2"/>
        </w:numPr>
      </w:pPr>
      <w:r>
        <w:rPr/>
        <w:t xml:space="preserve">Linternas pequeñas y seguras (una por niño o por pareja, mínimo 10 linternas).</w:t>
      </w:r>
    </w:p>
    <w:p>
      <w:pPr>
        <w:numPr>
          <w:ilvl w:val="0"/>
          <w:numId w:val="2"/>
        </w:numPr>
      </w:pPr>
      <w:r>
        <w:rPr/>
        <w:t xml:space="preserve">Carteles con fragmentos de textos grandes y coloridos para lectura en la oscuridad.</w:t>
      </w:r>
    </w:p>
    <w:p>
      <w:pPr>
        <w:numPr>
          <w:ilvl w:val="0"/>
          <w:numId w:val="2"/>
        </w:numPr>
      </w:pPr>
      <w:r>
        <w:rPr/>
        <w:t xml:space="preserve">Material para cuenta cuentos: títeres simples, disfraces o muñecos.</w:t>
      </w:r>
    </w:p>
    <w:p>
      <w:pPr>
        <w:numPr>
          <w:ilvl w:val="0"/>
          <w:numId w:val="2"/>
        </w:numPr>
      </w:pPr>
      <w:r>
        <w:rPr/>
        <w:t xml:space="preserve">Receta ilustrada y sencilla impresa en hojas grandes (ejemplo: receta para preparar un sándwich o una ensalada de frutas).</w:t>
      </w:r>
    </w:p>
    <w:p>
      <w:pPr>
        <w:numPr>
          <w:ilvl w:val="0"/>
          <w:numId w:val="2"/>
        </w:numPr>
      </w:pPr>
      <w:r>
        <w:rPr/>
        <w:t xml:space="preserve">Hojas y crayones o lápices de colores para ilustrar cuentos.</w:t>
      </w:r>
    </w:p>
    <w:p>
      <w:pPr>
        <w:numPr>
          <w:ilvl w:val="0"/>
          <w:numId w:val="2"/>
        </w:numPr>
      </w:pPr>
      <w:r>
        <w:rPr/>
        <w:t xml:space="preserve">Espacio adecuado para actividades grupales y lectura en penumbra.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Habilidades básicas de atención y escucha.</w:t>
      </w:r>
    </w:p>
    <w:p>
      <w:pPr>
        <w:numPr>
          <w:ilvl w:val="0"/>
          <w:numId w:val="3"/>
        </w:numPr>
      </w:pPr>
      <w:r>
        <w:rPr/>
        <w:t xml:space="preserve">Interés por interactuar con libros y objetos manipulables.</w:t>
      </w:r>
    </w:p>
    <w:p>
      <w:pPr>
        <w:numPr>
          <w:ilvl w:val="0"/>
          <w:numId w:val="3"/>
        </w:numPr>
      </w:pPr>
      <w:r>
        <w:rPr/>
        <w:t xml:space="preserve">Participación previa en actividades grupales y narración oral sencilla.</w:t>
      </w:r>
    </w:p>
    <w:p>
      <w:pPr>
        <w:numPr>
          <w:ilvl w:val="0"/>
          <w:numId w:val="3"/>
        </w:numPr>
      </w:pPr>
      <w:r>
        <w:rPr/>
        <w:t xml:space="preserve">Experiencia previa con canciones o rimas para favorecer la familiarización con textos.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textos y despertando la curiosidad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Presentar a los niños diferentes formatos de textos y motivarlos a explorar con sus manos y ojos, preparando su interés por descubrir qué contienen.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“¿Quién tiene un cuento en casa? ¿Qué les gusta de su cuento favorito?”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palabras o gestos, algunos pueden mostrar un libro que trajeron o recordar historias.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una caja misteriosa con varios libros y textos dentro, invita a los niños a meter la mano y sacar un objeto para explorar.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Toman libros, tocan las páginas, miran las imágenes y pasan las hojas con curiosidad.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“Hoy vamos a jugar y descubrir cosas nuevas con textos y cuentos que pueden estar en muchos lugares, no solo en libros.”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 y muestran interés.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Se invita a los niños a manipular diferentes formatos de textos, explorando con sus sentidos y formulando preguntas. La actividad se organiza para que descubran que los textos pueden ser distintos y que se pueden leer de muchas maneras.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Exploración libre de textos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Explorar diferentes formatos de textos mediante la manipulación.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distribuye libros, recetarios, carteles y hojas con textos y dibujos en diferentes rincones. Invita a los niños a rotar libremente y observar, tocar y preguntar sobre lo que ven.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niños para facilitar la exploración y el diálogo.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Preguntas y comentarios espontáneos sobre los textos.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Se acerca a cada grupo, escucha las preguntas, fomenta la curiosidad con preguntas guía como “¿Qué ves aquí? ¿Qué crees que dice esto?”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Textos en la oscuridad con linterna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Utilizar la linterna para descubrir textos, despertando el interés por la lectura.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Apagar luces y entregar una linterna a cada pareja. Colocar carteles con fragmentos de texto en las paredes. Los niños iluminan y descubren las palabras y dibujos, mientras el docente lee en voz alta y pregunta qué ven.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Parejas (2 niños por linterna).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Reacciones e intento de lectura oral con apoyo.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ambiente, ayuda a descubrir palabras, hace preguntas como “¿Qué letras ves? ¿Qué te parece este dibujo?”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Niños que terminan rápido pueden ilustrar con crayones una palabra o imagen que les gustó.</w:t>
      </w:r>
    </w:p>
    <w:p>
      <w:pPr>
        <w:numPr>
          <w:ilvl w:val="0"/>
          <w:numId w:val="8"/>
        </w:numPr>
      </w:pPr>
      <w:r>
        <w:rPr/>
        <w:t xml:space="preserve">Niños que necesitan más apoyo trabajan con el docente en grupos pequeños para identificar imágenes y sonidos de letras.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“Ahora que ya conocimos textos con la linterna, mañana vamos a contar un cuento entre todos.”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Síntesis:</w:t>
      </w:r>
      <w:r>
        <w:rPr/>
        <w:t xml:space="preserve"> En círculo, cada niño dice qué texto le gustó más y por qué.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Reflexión:</w:t>
      </w:r>
      <w:r>
        <w:rPr/>
        <w:t xml:space="preserve"> “¿Qué te gustó descubrir hoy? ¿Te gustaría leer otro texto con la linterna?”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reconoce las observaciones de cada niño, motivando su participación.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Transferencia:</w:t>
      </w:r>
      <w:r>
        <w:rPr/>
        <w:t xml:space="preserve"> “Mañana vamos a ser cuentacuentos y usaremos lo que aprendimos hoy.”</w:t>
      </w:r>
    </w:p>
    <w:p>
      <w:pPr/>
      <w:r>
        <w:rPr/>
        <w:t xml:space="preserve">Sesión 2: Contamos un cuento juntos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a los niños para participar en la narración de un cuento, valorando la escucha atenta y la expresión oral.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“¿Recuerdan el cuento que vimos con la linterna? ¿Quién quiere contar una parte del cuento?”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expresando lo que recuerdan con ayuda del docente.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Muestra un títere y dice “Hoy vamos a contar un cuento usando títeres y voces divertidas.”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Se entusiasman y quieren participar.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“Contar cuentos nos ayuda a imaginar y a compartir historias con amigos.”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Asienten y prestan atención.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Escuchar y repetir un cuento corto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Desarrollar la escucha atenta y la repetición oral.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lee un cuento corto con imágenes y voces divertidas. Luego invita a los niños a repetir frases y sonidos.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repetición de frases.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Modela la lectura expresiva, observa la participación y motiva a los niños a expresarse.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Niños cuentan un cuento con títeres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Crear y narrar un cuento en grupo usando títeres.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3-4 niños, se les entrega títeres para inventar una pequeña historia y contarla al grupo.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Cuento narrado con apoyo de títeres.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Facilita, guía con preguntas “¿Qué pasa ahora? ¿Quién es este personaje?” y motiva la participación de todos.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Niños que terminan antes pueden ilustrar su personaje favorito.</w:t>
      </w:r>
    </w:p>
    <w:p>
      <w:pPr>
        <w:numPr>
          <w:ilvl w:val="0"/>
          <w:numId w:val="14"/>
        </w:numPr>
      </w:pPr>
      <w:r>
        <w:rPr/>
        <w:t xml:space="preserve">Niños con más dificultades reciben apoyo del docente para expresar ideas simples.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“Mañana haremos un cuenta cuento especial y aprenderemos una receta.”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Síntesis:</w:t>
      </w:r>
      <w:r>
        <w:rPr/>
        <w:t xml:space="preserve"> Círculo de palabras: cada niño dice qué parte del cuento le gustó más.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Reflexión:</w:t>
      </w:r>
      <w:r>
        <w:rPr/>
        <w:t xml:space="preserve"> “¿Te gustó contar con los títeres? ¿Qué aprendiste del cuento?”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felicita la creatividad y la colaboración.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Transferencia:</w:t>
      </w:r>
      <w:r>
        <w:rPr/>
        <w:t xml:space="preserve"> “Mañana usaremos lo que aprendimos para contar otro cuento y hacer una receta.”</w:t>
      </w:r>
    </w:p>
    <w:p>
      <w:pPr/>
      <w:r>
        <w:rPr/>
        <w:t xml:space="preserve">Sesión 3: Cuenta cuento y receta divertida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Motivar a los niños a participar en un cuenta cuento y en la realización de una receta sencilla para comprender textos funcionales.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“¿Quién recuerda algún cuento que hayamos contado? ¿Les gustaría hacer uno nuevo y preparar algo rico?”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Expresan entusiasmo y recuerdan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de la receta y utensilios, dice “Hoy vamos a leer una receta para hacer algo delicioso.”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interesados y preguntan.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“Las recetas son textos que nos dicen cómo preparar comida, como un cuento que nos guía paso a paso.”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Asienten y se preparan para la actividad.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1: Cuenta cuento con apoyo de imágenes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Narrar un cuento con apoyo visual, reforzando la expresión oral.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presenta un cuento con imágenes grandes. Los niños participan contando partes del cuento en voz alta, con apoyo de las imágenes.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Cuento oral colectivo.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narración, ayuda a los niños a expresarse y pregunta “¿Qué pasa ahora? ¿Quién está aquí?”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2: Seguimos una receta sencilla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Comprender y seguir instrucciones básicas en texto funcional.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muestra la receta ilustrada. Se lee en voz alta y se realiza la preparación juntos (por ejemplo, un sándwich sencillo). Cada paso se señala en la receta para que los niños lo vean.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o plenaria, según espacio.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Preparación de la receta y comprensión de instrucciones.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Guía cada paso, pregunta “¿Qué hacemos primero? ¿Qué sigue?” y fomenta la participación.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0"/>
        </w:numPr>
      </w:pPr>
      <w:r>
        <w:rPr/>
        <w:t xml:space="preserve">Niños que terminan rápido pueden decorar su porción o dibujar la receta.</w:t>
      </w:r>
    </w:p>
    <w:p>
      <w:pPr>
        <w:numPr>
          <w:ilvl w:val="0"/>
          <w:numId w:val="20"/>
        </w:numPr>
      </w:pPr>
      <w:r>
        <w:rPr/>
        <w:t xml:space="preserve">Niños que necesiten apoyo reciben ayuda personalizada para seguir los pasos.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“Mañana haremos una última sesión para repasar y compartir lo que aprendimos.”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Síntesis:</w:t>
      </w:r>
      <w:r>
        <w:rPr/>
        <w:t xml:space="preserve"> Preguntas rápidas: “¿Qué aprendimos hoy con el cuento? ¿Qué hicimos con la receta?”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Reflexión:</w:t>
      </w:r>
      <w:r>
        <w:rPr/>
        <w:t xml:space="preserve"> “¿Te gustó preparar la receta? ¿Quieres contar otro cuento pronto?”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elogia el esfuerzo y la participación.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Transferencia:</w:t>
      </w:r>
      <w:r>
        <w:rPr/>
        <w:t xml:space="preserve"> “Mañana vamos a recordar todo y a compartir con los amigos.”</w:t>
      </w:r>
    </w:p>
    <w:p>
      <w:pPr/>
      <w:r>
        <w:rPr/>
        <w:t xml:space="preserve">Sesión 4: Compartiendo historias y sabores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a los niños para compartir lo aprendido y valorar su participación en el proyecto.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“¿Quién recuerda algún cuento o receta que hicimos? ¿Quieren contarlo a sus amigos?”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recuerdos con entusiasmo.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“Hoy seremos cuentacuentos y chefs, para mostrar todo lo que aprendimos.”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con emoción.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“Contar historias y hacer recetas nos ayuda a aprender y a divertirnos juntos.”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 y listos para participar.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1: Cuento colectivo con participación de todos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Consolidar la expresión oral y el trabajo en equipo narrando un cuento.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Instrucciones:</w:t>
      </w:r>
      <w:r>
        <w:rPr/>
        <w:t xml:space="preserve"> En círculo, cada niño aporta una frase o acción para construir un cuento colectivo, con apoyo del docente que guía la historia.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Cuento oral grupal creado y narrado por los niños.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Rol docente:</w:t>
      </w:r>
      <w:r>
        <w:rPr/>
        <w:t xml:space="preserve"> Motiva la participación, hace preguntas para avanzar la historia y apoya a quienes tienen dificultad para expresarse.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2: Degustación y explicación de la receta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Valorar la lectura funcional y el trabajo colaborativo al realizar una receta.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Instrucciones:</w:t>
      </w:r>
      <w:r>
        <w:rPr/>
        <w:t xml:space="preserve"> Los niños prueban la receta preparada y explican, con ayuda del docente, los pasos que siguieron.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o grupos pequeños para compartir.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Explicación oral sencilla y disfrute de la receta.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Rol docente:</w:t>
      </w:r>
      <w:r>
        <w:rPr/>
        <w:t xml:space="preserve"> Formula preguntas “¿Qué hicimos primero? ¿Qué ingredientes usamos?” y felicita a los niños.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6"/>
        </w:numPr>
      </w:pPr>
      <w:r>
        <w:rPr/>
        <w:t xml:space="preserve">Niños que terminan rápido pueden dibujar su parte favorita del cuento o receta.</w:t>
      </w:r>
    </w:p>
    <w:p>
      <w:pPr>
        <w:numPr>
          <w:ilvl w:val="0"/>
          <w:numId w:val="26"/>
        </w:numPr>
      </w:pPr>
      <w:r>
        <w:rPr/>
        <w:t xml:space="preserve">Niños que necesitan más apoyo reciben ayuda para expresar ideas y participar.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“Terminamos nuestro proyecto, pero pueden seguir contando cuentos y preparando recetas en casa.”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Síntesis:</w:t>
      </w:r>
      <w:r>
        <w:rPr/>
        <w:t xml:space="preserve"> Cada niño dice una palabra que le gustó del proyecto.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Reflexión:</w:t>
      </w:r>
      <w:r>
        <w:rPr/>
        <w:t xml:space="preserve"> “¿Qué aprendimos? ¿Qué fue lo más divertido?”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reconoce la participación y esfuerzo de todos.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Transferencia:</w:t>
      </w:r>
      <w:r>
        <w:rPr/>
        <w:t xml:space="preserve"> Invita a los niños a contar cuentos o preparar recetas con su familia.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Tarea o reto:</w:t>
      </w:r>
      <w:r>
        <w:rPr/>
        <w:t xml:space="preserve"> Llevar a casa un cuento o una receta para compartir con sus familias.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Diagnóstica:</w:t>
      </w:r>
      <w:r>
        <w:rPr/>
        <w:t xml:space="preserve"> En la primera sesión, durante la exploración libre de textos, para conocer el interés y conocimientos previos.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sesiones, mediante observación directa en actividades de narración, manipulación y participación.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Sumativa:</w:t>
      </w:r>
      <w:r>
        <w:rPr/>
        <w:t xml:space="preserve"> En la última sesión, evaluando la participación en el cuento colectivo y la explicación de la receta.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9"/>
        </w:numPr>
      </w:pPr>
      <w:r>
        <w:rPr/>
        <w:t xml:space="preserve">Explora y manipula diferentes formatos de textos con curiosidad y atención (Objetivo 1).</w:t>
      </w:r>
    </w:p>
    <w:p>
      <w:pPr>
        <w:numPr>
          <w:ilvl w:val="0"/>
          <w:numId w:val="29"/>
        </w:numPr>
      </w:pPr>
      <w:r>
        <w:rPr/>
        <w:t xml:space="preserve">Participa activamente en la narración y repetición de cuentos (Objetivo 2).</w:t>
      </w:r>
    </w:p>
    <w:p>
      <w:pPr>
        <w:numPr>
          <w:ilvl w:val="0"/>
          <w:numId w:val="29"/>
        </w:numPr>
      </w:pPr>
      <w:r>
        <w:rPr/>
        <w:t xml:space="preserve">Utiliza la linterna para descubrir textos y muestra interés (Objetivo 3).</w:t>
      </w:r>
    </w:p>
    <w:p>
      <w:pPr>
        <w:numPr>
          <w:ilvl w:val="0"/>
          <w:numId w:val="29"/>
        </w:numPr>
      </w:pPr>
      <w:r>
        <w:rPr/>
        <w:t xml:space="preserve">Colabora en grupo para crear y contar un cuento (Objetivo 4).</w:t>
      </w:r>
    </w:p>
    <w:p>
      <w:pPr>
        <w:numPr>
          <w:ilvl w:val="0"/>
          <w:numId w:val="29"/>
        </w:numPr>
      </w:pPr>
      <w:r>
        <w:rPr/>
        <w:t xml:space="preserve">Comprende y sigue instrucciones básicas de una receta sencilla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0"/>
        </w:numPr>
      </w:pPr>
      <w:r>
        <w:rPr/>
        <w:t xml:space="preserve">Lista de cotejo para observación directa del docente sobre participación y actitudes.</w:t>
      </w:r>
    </w:p>
    <w:p>
      <w:pPr>
        <w:numPr>
          <w:ilvl w:val="0"/>
          <w:numId w:val="30"/>
        </w:numPr>
      </w:pPr>
      <w:r>
        <w:rPr/>
        <w:t xml:space="preserve">Registro anecdótico de intervenciones y expresiones orales.</w:t>
      </w:r>
    </w:p>
    <w:p>
      <w:pPr>
        <w:numPr>
          <w:ilvl w:val="0"/>
          <w:numId w:val="30"/>
        </w:numPr>
      </w:pPr>
      <w:r>
        <w:rPr/>
        <w:t xml:space="preserve">Portafolio con dibujos e ilustraciones de cuentos y recetas realizadas.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1"/>
        </w:numPr>
      </w:pPr>
      <w:r>
        <w:rPr/>
        <w:t xml:space="preserve">Preguntas y comentarios durante exploración de textos.</w:t>
      </w:r>
    </w:p>
    <w:p>
      <w:pPr>
        <w:numPr>
          <w:ilvl w:val="0"/>
          <w:numId w:val="31"/>
        </w:numPr>
      </w:pPr>
      <w:r>
        <w:rPr/>
        <w:t xml:space="preserve">Repetición y narración oral en actividades de cuenta cuentos.</w:t>
      </w:r>
    </w:p>
    <w:p>
      <w:pPr>
        <w:numPr>
          <w:ilvl w:val="0"/>
          <w:numId w:val="31"/>
        </w:numPr>
      </w:pPr>
      <w:r>
        <w:rPr/>
        <w:t xml:space="preserve">Participación en la actividad con linternas y reconocimiento de textos.</w:t>
      </w:r>
    </w:p>
    <w:p>
      <w:pPr>
        <w:numPr>
          <w:ilvl w:val="0"/>
          <w:numId w:val="31"/>
        </w:numPr>
      </w:pPr>
      <w:r>
        <w:rPr/>
        <w:t xml:space="preserve">Cuento colectivo narrado por el grupo.</w:t>
      </w:r>
    </w:p>
    <w:p>
      <w:pPr>
        <w:numPr>
          <w:ilvl w:val="0"/>
          <w:numId w:val="31"/>
        </w:numPr>
      </w:pPr>
      <w:r>
        <w:rPr/>
        <w:t xml:space="preserve">Realización y explicación sencilla de la receta preparada.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1D1F6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CE3D2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31CDE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FF4B1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5C7B9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33C21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407A2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629CF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867AB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3D726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B6072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C7641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7BFBC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226AA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F7F710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55D580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B423E7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11E01F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4CEC5E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5061C4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F68930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A4A1C7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CC834A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D25F47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3FDAC1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7909D5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66EBE4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27C4DA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C1132C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1CCBD5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33B728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2026-10-01T19:59:45-05:00</dcterms:created>
  <dcterms:modified xsi:type="dcterms:W3CDTF">2026-10-01T19:59:45-05:00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