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desafío: Recursos escasos y necesidades ilimitadas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conflicto fundamental entre los recursos limitados y las necesidades humanas ilimitadas. A través de una metodología basada en la indagación, los jóvenes explorarán qué son las necesidades, cómo se relacionan con bienes y servicios, y cuándo y por qué se requieren estos recursos en su vida diaria. Este aprendizaje es crucial para que desarrollen un pensamiento crítico sobre la economía, la toma de decisiones y la administración responsable de recursos, habilidades que impactan directamente en su entorno y en la sociedad. El enfoque activo y centrado en el estudiante los involucra en preguntas abiertas y actividades prácticas que conectan los conceptos con situaciones reales, promoviendo la reflexión, el análisis y la construcción colectiva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qué entienden los estudiantes por necesidades y cómo las identifican en su vida cotidiana.</w:t>
      </w:r>
    </w:p>
    <w:p>
      <w:pPr>
        <w:numPr>
          <w:ilvl w:val="0"/>
          <w:numId w:val="1"/>
        </w:numPr>
      </w:pPr>
      <w:r>
        <w:rPr/>
        <w:t xml:space="preserve">Relacionar conceptos de bienes y servicios con las necesidades humanas básicas y secundarias.</w:t>
      </w:r>
    </w:p>
    <w:p>
      <w:pPr>
        <w:numPr>
          <w:ilvl w:val="0"/>
          <w:numId w:val="1"/>
        </w:numPr>
      </w:pPr>
      <w:r>
        <w:rPr/>
        <w:t xml:space="preserve">Explicar en qué situaciones y por qué se requiere el uso de bienes y servicios para satisfacer necesidades.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conflicto entre recursos escasos y necesidades ilimitadas.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marcadores de colores para trabajo en grupos.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recursos escasos y necesidades (3-5 minutos).</w:t>
      </w:r>
    </w:p>
    <w:p>
      <w:pPr>
        <w:numPr>
          <w:ilvl w:val="0"/>
          <w:numId w:val="2"/>
        </w:numPr>
      </w:pPr>
      <w:r>
        <w:rPr/>
        <w:t xml:space="preserve">Tarjetas con ejemplos de bienes, servicios y necesidades para actividades.</w:t>
      </w:r>
    </w:p>
    <w:p>
      <w:pPr>
        <w:numPr>
          <w:ilvl w:val="0"/>
          <w:numId w:val="2"/>
        </w:numPr>
      </w:pPr>
      <w:r>
        <w:rPr/>
        <w:t xml:space="preserve">Cuaderno o libreta para notas personales de cada estudiante.</w:t>
      </w:r>
    </w:p>
    <w:p>
      <w:pPr>
        <w:numPr>
          <w:ilvl w:val="0"/>
          <w:numId w:val="2"/>
        </w:numPr>
      </w:pPr>
      <w:r>
        <w:rPr/>
        <w:t xml:space="preserve">Pizarra o rotafolio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necesidades personales y familiares (aprendizaje previo en ciencias sociales).</w:t>
      </w:r>
    </w:p>
    <w:p>
      <w:pPr>
        <w:numPr>
          <w:ilvl w:val="0"/>
          <w:numId w:val="3"/>
        </w:numPr>
      </w:pPr>
      <w:r>
        <w:rPr/>
        <w:t xml:space="preserve">Habilidad para expresar opiniones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Capacidad para relacionar conceptos abstractos con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las necesidades y su relación con bienes y serviciosFase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sobre necesidades y presentar el objetivo de explorar qué son, cómo se relacionan con bienes y servicios, y cuándo se requieren.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cosas creen que necesitamos para vivir y estar bien? Pueden ser cosas que usan todos los días o que hacen su vida mejor."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aunque el planeta tiene muchos recursos, nunca son suficientes para cubrir todas las necesidades de todas las personas? Esto genera un conflicto importante que exploraremos."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qué significa tener necesidades, cómo se relacionan con los bienes y servicios que usamos, y por qué a veces no podemos tener todo lo que queremos."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preguntas abiertas y un video corto que muestra ejemplos cotidianos de bienes, servicios y necesidades, enfatizando el conflicto entre la cantidad limitada de recursos y las necesidades ilimitadas.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entienden por necesidades y relacionarlas con bienes y servicios.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palabras y dibujos que representan diferentes necesidades, bienes y servicios.</w:t>
      </w:r>
    </w:p>
    <w:p>
      <w:pPr>
        <w:numPr>
          <w:ilvl w:val="1"/>
          <w:numId w:val="7"/>
        </w:numPr>
      </w:pPr>
      <w:r>
        <w:rPr/>
        <w:t xml:space="preserve">Solicita que discutan y clasifiquen las tarjetas en tres categorías: necesidades, bienes y servicios, justificando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y justificación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 "¿Por qué consideran esto una necesidad y aquello un bien?" o "¿Qué servicios conocen que ayudan a satisfacer estas necesidades?".</w:t>
      </w:r>
    </w:p>
    <w:p>
      <w:pPr/>
      <w:r>
        <w:rPr>
          <w:b w:val="1"/>
          <w:bCs w:val="1"/>
        </w:rPr>
        <w:t xml:space="preserve">Actividad 2: Debate guiado — ¿Por qué no siempre podemos tener todo?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cuándo se requiere el uso de bienes y servicios y el conflicto con los recursos limitados.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"Si todos quisiéramos tener todo lo que deseamos, ¿qué problemas podrían surgir?"</w:t>
      </w:r>
    </w:p>
    <w:p>
      <w:pPr>
        <w:numPr>
          <w:ilvl w:val="1"/>
          <w:numId w:val="8"/>
        </w:numPr>
      </w:pPr>
      <w:r>
        <w:rPr/>
        <w:t xml:space="preserve">En plenaria, invita a los estudiantes a expresar sus ideas y anota en la pizarra los puntos principales, destacando las ideas sobre recursos limitados y necesidades ilimitadas.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que refleja sus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guía hacia la comprensión del conflicto.</w:t>
      </w:r>
    </w:p>
    <w:p>
      <w:pPr/>
      <w:r>
        <w:rPr>
          <w:b w:val="1"/>
          <w:bCs w:val="1"/>
        </w:rPr>
        <w:t xml:space="preserve">Actividad 3: Formulación de preguntas para investigar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tema para iniciar la indagación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al menos dos preguntas que tengan sobre las necesidades, bienes, servicios o recursos escasos.</w:t>
      </w:r>
    </w:p>
    <w:p>
      <w:pPr>
        <w:numPr>
          <w:ilvl w:val="1"/>
          <w:numId w:val="9"/>
        </w:numPr>
      </w:pPr>
      <w:r>
        <w:rPr/>
        <w:t xml:space="preserve">Luego, en parejas, comparten y seleccionan las preguntas más interesantes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las preguntas para usarlas en sesiones siguientes, fomenta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 breve glosario ilustrado con términos clave del tema.</w:t>
      </w:r>
    </w:p>
    <w:p>
      <w:pPr>
        <w:numPr>
          <w:ilvl w:val="0"/>
          <w:numId w:val="10"/>
        </w:numPr>
      </w:pPr>
      <w:r>
        <w:rPr/>
        <w:t xml:space="preserve">Estudiantes que requieren apoyo: Trabajan con el docente o un compañero para identificar ejemplos concretos y recibir apoyo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formulación de preguntas con la próxima sesión, donde investigarán más profundamente las causas y consecuencias del conflicto entre recursos y necesidades.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aprendió sobre necesidades, bienes y servicios.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al azar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entendí hoy sobre las necesidades y cómo se relacionan con los bienes y servicios?</w:t>
      </w:r>
    </w:p>
    <w:p>
      <w:pPr>
        <w:numPr>
          <w:ilvl w:val="0"/>
          <w:numId w:val="12"/>
        </w:numPr>
      </w:pPr>
      <w:r>
        <w:rPr/>
        <w:t xml:space="preserve">¿Por qué creen que no siempre es posible satisfacer todas las necesidades?</w:t>
      </w:r>
    </w:p>
    <w:p>
      <w:pPr>
        <w:numPr>
          <w:ilvl w:val="0"/>
          <w:numId w:val="12"/>
        </w:numPr>
      </w:pPr>
      <w:r>
        <w:rPr/>
        <w:t xml:space="preserve">¿Qué preguntas tengo ahora para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correctas y aporta aclaraciones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se analizarán ejemplos reales y se investigarán soluciones para manejar el conflicto de recursos escasos.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algún ejemplo donde los recursos limitados generen un conflicto para satisfacer necesidades y anotarlo para compartirlo en la próxima sesión.</w:t>
      </w:r>
    </w:p>
    <w:p>
      <w:pPr/>
      <w:r>
        <w:rPr/>
        <w:t xml:space="preserve">Sesión 2: Profundizando en el conflicto entre recursos escasos y necesidades ilimitadasFase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preguntas formuladas para iniciar la exploración de causas y consecuencias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estudiantes a compartir los ejemplos observados en casa o comunidad sobre recursos escasos.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noticia actual sobre problemas de escasez (agua, alimentos, energía) y pregunta: "¿Cómo afecta esto a las personas?"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con la importancia de entender el conflicto para tomar mejores decisiones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conceptual colectivo sobre recursos y necesidades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causas y consecuencias del conflicto entre recursos escasos y necesidades ilimitadas.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dibuja un mapa conceptual inicial con las palabras "Recursos escasos" y "Necesidades ilimitadas".</w:t>
      </w:r>
    </w:p>
    <w:p>
      <w:pPr>
        <w:numPr>
          <w:ilvl w:val="1"/>
          <w:numId w:val="16"/>
        </w:numPr>
      </w:pPr>
      <w:r>
        <w:rPr/>
        <w:t xml:space="preserve">Solicita a estudiantes aportar ideas para conectar y ampliar el mapa con causas, ejemplos, efectos y soluciones.</w:t>
      </w:r>
    </w:p>
    <w:p>
      <w:pPr>
        <w:numPr>
          <w:ilvl w:val="1"/>
          <w:numId w:val="16"/>
        </w:numPr>
      </w:pPr>
      <w:r>
        <w:rPr/>
        <w:t xml:space="preserve">Escribe o pide a voluntarios que anoten las ideas, guiando para que relacionen bienes, servicios y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pasa si hay más necesidades que recursos?", "¿Qué decisiones deben tomarse?"</w:t>
      </w:r>
    </w:p>
    <w:p>
      <w:pPr/>
      <w:r>
        <w:rPr>
          <w:b w:val="1"/>
          <w:bCs w:val="1"/>
        </w:rPr>
        <w:t xml:space="preserve">Actividad 2: Estudio de caso en grupos: El agua en nuestra comunidad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un ejemplo real de conflicto entre recursos escasos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breve sobre limitación de agua en una comunidad y los servicios afectados.</w:t>
      </w:r>
    </w:p>
    <w:p>
      <w:pPr>
        <w:numPr>
          <w:ilvl w:val="1"/>
          <w:numId w:val="17"/>
        </w:numPr>
      </w:pPr>
      <w:r>
        <w:rPr/>
        <w:t xml:space="preserve">Grupos discuten preguntas: ¿Cuáles son las necesidades afectadas? ¿Qué bienes y servicios están limitados? ¿Qué soluciones proponen?</w:t>
      </w:r>
    </w:p>
    <w:p>
      <w:pPr>
        <w:numPr>
          <w:ilvl w:val="1"/>
          <w:numId w:val="17"/>
        </w:numPr>
      </w:pPr>
      <w:r>
        <w:rPr/>
        <w:t xml:space="preserve">Preparan una exposición corta con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grupos con preguntas guía y retroalimenta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Pueden investigar datos adicionales sobre otros recursos escasos en su comunidad.</w:t>
      </w:r>
    </w:p>
    <w:p>
      <w:pPr>
        <w:numPr>
          <w:ilvl w:val="0"/>
          <w:numId w:val="18"/>
        </w:numPr>
      </w:pPr>
      <w:r>
        <w:rPr/>
        <w:t xml:space="preserve">Estudiantes con dificultades: Reciben apoyo directo para comprender el caso y formular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soluciones propuestas con la importancia de valorar recursos y planificar su uso,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Realización de un resumen grupal en la pizarra con las causas, consecuencias y posibles soluciones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impacto de los recursos limitados en nuestras necesidades?</w:t>
      </w:r>
    </w:p>
    <w:p>
      <w:pPr>
        <w:numPr>
          <w:ilvl w:val="0"/>
          <w:numId w:val="20"/>
        </w:numPr>
      </w:pPr>
      <w:r>
        <w:rPr/>
        <w:t xml:space="preserve">¿Cómo puedo aplicar este conocimiento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ejemplos personales y se profundizará en la relación con bienes y servicios.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algún ejemplo en casa o comunidad donde deban elegir entre diferentes necesidades por falta de recursos.</w:t>
      </w:r>
    </w:p>
    <w:p>
      <w:pPr/>
      <w:r>
        <w:rPr/>
        <w:t xml:space="preserve">Sesión 3: Investigando cómo se usan los bienes y servicios para satisfacer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observados y conectar con el uso de bienes y servicios para satisfacer necesidades.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anotados de la tarea.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tuvieras que decidir entre comprar comida o pagar el transporte para ir a la escuela, ¿qué decisiones tomarías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se priorizan necesidades y cómo los bienes y servicios ayudan a cubrirlas.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de roles — Tomando decisiones con recursos limitados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cuándo y cómo se requiere el uso de bienes y servicios para satisfacer necesidades.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grupos y entrega a cada uno un escenario con recursos limitados y varias necesidades.</w:t>
      </w:r>
    </w:p>
    <w:p>
      <w:pPr>
        <w:numPr>
          <w:ilvl w:val="1"/>
          <w:numId w:val="24"/>
        </w:numPr>
      </w:pPr>
      <w:r>
        <w:rPr/>
        <w:t xml:space="preserve">Los grupos deben decidir cómo usar esos recursos para satisfacer las necesidades prioritarias y justificar sus decisiones.</w:t>
      </w:r>
    </w:p>
    <w:p>
      <w:pPr>
        <w:numPr>
          <w:ilvl w:val="1"/>
          <w:numId w:val="24"/>
        </w:numPr>
      </w:pPr>
      <w:r>
        <w:rPr/>
        <w:t xml:space="preserve">Presentan sus decisiones y razones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Decisión tomada y justificación escrita o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 de decisión, plantea preguntas como "¿Qué necesidad es más importante? ¿Por qué?"</w:t>
      </w:r>
    </w:p>
    <w:p>
      <w:pPr/>
      <w:r>
        <w:rPr>
          <w:b w:val="1"/>
          <w:bCs w:val="1"/>
        </w:rPr>
        <w:t xml:space="preserve">Actividad 2: Reflexión escrita individual — ¿Qué aprendí sobre necesidades y recursos?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comprensión personal sobre 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cuaderno: "¿Por qué es importante entender que los recursos son limitados? ¿Cómo afecta esto mis decisiones diarias?"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algunas respuestas, ofrece retroalimentación escrita o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Pueden elaborar un pequeño plan personal para administrar sus recursos (dinero, tiempo).</w:t>
      </w:r>
    </w:p>
    <w:p>
      <w:pPr>
        <w:numPr>
          <w:ilvl w:val="0"/>
          <w:numId w:val="26"/>
        </w:numPr>
      </w:pPr>
      <w:r>
        <w:rPr/>
        <w:t xml:space="preserve">Estudiantes con dificultades: Reciben apoyo para expresar ideas en la reflexión escrita o pueden realizarla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valorar recursos y necesidades para la toma de decisiones responsables,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En plenaria, resumen de las ideas clave sobre la priorización de necesidades y el uso de bienes y servicios.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aplicar lo aprendido en mis decisiones diarias?</w:t>
      </w:r>
    </w:p>
    <w:p>
      <w:pPr>
        <w:numPr>
          <w:ilvl w:val="0"/>
          <w:numId w:val="28"/>
        </w:numPr>
      </w:pPr>
      <w:r>
        <w:rPr/>
        <w:t xml:space="preserve">¿Qué dificultades encontré al priorizar necesidades?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pensamiento crítico en la administración de recursos.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consolidará el aprendizaje y se reflexionará sobre su impacto personal y social.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alguna situación donde alguien tenga que decidir entre diferentes necesidades y traer la experiencia para compartir.</w:t>
      </w:r>
    </w:p>
    <w:p>
      <w:pPr/>
      <w:r>
        <w:rPr/>
        <w:t xml:space="preserve">Sesión 4: Reflexionando y aplicando el conocimiento sobre recursos y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observadas y conectar con la importancia social y personal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observaciones de la tarea.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para reflexionar: "Cada decisión que tomamos sobre recursos afecta no sólo a nosotros, sino también a los demás."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reflexión final para comprender la importancia del tema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necesidades, bienes, servicios y recursos escasos.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construyen un mapa mental en rotafolio o pizarra con contribuciones de todos, integrando conceptos y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conecta conceptos.</w:t>
      </w:r>
    </w:p>
    <w:p>
      <w:pPr/>
      <w:r>
        <w:rPr>
          <w:b w:val="1"/>
          <w:bCs w:val="1"/>
        </w:rPr>
        <w:t xml:space="preserve">Actividad 2: Reflexión final en parejas — ¿Qué aprendí y cómo lo aplico?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y su aplicación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parejas, responden y discuten las preguntas: "¿Qué fue lo más importante que aprendí? ¿Cómo puedo aplicar este conocimiento en mi vida o comunidad?"</w:t>
      </w:r>
    </w:p>
    <w:p>
      <w:pPr>
        <w:numPr>
          <w:ilvl w:val="1"/>
          <w:numId w:val="33"/>
        </w:numPr>
      </w:pPr>
      <w:r>
        <w:rPr/>
        <w:t xml:space="preserve">Luego, comparten algunas respuestas en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breves.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retroalimenta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adelantados: Proponen ideas para campañas o proyectos para promover el buen uso de recursos.</w:t>
      </w:r>
    </w:p>
    <w:p>
      <w:pPr>
        <w:numPr>
          <w:ilvl w:val="0"/>
          <w:numId w:val="34"/>
        </w:numPr>
      </w:pPr>
      <w:r>
        <w:rPr/>
        <w:t xml:space="preserve">Estudiantes con dificultades: Reciben apoyo para expresar ideas y pueden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mantener la reflexión y aplicar lo aprendido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Realización de un "ticket de salida": cada estudiante escribe en una tarjeta una idea clave, una pregunta que aún tenga y un compromiso personal respecto al uso de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entendí el conflicto entre recursos escasos y necesidades ilimitadas?</w:t>
      </w:r>
    </w:p>
    <w:p>
      <w:pPr>
        <w:numPr>
          <w:ilvl w:val="0"/>
          <w:numId w:val="36"/>
        </w:numPr>
      </w:pPr>
      <w:r>
        <w:rPr/>
        <w:t xml:space="preserve">¿Qué puedo hacer para mejorar mis decisiones respecto a los recursos?</w:t>
      </w:r>
    </w:p>
    <w:p>
      <w:pPr>
        <w:numPr>
          <w:ilvl w:val="0"/>
          <w:numId w:val="36"/>
        </w:numPr>
      </w:pPr>
      <w:r>
        <w:rPr/>
        <w:t xml:space="preserve">¿Qué preguntas me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entrega retroalimentación positiva y orientaciones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pensamiento crítico para valorar recursos en su entorno y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cartel o mensaje para promover el uso responsable de recursos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activación de conocimientos y formulación de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 en actividades grupales, debates, reflexiones escritas y mapas conceptuales.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el mapa mental colectivo, la reflexión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correctamente el concepto de necesidades y su relación con bienes y servicios.</w:t>
      </w:r>
    </w:p>
    <w:p>
      <w:pPr>
        <w:numPr>
          <w:ilvl w:val="0"/>
          <w:numId w:val="38"/>
        </w:numPr>
      </w:pPr>
      <w:r>
        <w:rPr/>
        <w:t xml:space="preserve">Relaciona el concepto de recursos escasos con el conflicto para satisfacer necesidades ilimitadas.</w:t>
      </w:r>
    </w:p>
    <w:p>
      <w:pPr>
        <w:numPr>
          <w:ilvl w:val="0"/>
          <w:numId w:val="38"/>
        </w:numPr>
      </w:pPr>
      <w:r>
        <w:rPr/>
        <w:t xml:space="preserve">Formula preguntas pertinentes y reflexiona críticamente sobre el tema.</w:t>
      </w:r>
    </w:p>
    <w:p>
      <w:pPr>
        <w:numPr>
          <w:ilvl w:val="0"/>
          <w:numId w:val="38"/>
        </w:numPr>
      </w:pPr>
      <w:r>
        <w:rPr/>
        <w:t xml:space="preserve">Participa activamente en actividades colaborativas y debates con argumentos claros.</w:t>
      </w:r>
    </w:p>
    <w:p>
      <w:pPr>
        <w:numPr>
          <w:ilvl w:val="0"/>
          <w:numId w:val="38"/>
        </w:numPr>
      </w:pPr>
      <w:r>
        <w:rPr/>
        <w:t xml:space="preserve">Aplica el conocimiento para tomar decisiones responsables y valorar los recursos en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39"/>
        </w:numPr>
      </w:pPr>
      <w:r>
        <w:rPr/>
        <w:t xml:space="preserve">Rúbrica para evaluar mapas conceptuales y presentaciones grupales.</w:t>
      </w:r>
    </w:p>
    <w:p>
      <w:pPr>
        <w:numPr>
          <w:ilvl w:val="0"/>
          <w:numId w:val="3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9"/>
        </w:numPr>
      </w:pPr>
      <w:r>
        <w:rPr/>
        <w:t xml:space="preserve">Revisión de reflexiones escritas y tickets de salida.</w:t>
      </w:r>
    </w:p>
    <w:p>
      <w:pPr>
        <w:numPr>
          <w:ilvl w:val="0"/>
          <w:numId w:val="39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y cartulinas con clasificación de necesidades, bienes y servicios.</w:t>
      </w:r>
    </w:p>
    <w:p>
      <w:pPr>
        <w:numPr>
          <w:ilvl w:val="0"/>
          <w:numId w:val="40"/>
        </w:numPr>
      </w:pPr>
      <w:r>
        <w:rPr/>
        <w:t xml:space="preserve">Preguntas formuladas por estudiantes.</w:t>
      </w:r>
    </w:p>
    <w:p>
      <w:pPr>
        <w:numPr>
          <w:ilvl w:val="0"/>
          <w:numId w:val="40"/>
        </w:numPr>
      </w:pPr>
      <w:r>
        <w:rPr/>
        <w:t xml:space="preserve">Mapas conceptuales y mentales elaborados en plenaria.</w:t>
      </w:r>
    </w:p>
    <w:p>
      <w:pPr>
        <w:numPr>
          <w:ilvl w:val="0"/>
          <w:numId w:val="40"/>
        </w:numPr>
      </w:pPr>
      <w:r>
        <w:rPr/>
        <w:t xml:space="preserve">Presentaciones y conclusiones de estudios de caso y juegos de roles.</w:t>
      </w:r>
    </w:p>
    <w:p>
      <w:pPr>
        <w:numPr>
          <w:ilvl w:val="0"/>
          <w:numId w:val="40"/>
        </w:numPr>
      </w:pPr>
      <w:r>
        <w:rPr/>
        <w:t xml:space="preserve">Reflexiones escritas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2B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64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35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FA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712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F2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7E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B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D0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4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1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98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C3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E2B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7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32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CE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73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9D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E0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5D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DC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8C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09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FA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4B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EF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F9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2F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938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BC9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962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825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30C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670F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6FC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A2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44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E5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B3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2026-10-01T23:00:06-05:00</dcterms:created>
  <dcterms:modified xsi:type="dcterms:W3CDTF">2026-10-01T23:00:06-05:00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