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Explorando las Reservas Patrimoniales: Análisis y Aplicación según la Ley de Compañías del Ecuador</w:t></w:r></w:p><w:p/><w:p><w:pPr/><w:r><w:rPr><w:color w:val="666666"/><w:sz w:val="20"/><w:szCs w:val="20"/><w:i w:val="1"/><w:iCs w:val="1"/></w:rPr><w:t xml:space="preserve">Economía, Administración & Contaduría | Contaduría pública | Diseño Universal para el Aprendizaje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está diseñado para estudiantes universitarios de Contaduría Pública con el propósito de profundizar en el análisis de las reservas patrimoniales conforme a la Ley de Compañías del Ecuador. Los estudiantes aprenderán a identificar y diferenciar los tipos de reservas patrimoniales, comprenderán su importancia dentro del patrimonio empresarial y su relación con la distribución de utilidades. Además, desarrollarán habilidades para elaborar un informe visual y académico que sintetice los aspectos legales, contables y estratégicos de estas reservas.</w:t></w:r></w:p><w:p><w:pPr/><w:r><w:rPr/><w:t xml:space="preserve">Este aprendizaje es fundamental para la toma de decisiones financieras y contables en el ámbito empresarial, y conecta con la realidad profesional al dotar a los estudiantes de herramientas para evaluar adecuadamente las reservas en las compañías conforme a la legislación vigente. Asimismo, el plan utiliza la metodología del Diseño Universal para el Aprendizaje, facilitando la participación activa y el desarrollo de competencias mediante múltiples medios de representación, expresión y motivación.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Analizar las definiciones y características de las reservas patrimoniales según la Ley de Compañías del Ecuador.</w:t></w:r></w:p><w:p><w:pPr><w:numPr><w:ilvl w:val="0"/><w:numId w:val="1"/></w:numPr></w:pPr><w:r><w:rPr/><w:t xml:space="preserve">Comparar las diferencias y similitudes entre las reservas legal, estatutaria y facultativa.</w:t></w:r></w:p><w:p><w:pPr><w:numPr><w:ilvl w:val="0"/><w:numId w:val="1"/></w:numPr></w:pPr><w:r><w:rPr/><w:t xml:space="preserve">Elaborar un informe visual académico que sintetice el marco conceptual, la comparación y el fundamento legal de las reservas patrimoniales.</w:t></w:r></w:p><w:p><w:pPr><w:numPr><w:ilvl w:val="0"/><w:numId w:val="1"/></w:numPr></w:pPr><w:r><w:rPr/><w:t xml:space="preserve">Argumentar la importancia y beneficios de las reservas patrimoniales en la gestión financiera y patrimonial de una empresa.</w:t></w:r></w:p><w:p><w:pPr><w:numPr><w:ilvl w:val="0"/><w:numId w:val="1"/></w:numPr></w:pPr><w:r><w:rPr/><w:t xml:space="preserve">Aplicar la legislación vigente para determinar la constitución y cálculo de reservas patrimoniales en casos prácticos.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Proyector multimedia y computadora portátil con software de presentación (PowerPoint, Google Slides o similar).</w:t></w:r></w:p><w:p><w:pPr><w:numPr><w:ilvl w:val="0"/><w:numId w:val="2"/></w:numPr></w:pPr><w:r><w:rPr/><w:t xml:space="preserve">Material impreso: Ley de Compañías del Ecuador (extractos relevantes), guías de actividades, tablas comparativas.</w:t></w:r></w:p><w:p><w:pPr><w:numPr><w:ilvl w:val="0"/><w:numId w:val="2"/></w:numPr></w:pPr><w:r><w:rPr/><w:t xml:space="preserve">Acceso a plataforma virtual para consultas y entrega de trabajos (Google Classroom, Moodle, u otra).</w:t></w:r></w:p><w:p><w:pPr><w:numPr><w:ilvl w:val="0"/><w:numId w:val="2"/></w:numPr></w:pPr><w:r><w:rPr/><w:t xml:space="preserve">Herramientas digitales para elaboración de informes visuales (Canva, Prezi, o similar).</w:t></w:r></w:p><w:p><w:pPr><w:numPr><w:ilvl w:val="0"/><w:numId w:val="2"/></w:numPr></w:pPr><w:r><w:rPr/><w:t xml:space="preserve">Materiales para escritura: hojas, marcadores, rotafolios.</w:t></w:r></w:p><w:p><w:pPr><w:numPr><w:ilvl w:val="0"/><w:numId w:val="2"/></w:numPr></w:pPr><w:r><w:rPr/><w:t xml:space="preserve">Videos cortos explicativos sobre reservas patrimoniales (preseleccionados).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Conocimientos básicos de contabilidad financiera y patrimonio empresarial.</w:t></w:r></w:p><w:p><w:pPr><w:numPr><w:ilvl w:val="0"/><w:numId w:val="3"/></w:numPr></w:pPr><w:r><w:rPr/><w:t xml:space="preserve">Familiaridad con conceptos fundamentales de legislación societaria ecuatoriana.</w:t></w:r></w:p><w:p><w:pPr><w:numPr><w:ilvl w:val="0"/><w:numId w:val="3"/></w:numPr></w:pPr><w:r><w:rPr/><w:t xml:space="preserve">Habilidades básicas en el manejo de herramientas digitales para presentaciones y elaboración de informes.</w:t></w:r></w:p><w:p><w:pPr><w:numPr><w:ilvl w:val="0"/><w:numId w:val="3"/></w:numPr></w:pPr><w:r><w:rPr/><w:t xml:space="preserve">Comprensión previa de la distribución de utilidades en empresas.</w:t></w:r></w:p><w:p/><w:p><w:pPr/><w:r><w:rPr><w:color w:val="2b6cb0"/><w:sz w:val="28"/><w:szCs w:val="28"/><w:b w:val="1"/><w:bCs w:val="1"/></w:rPr><w:t xml:space="preserve">Actividades</w:t></w:r></w:p><w:p><w:pPr/><w:r><w:rPr/><w:t xml:space="preserve">Sesión 1: Introducción y Marco Conceptual de las Reservas Patrimoniales
Fase de Inicio
Tiempo estimado: 10 minutos
Propósito de la sesión: Presentar el tema de reservas patrimoniales, activar conocimientos previos y motivar a los estudiantes para comprender su importancia en el patrimonio empresarial.
Activación de conocimientos previos:

Docente: Inicia preguntando: "¿Qué entienden por patrimonio empresarial y cómo creen que se protegen los recursos financieros de una empresa?"
Estudiantes: Responden de forma voluntaria y breve, compartiendo ideas iniciales.

Motivación y enganche:

Docente: Presenta un dato curioso: "En Ecuador, la Ley de Compañías exige reservar un porcentaje de utilidades para proteger a los accionistas y garantizar la solvencia empresarial, ¿por qué creen que es tan importante esta norma?"
Estudiantes: Reflexionan y comentan brevemente sus impresiones.

Contextualización:

Docente: Relaciona el tema con la gestión financiera de las empresas en Ecuador y la importancia de las reservas para la toma de decisiones contables y societarias.
Estudiantes: Escuchan y anotan conceptos claves.


Fase de Desarrollo
Tiempo estimado: 45 minutos
Presentación del contenido: El docente introduce el marco conceptual mediante una presentación visual clara y didáctica que incluye:

Definición de reservas patrimoniales.
Importancia dentro del patrimonio empresarial.
Relación con la distribución de utilidades.

Actividades de aprendizaje activo:


Actividad 1: Mapa conceptual colaborativo
Objetivo: Comprender y organizar los conceptos clave sobre reservas patrimoniales.
Instrucciones:

En grupos de 3-4 estudiantes, elaboran un mapa conceptual en rotafolio que incluya definición, importancia y relación con utilidades.
Utilizan palabras clave y dibujos para facilitar la comprensión.

Organización: Grupal
Producto: Mapa conceptual visual.
Tiempo: 25 minutos.
Rol docente: Facilita materiales, supervisa, formula preguntas guía como "¿Cómo se relacionan estas reservas con la seguridad financiera de la empresa?" y da retroalimentación inmediata.


Actividad 2: Preguntas reflexivas en plenaria
Objetivo: Profundizar en la función de las reservas dentro de la empresa.
Instrucciones: El docente plantea preguntas para discusión colectiva:

¿Por qué es importante reservar utilidades para la empresa?
¿Qué riesgos podría evitar la empresa con estas reservas?

Organización: Plenaria
Producto: Participación y registro de ideas clave en la pizarra.
Tiempo: 20 minutos.
Rol docente: Modera discusión, clarifica conceptos y vincula respuestas con marco conceptual.

Diferenciación:

Estudiantes que terminan antes pueden crear ejemplos reales o ficticios donde las reservas patrimoniales hayan beneficiado a una empresa.
Estudiantes con dificultades reciben apoyo individual para organizar ideas y vocabulario, y pueden usar esquemas visuales simplificados.

Transición: El docente conecta la comprensión del marco conceptual con la próxima sesión donde se compararán tipos de reservas.

Fase de Cierre
Tiempo estimado: 5 minutos
Síntesis: Cada grupo comparte una idea clave de su mapa conceptual en máximo 1 minuto.
Reflexión metacognitiva:

¿Cuál es la función principal de las reservas patrimoniales?
¿Cómo contribuyen estas reservas a la estabilidad financiera de una empresa?
¿Qué aprendí hoy que desconocía sobre las reservas patrimoniales?

Retroalimentación: El docente comenta las exposiciones, enfatiza puntos importantes y aclara dudas.
Transferencia: Se anticipa la siguiente sesión donde se analizarán las reservas legales, estatutarias y facultativas.

Sesión 2: Comparación de Reservas Patrimoniales – Parte 1
Fase de Inicio
Tiempo estimado: 10 minutos
Propósito de la sesión: Revisar conceptos previos y presentar el objetivo de comparar tipos de reservas.
Activación de conocimientos previos:

Docente: Solicita a los estudiantes recordar y explicar brevemente qué es una reserva patrimonial y su importancia.
Estudiantes: Responden en voz alta o por escrito.

Motivación y enganche:

Docente: Presenta un breve caso real donde la empresa tuvo que usar reservas para enfrentar una crisis financiera.
Estudiantes: Discuten en parejas cómo la existencia de diferentes reservas pudo haber influido en ese resultado.

Contextualización:

Docente: Explica la importancia práctica de conocer las diferencias entre tipos de reservas para la gestión empresarial y cumplimiento legal.
Estudiantes: Escuchan y toman notas.


Fase de Desarrollo
Tiempo estimado: 45 minutos
Presentación del contenido: Se introduce la tabla comparativa de reservas legal y estatutaria con apoyo visual y ejemplos.
Actividades de aprendizaje activo:


Actividad 1: Elaboración guiada de tabla comparativa (Parte 1)
Objetivo: Conocer y detallar características de la reserva legal y estatutaria.
Instrucciones:

En grupos de 3-4, completan una tabla con las columnas: definición, objetivo, fundamento legal, forma de cálculo, condiciones para constitución, beneficios.
El docente proporciona información parcial y orienta la búsqueda en la Ley de Compañías.

Organización: Grupal
Producto: Tabla comparativa parcial escrita o digital.
Tiempo: 35 minutos.
Rol docente: Facilita recursos, supervisa avances, guía con preguntas como "¿Cuál es el porcentaje mínimo requerido para la reserva legal?" y apoya en la interpretación legal.


Actividad 2: Puesta en común y aclaración
Objetivo: Validar y complementar la tabla elaborada.
Instrucciones: Cada grupo presenta sus hallazgos en plenaria y el docente completa o corrige información.
Organización: Plenaria
Producto: Tabla comparativa corregida y consensuada.
Tiempo: 10 minutos.
Rol docente: Modera, sintetiza y aclara dudas.

Diferenciación:

Estudiantes avanzados pueden buscar jurisprudencia o ejemplos prácticos para enriquecer la tabla.
Estudiantes que requieren apoyo reciben resumen visual y acompañamiento para lectura y comprensión de textos legales.

Transición: Se anuncia que en la siguiente sesión se completará la tabla con la reserva facultativa y se profundizará en sus beneficios.

Fase de Cierre
Tiempo estimado: 5 minutos
Síntesis: Resumen oral rápido de las diferencias principales entre reserva legal y estatutaria, elaborado por los estudiantes.
Reflexión metacognitiva:

¿Qué características diferencian a la reserva legal de la estatutaria?
¿Por qué es importante que la ley establezca requisitos para estas reservas?
¿Cómo aplicaré este conocimiento en el análisis contable?

Retroalimentación: Comentarios y refuerzo de conceptos clave por parte del docente.
Transferencia: Preparación para profundizar en la reserva facultativa en la siguiente sesión.

Sesión 3: Comparación de Reservas Patrimoniales – Parte 2
Fase de Inicio
Tiempo estimado: 10 minutos
Propósito de la sesión: Recordar la sesión anterior y presentar el objetivo de completar la comparación con la reserva facultativa.
Activación de conocimientos previos: Pregunta directa: "¿Qué diferencias importantes recuerdan entre reserva legal y estatutaria?"
Motivación y enganche: Presentación de un video corto (3 minutos) que ilustra el uso de reservas facultativas en la gestión empresarial.
Contextualización: El docente conecta el video con la importancia de la flexibilidad que ofrece la reserva facultativa.

Fase de Desarrollo
Tiempo estimado: 45 minutos
Presentación del contenido: Se explica la reserva facultativa con ejemplos y soporte visual.
Actividades de aprendizaje activo:


Actividad 1: Completar tabla comparativa (Parte 2)
Objetivo: Incorporar información de reserva facultativa a la tabla comparativa.
Instrucciones:

En los mismos grupos, investigan y completan las secciones para reserva facultativa usando recursos impresos y digitales.
Discuten beneficios estratégicos que esta reserva ofrece a la empresa.

Organización: Grupal
Producto: Tabla comparativa completa.
Tiempo: 35 minutos.
Rol docente: Apoya en búsqueda de información, plantea preguntas guía y supervisa participación.


Actividad 2: Debate breve
Objetivo: Analizar ventajas y desventajas de cada tipo de reserva.
Instrucciones: Grupos exponen argumentos y el docente modera la discusión.
Organización: Plenaria
Producto: Conclusiones escritas en pizarra.
Tiempo: 10 minutos.
Rol docente: Facilita diálogo y sintetiza puntos clave.

Diferenciación:

Estudiantes con mayor facilidad analítica pueden preparar ejemplos adicionales con cifras.
Estudiantes con dificultades reciben apoyos visuales y esquemas para facilitar comprensión.

Transición: Anuncio de que en las próximas sesiones se revisará el fundamento legal y se elaborará el informe visual académico.

Fase de Cierre
Tiempo estimado: 5 minutos
Síntesis: Realización de un "ticket de salida" donde cada estudiante escribe la diferencia más importante que aprendió sobre la reserva facultativa.
Reflexión metacognitiva:

¿Cómo contribuye la reserva facultativa a la flexibilidad financiera de una empresa?
¿Qué tipo de reserva consideran más relevante para la toma de decisiones empresariales?
¿Qué dudas tienen sobre las reservas patrimoniales?

Retroalimentación: El docente recoge comentarios y responde preguntas.
Transferencia: Preparación para la revisión del fundamento legal en la próxima sesión.

Sesión 4: Fundamento Legal de las Reservas Patrimoniales
Fase de Inicio
Tiempo estimado: 10 minutos
Propósito de la sesión: Conectar conocimientos previos sobre tipos de reservas con su base legal y normativa vigente.
Activación de conocimientos previos: Pregunta detonadora: "¿Por qué creen que la Ley de Compañías regula específicamente las reservas patrimoniales?"
Motivación y enganche: Presentación de un breve resumen del contexto legal ecuatoriano con énfasis en protección de accionistas y solvencia.
Contextualización: Relación del fundamento legal con la práctica profesional contable y societaria.

Fase de Desarrollo
Tiempo estimado: 45 minutos
Presentación del contenido: Síntesis de los artículos más relevantes de la Ley de Compañías sobre reservas patrimoniales, con ejemplos prácticos.
Actividades de aprendizaje activo:


Actividad 1: Lectura y análisis de artículos legales
Objetivo: Interpretar y sintetizar el fundamento legal de las reservas.
Instrucciones:

En parejas, leen extractos seleccionados de la Ley de Compañías relacionados con reservas.
Responden preguntas guía como: ¿Qué establece la ley sobre la reserva legal mínima? ¿Qué condiciones impone para la reserva estatutaria?
Preparan un breve resumen escrito.

Organización: Parejas
Producto: Resumen escrito de fundamentos legales.
Tiempo: 30 minutos.
Rol docente: Apoya en interpretación, clarifica términos legales y supervisa avances.


Actividad 2: Socialización y discusión
Objetivo: Compartir y consolidar comprensión legal.
Instrucciones: Cada pareja presenta sus hallazgos y el docente complementa con aspectos clave.
Organización: Plenaria
Producto: Síntesis grupal en pizarra.
Tiempo: 15 minutos.
Rol docente: Modera, corrige y destaca la relevancia legal.

Diferenciación:

Estudiantes con mayor facilidad para lectura legal pueden buscar casos jurisprudenciales.
Estudiantes con dificultades pueden usar resúmenes simplificados y recibir apoyo para vocabulario técnico.

Transición: Se anuncia que en las próximas sesiones se elaborará el informe visual académico integrando todo lo aprendido.

Fase de Cierre
Tiempo estimado: 5 minutos
Síntesis: Solicitar que cada estudiante escriba en una frase el fundamento legal más importante que aprendió.
Reflexión metacognitiva:

¿Cómo afecta la legislación a la constitución de reservas patrimoniales?
¿Qué rol cumplen estas regulaciones en la seguridad financiera de la empresa?
¿En qué situaciones profesionales aplicaré este conocimiento?

Retroalimentación: Comentarios breves en plenaria por parte del docente.
Transferencia: Preparación para la construcción del informe visual en las siguientes sesiones.

Sesión 5: Diseño y Elaboración del Informe Visual Académico – Parte 1
Fase de Inicio
Tiempo estimado: 10 minutos
Propósito de la sesión: Introducir la actividad de elaboración del informe visual y organizar los grupos de trabajo.
Activación de conocimientos previos: Preguntar: "¿Qué elementos consideran indispensables para un informe visual que explique las reservas patrimoniales?"
Motivación y enganche: Mostrar ejemplos breves y atractivos de informes visuales académicos.
Contextualización: Explicar la utilidad profesional de presentar información compleja de forma clara y visual.

Fase de Desarrollo
Tiempo estimado: 45 minutos
Presentación del contenido: Orientaciones para estructurar el informe visual, incluyendo las secciones obligatorias: portada, marco conceptual, comparación de reservas, fundamento legal.
Actividades de aprendizaje activo:


Actividad 1: Planificación del informe visual
Objetivo: Diseñar la estructura y asignar roles para la elaboración del informe.
Instrucciones:

En grupos de 4, definen qué contenidos incluirán y cómo distribuirán el trabajo.
Elaboran un esquema o boceto preliminar en papel o digital.

Organización: Grupal
Producto: Plan de trabajo y esquema del informe.
Tiempo: 25 minutos.
Rol docente: Orienta la planificación, sugiere recursos y vigila que se incluyan todos los elementos clave.


Actividad 2: Inicio de elaboración
Objetivo: Comenzar a desarrollar la portada y marco conceptual del informe.
Instrucciones: Grupos trabajan en la portada (título, asignatura, espacio para nombres y fecha) y redactan el marco conceptual usando lenguaje claro y profesional.
Organización: Grupal
Producto: Borrador inicial de portada y marco conceptual.
Tiempo: 20 minutos.
Rol docente: Supervisa, da retroalimentación sobre claridad y precisión del contenido.

Diferenciación:

Estudiantes con destrezas digitales avanzadas pueden encargarse del diseño gráfico.
Estudiantes que requieran apoyo pueden trabajar en redacción con ayuda del docente y usar plantillas predefinidas.

Transición: Se prepara la siguiente sesión para completar la tabla comparativa y fundamentación legal en el informe.

Fase de Cierre
Tiempo estimado: 5 minutos
Síntesis: Cada grupo comparte su esquema y avances brevemente.
Reflexión metacognitiva:

¿Qué desafíos encontraron al organizar la información para el informe?
¿Cómo pueden mejorar la presentación visual para hacerla más clara?

Retroalimentación: Comentarios y sugerencias del docente para optimizar el trabajo.
Transferencia: Preparación para la finalización del informe en la próxima sesión.

Sesión 6: Diseño y Elaboración del Informe Visual Académico – Parte 2 y Cierre
Fase de Inicio
Tiempo estimado: 10 minutos
Propósito de la sesión: Retomar el trabajo en grupos para culminar el informe visual y preparar presentación final.
Activación de conocimientos previos: Breve repaso grupal de contenidos aprendidos en sesiones anteriores.
Motivación y enganche: Se recuerda la importancia profesional de comunicar resultados de manera visual y clara.

Fase de Desarrollo
Tiempo estimado: 45 minutos
Actividades de aprendizaje activo:


Actividad 1: Finalización del informe visual
Objetivo: Completar tabla comparativa, fundamento legal y diseño general del informe.
Instrucciones:

Los grupos terminan de redactar y diseñar las secciones restantes del informe.
Revisan ortografía, coherencia y calidad visual.

Organización: Grupal
Producto: Informe visual académico completo.
Tiempo: 35 minutos.
Rol docente: Brinda retroalimentación individualizada, apoya en aspectos técnicos y conceptuales.


Actividad 2: Presentación y retroalimentación
Objetivo: Compartir el informe visual y recibir comentarios.
Instrucciones: Cada grupo presenta su trabajo en 5 minutos y responde preguntas.
Organización: Plenaria
Producto: Presentación oral y visual.
Tiempo: 10 minutos.
Rol docente: Facilita la discusión, evalúa y destaca fortalezas y áreas de mejora.


Fase de Cierre
Tiempo estimado: 5 minutos
Síntesis: El docente realiza un resumen de los aprendizajes clave y felicita el esfuerzo grupal.
Reflexión metacognitiva:

¿Qué aprendí sobre las reservas patrimoniales y su análisis según la Ley de Compañías?
¿Cómo puedo aplicar este conocimiento en mi futura carrera profesional?
¿Qué habilidades desarrollé durante la elaboración del informe?

Retroalimentación: Comentarios finales y entrega de rúbrica evaluativa.
Transferencia: Invitación a aplicar estos conocimientos en casos prácticos y futuras asignaturas.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/w:p><w:p><w:pPr><w:numPr><w:ilvl w:val="0"/><w:numId w:val="4"/></w:numPr></w:pPr><w:r><w:rPr><w:b w:val="1"/><w:bCs w:val="1"/></w:rPr><w:t xml:space="preserve">Diagnóstica:</w:t></w:r><w:r><w:rPr/><w:t xml:space="preserve"> Sesión 1, al activar conocimientos previos sobre patrimonio y reservas.</w:t></w:r></w:p><w:p><w:pPr><w:numPr><w:ilvl w:val="0"/><w:numId w:val="4"/></w:numPr></w:pPr><w:r><w:rPr><w:b w:val="1"/><w:bCs w:val="1"/></w:rPr><w:t xml:space="preserve">Formativa:</w:t></w:r><w:r><w:rPr/><w:t xml:space="preserve"> Durante todas las sesiones, observando participación, trabajos grupales, debates y elaboración del informe.</w:t></w:r></w:p><w:p><w:pPr><w:numPr><w:ilvl w:val="0"/><w:numId w:val="4"/></w:numPr></w:pPr><w:r><w:rPr><w:b w:val="1"/><w:bCs w:val="1"/></w:rPr><w:t xml:space="preserve">Sumativa:</w:t></w:r><w:r><w:rPr/><w:t xml:space="preserve"> Sesión 6, evaluación del informe visual académico y presentación oral.</w:t></w:r></w:p><w:p><w:pPr/><w:r><w:rPr><w:b w:val="1"/><w:bCs w:val="1"/></w:rPr><w:t xml:space="preserve">Criterios de evaluación:</w:t></w:r></w:p><w:p><w:pPr><w:numPr><w:ilvl w:val="0"/><w:numId w:val="5"/></w:numPr></w:pPr><w:r><w:rPr/><w:t xml:space="preserve">Comprende y explica correctamente las definiciones y características de las reservas patrimoniales (Objetivo 1).</w:t></w:r></w:p><w:p><w:pPr><w:numPr><w:ilvl w:val="0"/><w:numId w:val="5"/></w:numPr></w:pPr><w:r><w:rPr/><w:t xml:space="preserve">Comparación clara y precisa entre tipos de reservas en la tabla comparativa (Objetivo 2).</w:t></w:r></w:p><w:p><w:pPr><w:numPr><w:ilvl w:val="0"/><w:numId w:val="5"/></w:numPr></w:pPr><w:r><w:rPr/><w:t xml:space="preserve">Elabora un informe visual coherente, profesional y completo (Objetivo 3).</w:t></w:r></w:p><w:p><w:pPr><w:numPr><w:ilvl w:val="0"/><w:numId w:val="5"/></w:numPr></w:pPr><w:r><w:rPr/><w:t xml:space="preserve">Argumenta adecuadamente la importancia y beneficios de las reservas en discusiones y debates (Objetivo 4).</w:t></w:r></w:p><w:p><w:pPr><w:numPr><w:ilvl w:val="0"/><w:numId w:val="5"/></w:numPr></w:pPr><w:r><w:rPr/><w:t xml:space="preserve">Aplica correctamente fundamentos legales en análisis y casos prácticos (Objetivo 5).</w:t></w:r></w:p><w:p><w:pPr/><w:r><w:rPr><w:b w:val="1"/><w:bCs w:val="1"/></w:rPr><w:t xml:space="preserve">Instrumentos sugeridos:</w:t></w:r></w:p><w:p><w:pPr><w:numPr><w:ilvl w:val="0"/><w:numId w:val="6"/></w:numPr></w:pPr><w:r><w:rPr/><w:t xml:space="preserve">Rúbrica para evaluación del informe visual (contenido, diseño, claridad, precisión).</w:t></w:r></w:p><w:p><w:pPr><w:numPr><w:ilvl w:val="0"/><w:numId w:val="6"/></w:numPr></w:pPr><w:r><w:rPr/><w:t xml:space="preserve">Lista de cotejo para participación y contribución en actividades grupales.</w:t></w:r></w:p><w:p><w:pPr><w:numPr><w:ilvl w:val="0"/><w:numId w:val="6"/></w:numPr></w:pPr><w:r><w:rPr/><w:t xml:space="preserve">Observación directa durante debates y exposiciones.</w:t></w:r></w:p><w:p><w:pPr><w:numPr><w:ilvl w:val="0"/><w:numId w:val="6"/></w:numPr></w:pPr><w:r><w:rPr/><w:t xml:space="preserve">Autoevaluación y coevaluación al cierre del proyecto.</w:t></w:r></w:p><w:p><w:pPr/><w:r><w:rPr><w:b w:val="1"/><w:bCs w:val="1"/></w:rPr><w:t xml:space="preserve">Evidencias de aprendizaje:</w:t></w:r></w:p><w:p><w:pPr><w:numPr><w:ilvl w:val="0"/><w:numId w:val="7"/></w:numPr></w:pPr><w:r><w:rPr/><w:t xml:space="preserve">Mapas conceptuales elaborados en sesión 1.</w:t></w:r></w:p><w:p><w:pPr><w:numPr><w:ilvl w:val="0"/><w:numId w:val="7"/></w:numPr></w:pPr><w:r><w:rPr/><w:t xml:space="preserve">Tabla comparativa completa y consensuada.</w:t></w:r></w:p><w:p><w:pPr><w:numPr><w:ilvl w:val="0"/><w:numId w:val="7"/></w:numPr></w:pPr><w:r><w:rPr/><w:t xml:space="preserve">Resúmenes escritos del fundamento legal.</w:t></w:r></w:p><w:p><w:pPr><w:numPr><w:ilvl w:val="0"/><w:numId w:val="7"/></w:numPr></w:pPr><w:r><w:rPr/><w:t xml:space="preserve">Informe visual académico finalizado y presentado.</w:t></w:r></w:p><w:p><w:pPr><w:numPr><w:ilvl w:val="0"/><w:numId w:val="7"/></w:numPr></w:pPr><w:r><w:rPr/><w:t xml:space="preserve">Participación activa en debates y discusiones.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2B785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CA662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B9DA9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E008E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AAA72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EB012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15C1A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2026-10-01T19:06:02-05:00</dcterms:created>
  <dcterms:modified xsi:type="dcterms:W3CDTF">2026-10-01T19:06:02-05:00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