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los Números en el Bosque Encantado</w:t>
      </w:r>
    </w:p>
    <w:p/>
    <w:p>
      <w:pPr/>
      <w:r>
        <w:rPr>
          <w:color w:val="666666"/>
          <w:sz w:val="20"/>
          <w:szCs w:val="20"/>
          <w:i w:val="1"/>
          <w:iCs w:val="1"/>
        </w:rPr>
        <w:t xml:space="preserve">Gamificación Completa | Matemáticas | Aritmética | Tema: los numeros</w:t>
      </w:r>
    </w:p>
    <w:p/>
    <w:p>
      <w:pPr/>
      <w:r>
        <w:rPr>
          <w:color w:val="2b6cb0"/>
          <w:sz w:val="28"/>
          <w:szCs w:val="28"/>
          <w:b w:val="1"/>
          <w:bCs w:val="1"/>
        </w:rPr>
        <w:t xml:space="preserve">Contexto Narrativo</w:t>
      </w:r>
    </w:p>
    <w:p>
      <w:pPr/>
      <w:r>
        <w:rPr/>
        <w:t xml:space="preserve">
Imagina un bosque encantado donde los números viven y juegan alegremente, pero un día, una traviesa hada llamada Caos decidió esconder todos los números para que nadie pudiera encontrarlos y contar las maravillas del bosque. Los estudiantes, convertidos en pequeños exploradores numéricos, reciben la misión de ayudar a recuperar los números perdidos para restaurar el orden y la magia en el Bosque Encantado.
Ambientación:
  Un aula decorada con motivos naturales y coloridos: árboles de papel, animales de peluche, y carteles con ilustraciones de números grandes y amistosos.
  Zona de “Bosque Encantado” donde se colocarán pistas y materiales de juego.
Roles de los estudiantes:
  Exploradores Numéricos: Cada niño es un explorador encargado de encontrar y reconocer los números escondidos.
  Guías de la Aventura: Algunos niños asumen el rol de guías para ayudar a sus compañeros a comunicar lo que encontraron y liderar pequeños grupos (fomentando liderazgo y comunicación).
Misión principal:
Recuperar los números del 1 al 10 que el hada Caos ha escondido en diferentes rincones del aula y en actividades, para que el bosque recupere su armonía y los exploradores puedan contar las maravillas que descubren.
Conexión con el tema de aprendizaje:
Esta narrativa permite que los niños interactúen con los números de manera lúdica y contextualizada. A través de la exploración y resolución de retos que involucran conteo, reconocimiento y asociación de números, los niños internalizan conceptos básicos de aritmética mientras desarrollan habilidades de creatividad, comunicación, liderazgo y adaptabilidad.
La historia se desarrolla a lo largo de varias sesiones, donde los niños progresan al encontrar números, superar retos y desbloquear nuevas áreas del bosque, manteniendo su motivación y curiosidad activas.
</w:t>
      </w:r>
    </w:p>
    <w:p/>
    <w:p>
      <w:pPr/>
      <w:r>
        <w:rPr>
          <w:color w:val="2b6cb0"/>
          <w:sz w:val="28"/>
          <w:szCs w:val="28"/>
          <w:b w:val="1"/>
          <w:bCs w:val="1"/>
        </w:rPr>
        <w:t xml:space="preserve">Mecánicas de Juego</w:t>
      </w:r>
    </w:p>
    <w:p>
      <w:pPr/>
      <w:r>
        <w:rPr/>
        <w:t xml:space="preserve">
Para lograr una experiencia gamificada completa y efectiva, se implementan las siguientes mecánicas de juego:
  Sistema de Puntos: Cada número recuperado otorga puntos a los exploradores. Por ejemplo, encontrar el número 1 vale 10 puntos, el número 2 vale 20 puntos, y así sucesivamente, incentivando el esfuerzo y la progresión.
  Niveles: La aventura se divide en tres niveles:
      Nivel 1: Números del 1 al 3 – exploración básica y reconocimiento.
      Nivel 2: Números del 4 al 7 – conteo y agrupamiento.
      Nivel 3: Números del 8 al 10 – asociación y primeras sumas simples.
    Los niños avanzan de nivel al completar retos y acumular puntos suficientes.
  Insignias: Se entregan medallas simbólicas (de cartulina o digitalizadas) como recompensas por logros específicos, como “Maestro del Número 5” o “Líder de Equipo” para reconocer habilidades sociales y cognitivas.
  Retos: Actividades con objetivos claros, como encontrar un número, contar objetos o formar grupos según el número indicado. Cada reto es una mini-misión que se conecta con la narrativa.
  Recompensas: Además de puntos e insignias, los niños obtienen “estrellas mágicas” que pueden canjear por pequeñas recompensas o privilegios en el aula (elegir canción para la clase, ser ayudante del día, etc.).
  Progresión: Un tablero visual de progreso colocado en el aula muestra el avance de los exploradores y los niveles desbloqueados, reforzando la sensación de logro.
  Retroalimentación Inmediata: El docente y los materiales entregan respuestas visuales y verbales inmediatas para que los niños sepan si completaron correctamente un reto, usando elogios, sonidos, o señales visuales (como estrellas o caritas felices).
Estas mecánicas se combinan para crear una experiencia motivadora, clara y estructurada que integra el aprendizaje con el juego y el desarrollo de competencias clave.
</w:t>
      </w:r>
    </w:p>
    <w:p/>
    <w:p>
      <w:pPr/>
      <w:r>
        <w:rPr>
          <w:color w:val="2b6cb0"/>
          <w:sz w:val="28"/>
          <w:szCs w:val="28"/>
          <w:b w:val="1"/>
          <w:bCs w:val="1"/>
        </w:rPr>
        <w:t xml:space="preserve">Actividades Gamificadas</w:t>
      </w:r>
    </w:p>
    <w:p>
      <w:pPr/>
      <w:r>
        <w:rPr/>
        <w:t xml:space="preserve">
A continuación, se describen las actividades gamificadas paso a paso, cada una diseñada para ser práctica, accesible y conectada con las mecánicas descritas y los objetivos de aprendizaje.
Actividad 1: “El Tesoro de los Números 1, 2 y 3”
Descripción: Los exploradores buscan en un rincón del aula los primeros tres números escondidos en “cajitas mágicas” decoradas.
Instrucciones:
  Distribuir tres cajas pequeñas con los números 1, 2 y 3 escritos y dibujados en ellas.
  Los niños forman equipos de 3 y reciben un mapa sencillo del rincón donde buscar.
  Al encontrar una caja, deben decir en voz alta el número, mostrarlo al docente y contar con objetos (pompones, bloques) su cantidad.
  Por cada número correctamente identificado y contado, el equipo recibe 10, 20 y 30 puntos respectivamente.
  El docente entrega una insignia “Explorador de Nivel 1” al equipo que complete la misión.
Tiempo estimado: 25 minutos
Materiales: Cajas pequeñas, números impresos o dibujados, pompones o bloques, mapa sencillo, cartulina para insignias.
Integración mecánicas: Sistema de puntos, niveles (inicio), insignias, retroalimentación inmediata.
Actividad 2: “Agrupando con Amigos” (Números 4 al 7)
Descripción: Los exploradores deben agrupar objetos que correspondan a los números 4, 5, 6 y 7 para desbloquear la siguiente zona del bosque.
Instrucciones:
  Preparar conjuntos de objetos (fichas, animales de juguete, frutas plásticas) en cantidades variadas.
  Los niños, en equipo, reciben tarjetas con números del 4 al 7.
  Su tarea es buscar y formar grupos que coincidan con el número de su tarjeta (por ejemplo, 5 manzanas plásticas para el número 5).
  Cuando formen el grupo correcto, deben contar en voz alta y mostrarlo al docente para recibir puntos (40, 50, 60, 70 según el número).
  Desbloquean un “paso mágico” en el tablero que les permite avanzar al siguiente nivel.
Tiempo estimado: 30 minutos
Materiales: Tarjetas con números, objetos para agrupar (fichas, juguetes), tablero visual.
Integración mecánicas: Puntos, niveles, progresión, retroalimentación.
Actividad 3: “Sumas Encantadas” (Números 8-10)
Descripción: Los exploradores realizan pequeñas sumas con objetos para encontrar los números más grandes y así recuperar los últimos números escondidos.
Instrucciones:
  Preparar tarjetas con sumas simples (por ejemplo, 4 + 4, 5 + 3, 6 + 2) que resulten en números del 8 al 10.
  Cada equipo recibe un conjunto de objetos para representar la suma físicamente (bloques o fichas).
  Los niños colocan la cantidad de objetos en dos grupos según los sumandos y luego los cuentan juntos para verificar el resultado.
  Al resolver correctamente la suma, reciben puntos (80, 90, 100) y una estrella mágica.
  El docente guía para asegurar la comprensión y felicita a los niños, entregando una insignia especial “Maestro de las Sumas”.
Tiempo estimado: 35 minutos
Materiales: Tarjetas con sumas, objetos para contar, estrellas mágicas de cartulina, insignias.
Integración mecánicas: Puntos, insignias, recompensas, retroalimentación inmediata.
Actividad 4: “El Rincón de la Comunicación y el Liderazgo”
Descripción: Se fomenta que los niños expliquen a sus compañeros cómo encontraron y contaron los números, practicando comunicación y liderazgo.
Instrucciones:
  Después de cada actividad, cada equipo elige a un niño para que explique al grupo clase cómo realizaron la tarea.
  El docente hace preguntas para ayudar a expresar ideas y reconoce el esfuerzo con puntos de liderazgo y comunicación.
  Se rotan los roles para que todos tengan oportunidad de liderar y comunicarse.
Tiempo estimado: 15 minutos por sesión
Materiales: Ninguno adicional, solo espacio para compartir.
Integración mecánicas: Insignias, puntos por habilidades sociales, retroalimentación verbal.
Actividad 5: “Adaptabilidad en el Bosque”
Descripción: Se introducen retos sorpresa donde los niños deben adaptarse a nuevas reglas, por ejemplo, usar un dado para elegir qué número buscar o cambiar el material de conteo.
Instrucciones:
  El docente presenta un reto sorpresa, como “Hoy encontrarán números usando solo bloques rojos” o “Tirarán un dado para saber qué número buscar”.
  Los niños deben adaptarse y usar la creatividad para cumplir la misión con esas nuevas condiciones.
  Se premia la flexibilidad y la creatividad con estrellas mágicas y elogios específicos.
Tiempo estimado: 20 minutos
Materiales: Dados, diferentes objetos de conteo, tarjetas con instrucciones sorpresa.
Integración mecánicas: Recompensas, retroalimentación inmediata, desarrollo de adaptabilidad y creatividad.
Estas actividades, desarrolladas secuencialmente y con materiales accesibles, permiten que los niños aprendan los números de manera práctica, divertida y en un contexto significativo.
</w:t>
      </w:r>
    </w:p>
    <w:p/>
    <w:p>
      <w:pPr/>
      <w:r>
        <w:rPr>
          <w:color w:val="2b6cb0"/>
          <w:sz w:val="28"/>
          <w:szCs w:val="28"/>
          <w:b w:val="1"/>
          <w:bCs w:val="1"/>
        </w:rPr>
        <w:t xml:space="preserve">Reglas y Condiciones</w:t>
      </w:r>
    </w:p>
    <w:p>
      <w:pPr/>
      <w:r>
        <w:rPr/>
        <w:t xml:space="preserve">
Para que la experiencia sea clara y ordenada, se establecen las siguientes reglas:
  Condiciones de Victoria: Completar los tres niveles de la aventura recuperando todos los números (1-10), demostrando reconocimiento y conteo correcto.
  Penalizaciones: No hay castigos negativos. Si un niño intenta incorrectamente, se le ofrece ayuda y se le anima a intentar de nuevo, reforzando la seguridad y la motivación.
  Turnos: Las actividades en equipo fomentan la rotación de roles, especialmente en comunicación y liderazgo, para que todos participen de manera equitativa.
  Roles: Exploradores Numéricos (todos los niños), Guías de la Aventura (roles rotativos de liderazgo), y Docente como facilitador y árbitro.
  Restricciones: El material debe usarse con cuidado y respeto. Se debe esperar turno para hablar y escuchar a los compañeros.
  Tabla de puntos:
        Acción
        Puntos
      Encontrar número 110
      Encontrar número 220
      Encontrar número 330
      Agrupar número 440
      Agrupar número 550
      Agrupar número 660
      Agrupar número 770
      Resolver suma para 880
      Resolver suma para 990
      Resolver suma para 10100
      Explicar y liderar equipo20
      Adaptabilidad en retos sorpresa30
  Sistema de Logros: Las insignias se entregan al cumplir metas específicas:
      “Explorador de Nivel 1” – completar actividad 1
      “Agrupador experto” – completar actividad 2
      “Maestro de las Sumas” – completar actividad 3
      “Líder de Equipo” – explicar con claridad y ayudar compañeros
      “Creativo Adaptable” – superar reto sorpresa con éxito
</w:t>
      </w:r>
    </w:p>
    <w:p/>
    <w:p>
      <w:pPr/>
      <w:r>
        <w:rPr>
          <w:color w:val="2b6cb0"/>
          <w:sz w:val="28"/>
          <w:szCs w:val="28"/>
          <w:b w:val="1"/>
          <w:bCs w:val="1"/>
        </w:rPr>
        <w:t xml:space="preserve">Evaluación Gamificada</w:t>
      </w:r>
    </w:p>
    <w:p>
      <w:pPr/>
      <w:r>
        <w:rPr/>
        <w:t xml:space="preserve">
La evaluación se integra de forma natural dentro de la gamificación, procurando que sea formativa, inclusiva y motivadora.
Criterios de Evaluación:
  Reconocimiento visual y verbal de los números del 1 al 10.
  Capacidad de contar objetos asociándolos con el número correspondiente.
  Habilidad para realizar agrupamientos de objetos según la cantidad indicada.
  Resolución básica de sumas con objetos físicos.
  Participación activa en roles de liderazgo y comunicación.
  Demostración de adaptabilidad a nuevos retos y condiciones.
Rúbrica Integrada:
    Competencia
    Nivel Básico
    Nivel Intermedio
    Nivel Avanzado
    Reconocimiento de números
    Identifica números del 1 al 5 con ayuda
    Identifica números del 1 al 10 con poca ayuda
    Identifica números del 1 al 10 de forma autónoma
    Conteo y agrupamiento
    Cuenta hasta 3 objetos correctamente
    Cuenta hasta 7 objetos y agrupa con ayuda
    Cuenta hasta 10 objetos y agrupa de forma autónoma
    Sumas básicas
    Reconoce sumas con objetos hasta 5
    Resuelve sumas hasta 7 con apoyo
    Resuelve sumas hasta 10 de forma autónoma
    Comunicación y liderazgo
    Participa con ayuda en explicación
    Explica con claridad en equipo
    Lidera y motiva a compañeros
    Adaptabilidad y creatividad
    Se adapta con guía a cambios
    Propone ideas en retos nuevos
    Resuelve retos con creatividad y autonomía
Evidencias de Aprendizaje:
  Registro visual (fotos o videos) de los niños realizando actividades.
  Tablero de progreso con puntos y logros alcanzados.
  Insignias digitales o físicas entregadas.
  Observaciones del docente sobre participación y desempeño.
Reflexión Final y Cierre de la Narrativa:
Al final de la aventura, el docente reúne a los exploradores para contar cómo lograron restaurar la magia del Bosque Encantado gracias a su esfuerzo para encontrar y entender los números. Se invita a los niños a compartir qué aprendieron, qué les gustó más y cómo se sintieron liderando o ayudando a sus amigos.
Se entrega un certificado simbólico que reconoce a cada niño como “Guardían de los Números”, fomentando orgullo y motivación para seguir aprendiendo matemáticas con alegría.
</w:t>
      </w:r>
    </w:p>
    <w:p/>
    <w:p>
      <w:pPr/>
      <w:r>
        <w:rPr>
          <w:color w:val="2b6cb0"/>
          <w:sz w:val="28"/>
          <w:szCs w:val="28"/>
          <w:b w:val="1"/>
          <w:bCs w:val="1"/>
        </w:rPr>
        <w:t xml:space="preserve">Recomendaciones Logísticas</w:t>
      </w:r>
    </w:p>
    <w:p>
      <w:pPr/>
      <w:r>
        <w:rPr/>
        <w:t xml:space="preserve">
Tiempo necesario: La experiencia está diseñada para desarrollarse en 4 a 5 sesiones de 60 minutos cada una, permitiendo un ritmo adecuado para niños de preescolar.
Espacio físico: Un aula con zonas diferenciadas para cada nivel, decoradas acorde al bosque encantado. Espacio para actividades en piso y mesas para contar y agrupar objetos.
Materiales y herramientas TIC:
  Materiales físicos: cajas pequeñas, pompones, bloques, animales de juguete, frutas plásticas, tarjetas con números y sumas, dados, cartulinas para insignias y estrellas.
  Materiales para tablero visual: cartulina grande para el progreso, marcadores, adhesivos (estrellas, caritas).
  Opcional: cámara o tablet para registrar avances y evidencias.
  Herramientas TIC: presentaciones simples para mostrar la historia o sonidos mágicos para ambientar (pueden usarse en tablet o computadora).
Tamaño del grupo: Ideal de 12 a 18 niños para asegurar interacción en equipos pequeños y atención adecuada. Se pueden hacer grupos de 3-4 niños para las actividades.
Preparación previa del docente:
  Preparar y decorar el aula con el tema del bosque encantado.
  Imprimir y organizar materiales para cada actividad.
  Conocer bien la narrativa para contarla de forma envolvente.
  Planificar la rotación de roles para fomentar liderazgo y comunicación.
  Preparar el tablero de progreso y sistema de puntos visible para los niños.
Posibles dificultades y cómo superarlas:
  Dificultad para reconocer números: Usar apoyo visual adicional como dibujos o canciones.
  Niños tímidos para comunicarse o liderar: Fomentar participación gradual y elogiar pequeños esfuerzos.
  Desorden o distracciones: Mantener actividades cortas y claras, alternar movimiento con momentos de concentración.
  Falta de materiales: Usar elementos reciclados, dibujos en papel o actividades que involucren el cuerpo (contar pasos, saltos).
Con estas recomendaciones, el docente estará listo para implementar la experiencia gamificada completa, creando un ambiente de aprendizaje alegre, participativo y significativo para los niños de preescolar.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2026-10-02T06:21:07-05:00</dcterms:created>
  <dcterms:modified xsi:type="dcterms:W3CDTF">2026-10-02T06:21:07-05:00</dcterms:modified>
</cp:coreProperties>
</file>

<file path=docProps/custom.xml><?xml version="1.0" encoding="utf-8"?>
<Properties xmlns="http://schemas.openxmlformats.org/officeDocument/2006/custom-properties" xmlns:vt="http://schemas.openxmlformats.org/officeDocument/2006/docPropsVTypes"/>
</file>