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Heridas en Acción: Misión Salvavidas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tipos de heridas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"Heridas en Acción: Misión Salvavidas"</w:t>
      </w:r>
    </w:p>
    <w:p>
      <w:pPr/>
      <w:r>
        <w:rPr/>
        <w:t xml:space="preserve">    En el mundo contemporáneo, la atención inmediata y adecuada a las heridas es fundamental para salvar vidas y prevenir complicaciones. La ciudad ficticia de "Salvaterra" ha sido sacudida por una serie de accidentes y desastres naturales que han dejado a su población vulnerable con diferentes tipos de heridas. En este escenario, un grupo de estudiantes de enfermería técnica/tecnológica, llamados "Guardianes de la Vida", ha sido convocado para asistir en un centro de atención de emergencias móviles.  </w:t>
      </w:r>
    </w:p>
    <w:p>
      <w:pPr/>
      <w:r>
        <w:rPr/>
        <w:t xml:space="preserve">    Cada estudiante asume el rol de un especialista en primeros auxilios y enfermería, con la misión de diagnosticar, clasificar y tratar diversos tipos de heridas que llegan al centro. La tarea es desafiante: deben identificar correctamente el tipo de herida, aplicar el tratamiento adecuado y tomar decisiones rápidas para evitar infecciones y complicaciones. La precisión y rapidez son vitales, pues cada segundo cuenta para salvar vidas y garantizar una pronta recuperación.  </w:t>
      </w:r>
    </w:p>
    <w:p>
      <w:pPr/>
      <w:r>
        <w:rPr/>
        <w:t xml:space="preserve">    La narrativa se desarrolla en un ambiente dinámico y realista donde los estudiantes interactúan con escenarios simulados que reflejan situaciones reales en la práctica clínica. Se enfrentarán a heridas cortantes, punzantes, abrasivas, contusas, quemaduras y heridas por mordeduras, entre otras. El objetivo principal es que los "Guardianes de la Vida" dominen el conocimiento teórico y práctico sobre los tipos de heridas, sus características y cuidados, mientras desarrollan competencias de pensamiento crítico para tomar decisiones acertadas, resolución de problemas para manejar situaciones complejas y colaboración para trabajar eficazmente en equipo.  </w:t>
      </w:r>
    </w:p>
    <w:p>
      <w:pPr/>
      <w:r>
        <w:rPr/>
        <w:t xml:space="preserve">    La historia se conecta con el contenido de la asignatura de Enfermería al transformar el aprendizaje en una misión emocionante y significativa. Los errores no solo son oportunidades para aprender, sino que también pueden simular consecuencias en la narrativa, aumentando la tensión y el compromiso. A medida que avanzan, los estudiantes desbloquean niveles de dificultad, ganan reconocimiento mediante insignias y compiten en tablas de clasificación que reflejan tanto su conocimiento como sus habilidades prácticas.  </w:t>
      </w:r>
    </w:p>
    <w:p>
      <w:pPr/>
      <w:r>
        <w:rPr/>
        <w:t xml:space="preserve">    Este marco de juego estructurado permite que el aprendizaje sobre los tipos de heridas sea vivencial y memorable, facilitando la transferencia del conocimiento a contextos reales de la profesión. Además, promueve un ambiente de colaboración y competencia sana que motiva a los estudiantes a alcanzar la excelencia y a prepararse para los retos del mundo laboral en Ciencias de la Salud.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pregunta o tarea completada correctamente otorga puntos que reflejan el dominio del contenido. Por ejemplo:      </w:t>
      </w:r>
      <w:r>
        <w:rPr/>
        <w:t xml:space="preserve">      Los puntos se acumulan para avanzar en niveles y desbloquear recompensas.    </w:t>
      </w:r>
    </w:p>
    <w:p>
      <w:pPr>
        <w:numPr>
          <w:ilvl w:val="1"/>
          <w:numId w:val="1"/>
        </w:numPr>
      </w:pPr>
      <w:r>
        <w:rPr/>
        <w:t xml:space="preserve">Identificación correcta de tipo de herida: 10 puntos.</w:t>
      </w:r>
    </w:p>
    <w:p>
      <w:pPr>
        <w:numPr>
          <w:ilvl w:val="1"/>
          <w:numId w:val="1"/>
        </w:numPr>
      </w:pPr>
      <w:r>
        <w:rPr/>
        <w:t xml:space="preserve">Aplicación adecuada del tratamiento: 15 puntos.</w:t>
      </w:r>
    </w:p>
    <w:p>
      <w:pPr>
        <w:numPr>
          <w:ilvl w:val="1"/>
          <w:numId w:val="1"/>
        </w:numPr>
      </w:pPr>
      <w:r>
        <w:rPr/>
        <w:t xml:space="preserve">Trabajo en equipo eficaz: 5 puntos por cada reporte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4 niveles que representan la complejidad y profundidad de los conocimientos:      </w:t>
      </w:r>
      <w:r>
        <w:rPr/>
        <w:t xml:space="preserve">      Para avanzar de nivel, el estudiante debe acumular un mínimo de puntos y completar retos específicos.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– Aprendiz de Primeros Auxilios:</w:t>
      </w:r>
      <w:r>
        <w:rPr/>
        <w:t xml:space="preserve"> Reconocimiento básico de tipos de heridas.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– Técnico en Cuidado de Heridas:</w:t>
      </w:r>
      <w:r>
        <w:rPr/>
        <w:t xml:space="preserve"> Diagnóstico y clasificación precisa.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– Especialista en Tratamiento:</w:t>
      </w:r>
      <w:r>
        <w:rPr/>
        <w:t xml:space="preserve"> Aplicación práctica de cuidados y protocolos.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– Maestro en Atención de Emergencias:</w:t>
      </w:r>
      <w:r>
        <w:rPr/>
        <w:t xml:space="preserve"> Resolución de casos complejos y toma de decisiones bajo 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(o físicas) que reconocen logros clave, tales como:      </w:t>
      </w:r>
      <w:r>
        <w:rPr/>
        <w:t xml:space="preserve">      Las insignias motivan la participación activa y el compromiso.    </w:t>
      </w:r>
    </w:p>
    <w:p>
      <w:pPr>
        <w:numPr>
          <w:ilvl w:val="1"/>
          <w:numId w:val="1"/>
        </w:numPr>
      </w:pPr>
      <w:r>
        <w:rPr/>
        <w:t xml:space="preserve">“Detective de Heridas” por identificar correctamente 10 tipos diferentes.</w:t>
      </w:r>
    </w:p>
    <w:p>
      <w:pPr>
        <w:numPr>
          <w:ilvl w:val="1"/>
          <w:numId w:val="1"/>
        </w:numPr>
      </w:pPr>
      <w:r>
        <w:rPr/>
        <w:t xml:space="preserve">“Sanador Rápido” por completar tratamientos en tiempo limitado.</w:t>
      </w:r>
    </w:p>
    <w:p>
      <w:pPr>
        <w:numPr>
          <w:ilvl w:val="1"/>
          <w:numId w:val="1"/>
        </w:numPr>
      </w:pPr>
      <w:r>
        <w:rPr/>
        <w:t xml:space="preserve">“Colaborador Estrella” por aportar en mínimo 3 actividades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Las actividades incluyen retos con dificultad progresiva, como quiz rápidos, simulaciones en equipo y resolución de casos clínicos. Algunos retos tienen límite de tiempo para fomentar la toma de decisiones ágil.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y niveles, los estudiantes pueden ganar recursos extra para la narrativa, como “kits de primeros auxilios” virtuales que les permiten “curar” heridas más complejas en simulaciones posteriores.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permite visualizar el progreso individual y grupal mediante una tabla de clasificación que se actualiza en tiempo real, mostrando puntos acumulados, niveles alcanzados y insignias obtenidas.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los estudiantes reciben feedback instantáneo sobre sus respuestas y acciones, con explicaciones detalladas que refuerzan el aprendizaje. Esto puede ser a través de un sistema digital, tarjetas de retroalimentación o discusión guiada en grupo.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"Detectives de Heridas"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distintos tipos de heridas a partir de imágenes y descripciones clínicas.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equipos de 3 a 4 estudiantes, llamados “Escuadrones Salvavidas”.</w:t>
      </w:r>
    </w:p>
    <w:p>
      <w:pPr>
        <w:numPr>
          <w:ilvl w:val="0"/>
          <w:numId w:val="2"/>
        </w:numPr>
      </w:pPr>
      <w:r>
        <w:rPr/>
        <w:t xml:space="preserve">Se distribuyen tarjetas con imágenes reales o ilustrativas de heridas (cortantes, punzantes, abrasivas, contusas, quemaduras, mordeduras, etc.).</w:t>
      </w:r>
    </w:p>
    <w:p>
      <w:pPr>
        <w:numPr>
          <w:ilvl w:val="0"/>
          <w:numId w:val="2"/>
        </w:numPr>
      </w:pPr>
      <w:r>
        <w:rPr/>
        <w:t xml:space="preserve">Cada equipo tiene 10 minutos para analizar y clasificar correctamente cada tipo de herida, justificando su respuesta.</w:t>
      </w:r>
    </w:p>
    <w:p>
      <w:pPr>
        <w:numPr>
          <w:ilvl w:val="0"/>
          <w:numId w:val="2"/>
        </w:numPr>
      </w:pPr>
      <w:r>
        <w:rPr/>
        <w:t xml:space="preserve">Por cada clasificación correcta, suman 10 puntos y reciben una pista para el siguiente reto.</w:t>
      </w:r>
    </w:p>
    <w:p>
      <w:pPr>
        <w:numPr>
          <w:ilvl w:val="0"/>
          <w:numId w:val="2"/>
        </w:numPr>
      </w:pPr>
      <w:r>
        <w:rPr/>
        <w:t xml:space="preserve">Si la clasificación es incorrecta, reciben retroalimentación para corregir y pueden intentarlo una vez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imágenes y descripciones, hojas de respuestas, reloj o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para clasificación correcta, retroalimentación inmediata, colaboración en equipo y progreso hacia la insignia “Detective de Heridas”.</w:t>
      </w:r>
    </w:p>
    <w:p>
      <w:pPr/>
      <w:r>
        <w:rPr/>
        <w:t xml:space="preserve">  2. Actividad: "Clasificación y Tratamiento Express"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base a casos clínicos breves, los estudiantes deben clasificar la herida y seleccionar el tratamiento inicial adecuado en un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Individualmente o en parejas, se entrega a cada participante una ficha con un caso clínico.</w:t>
      </w:r>
    </w:p>
    <w:p>
      <w:pPr>
        <w:numPr>
          <w:ilvl w:val="0"/>
          <w:numId w:val="3"/>
        </w:numPr>
      </w:pPr>
      <w:r>
        <w:rPr/>
        <w:t xml:space="preserve">En 7 minutos deben identificar el tipo de herida y elegir el tratamiento inicial correcto de un listado.</w:t>
      </w:r>
    </w:p>
    <w:p>
      <w:pPr>
        <w:numPr>
          <w:ilvl w:val="0"/>
          <w:numId w:val="3"/>
        </w:numPr>
      </w:pPr>
      <w:r>
        <w:rPr/>
        <w:t xml:space="preserve">La respuesta se registra en un formulario o pizarra digital.</w:t>
      </w:r>
    </w:p>
    <w:p>
      <w:pPr>
        <w:numPr>
          <w:ilvl w:val="0"/>
          <w:numId w:val="3"/>
        </w:numPr>
      </w:pPr>
      <w:r>
        <w:rPr/>
        <w:t xml:space="preserve">El docente revisa respuestas y otorga 15 puntos por acierto total, 5 puntos por diagnóstico correcto pero tratamiento incompleto o impreciso.</w:t>
      </w:r>
    </w:p>
    <w:p>
      <w:pPr>
        <w:numPr>
          <w:ilvl w:val="0"/>
          <w:numId w:val="3"/>
        </w:numPr>
      </w:pPr>
      <w:r>
        <w:rPr/>
        <w:t xml:space="preserve">Los participantes reciben retroalimentación detallada al final de la ronda.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 clínicos, listado de tratamientos, dispositivos digitales o pizarras,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niveles de dificultad, y progresión hacia el nivel “Técnico en Cuidado de Heridas”.</w:t>
      </w:r>
    </w:p>
    <w:p>
      <w:pPr/>
      <w:r>
        <w:rPr/>
        <w:t xml:space="preserve">  3. Actividad: "Simulación: Centro de Emergencias Salvaterra"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grupal donde cada equipo atiende a varios “pacientes” con heridas simuladas, tomando decisiones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tres casos simulados con diferentes tipos de heridas.</w:t>
      </w:r>
    </w:p>
    <w:p>
      <w:pPr>
        <w:numPr>
          <w:ilvl w:val="0"/>
          <w:numId w:val="4"/>
        </w:numPr>
      </w:pPr>
      <w:r>
        <w:rPr/>
        <w:t xml:space="preserve">Debaten y deciden el tipo de herida, tratamiento y protocolo de cuidado a seguir, documentando su plan.</w:t>
      </w:r>
    </w:p>
    <w:p>
      <w:pPr>
        <w:numPr>
          <w:ilvl w:val="0"/>
          <w:numId w:val="4"/>
        </w:numPr>
      </w:pPr>
      <w:r>
        <w:rPr/>
        <w:t xml:space="preserve">Se asigna un tiempo límite de 20 minutos para cada paciente.</w:t>
      </w:r>
    </w:p>
    <w:p>
      <w:pPr>
        <w:numPr>
          <w:ilvl w:val="0"/>
          <w:numId w:val="4"/>
        </w:numPr>
      </w:pPr>
      <w:r>
        <w:rPr/>
        <w:t xml:space="preserve">Un “experto” (docente o estudiante avanzado) evalúa las decisiones y otorga puntos y recomendaciones.</w:t>
      </w:r>
    </w:p>
    <w:p>
      <w:pPr>
        <w:numPr>
          <w:ilvl w:val="0"/>
          <w:numId w:val="4"/>
        </w:numPr>
      </w:pPr>
      <w:r>
        <w:rPr/>
        <w:t xml:space="preserve">Se promueve la colaboración y se registra la actuación de cada miembro.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Maniquíes o muñecos para simulación, materiales para primeros auxilios, fichas con descripciones de heridas, formularios de evaluación,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tratamiento correcto, insignias “Sanador Rápido” si cumplen en tiempo, colaboración premiada, retroalimentación inmediata, y avance al nivel “Especialista en Tratamiento”.</w:t>
      </w:r>
    </w:p>
    <w:p>
      <w:pPr/>
      <w:r>
        <w:rPr/>
        <w:t xml:space="preserve">  4. Actividad: "Desafío Maestros de Emergencias"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casos clínicos complejos en formato concurso, donde se aplican todos los conocimientos y habilidades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equipos multidisciplinarios que compiten en rondas rápidas.</w:t>
      </w:r>
    </w:p>
    <w:p>
      <w:pPr>
        <w:numPr>
          <w:ilvl w:val="0"/>
          <w:numId w:val="5"/>
        </w:numPr>
      </w:pPr>
      <w:r>
        <w:rPr/>
        <w:t xml:space="preserve">Se plantea un caso clínico complejo con múltiples heridas y condiciones asociadas.</w:t>
      </w:r>
    </w:p>
    <w:p>
      <w:pPr>
        <w:numPr>
          <w:ilvl w:val="0"/>
          <w:numId w:val="5"/>
        </w:numPr>
      </w:pPr>
      <w:r>
        <w:rPr/>
        <w:t xml:space="preserve">Cada equipo debe presentar diagnóstico, plan de cuidados, y justificar sus decisiones en menos de 15 minutos.</w:t>
      </w:r>
    </w:p>
    <w:p>
      <w:pPr>
        <w:numPr>
          <w:ilvl w:val="0"/>
          <w:numId w:val="5"/>
        </w:numPr>
      </w:pPr>
      <w:r>
        <w:rPr/>
        <w:t xml:space="preserve">El docente y un panel de expertos califican la calidad, precisión y creatividad de las soluciones.</w:t>
      </w:r>
    </w:p>
    <w:p>
      <w:pPr>
        <w:numPr>
          <w:ilvl w:val="0"/>
          <w:numId w:val="5"/>
        </w:numPr>
      </w:pPr>
      <w:r>
        <w:rPr/>
        <w:t xml:space="preserve">Se otorgan puntos extra, insignias “Maestro en Atención de Emergencias” y reconocimiento en la tabla de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escritos, materiales para presentación (cartulinas, proyectores), formularios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competitivo de puntos, niveles, insignias especiales, trabajo en equipo, pensamiento crítico y resolución de problemas.</w:t>
      </w:r>
    </w:p>
    <w:p>
      <w:pPr/>
      <w:r>
        <w:rPr/>
        <w:t xml:space="preserve">  5. Actividad Complementaria: "Diario del Guardian de la Vida"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personal y grupal donde los estudiantes documentan aprendizajes, dificultades y estrategias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finalizar cada nivel, los estudiantes escriben un breve diario (puede ser digital o físico) sobre lo aprendido.</w:t>
      </w:r>
    </w:p>
    <w:p>
      <w:pPr>
        <w:numPr>
          <w:ilvl w:val="0"/>
          <w:numId w:val="6"/>
        </w:numPr>
      </w:pPr>
      <w:r>
        <w:rPr/>
        <w:t xml:space="preserve">Comparten en grupos pequeños sus reflexiones y reciben retroalimentación del docente.</w:t>
      </w:r>
    </w:p>
    <w:p>
      <w:pPr>
        <w:numPr>
          <w:ilvl w:val="0"/>
          <w:numId w:val="6"/>
        </w:numPr>
      </w:pPr>
      <w:r>
        <w:rPr/>
        <w:t xml:space="preserve">Los mejores diarios reciben insignias de “Pensador Crítico” o “Resolutor de Problemas”.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sesión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plataformas digitales para diarios, guías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Desarrollo de competencias del siglo XXI, reconocimiento mediante insignias, retroalimentación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Participación:</w:t>
      </w:r>
      <w:r>
        <w:rPr/>
        <w:t xml:space="preserve"> Todos los estudiantes deben participar activamente en las actividades, respetando los turnos y colaborando con sus equipos.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estudiante o equipo que acumule el mayor puntaje, haya alcanzado el nivel 4 y obtenido al menos 3 insignias clave al finalizar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establecerán turnos para que cada integrante pueda aportar y responder.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restan puntos en un máximo del 10% por ronda para fomentar la precisión.</w:t>
      </w:r>
    </w:p>
    <w:p>
      <w:pPr>
        <w:numPr>
          <w:ilvl w:val="1"/>
          <w:numId w:val="7"/>
        </w:numPr>
      </w:pPr>
      <w:r>
        <w:rPr/>
        <w:t xml:space="preserve">Retrasos injustificados en la entrega o participación pueden implicar pérdida de puntos o impedimento para acceder a recompensas.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/>
        <w:t xml:space="preserve">Cada equipo asigna roles rotativos: Líder, Relator, Cronometrista y Coordinador de Materiales.</w:t>
      </w:r>
    </w:p>
    <w:p>
      <w:pPr>
        <w:numPr>
          <w:ilvl w:val="1"/>
          <w:numId w:val="7"/>
        </w:numPr>
      </w:pPr>
      <w:r>
        <w:rPr/>
        <w:t xml:space="preserve">El docente es el “Experto Médico” que guía, evalúa y otorga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heridas: +10 puntos.</w:t>
      </w:r>
    </w:p>
    <w:p>
      <w:pPr>
        <w:numPr>
          <w:ilvl w:val="1"/>
          <w:numId w:val="7"/>
        </w:numPr>
      </w:pPr>
      <w:r>
        <w:rPr/>
        <w:t xml:space="preserve">Tratamiento adecuado: +15 puntos.</w:t>
      </w:r>
    </w:p>
    <w:p>
      <w:pPr>
        <w:numPr>
          <w:ilvl w:val="1"/>
          <w:numId w:val="7"/>
        </w:numPr>
      </w:pPr>
      <w:r>
        <w:rPr/>
        <w:t xml:space="preserve">Colaboración efectiva: +5 puntos.</w:t>
      </w:r>
    </w:p>
    <w:p>
      <w:pPr>
        <w:numPr>
          <w:ilvl w:val="1"/>
          <w:numId w:val="7"/>
        </w:numPr>
      </w:pPr>
      <w:r>
        <w:rPr/>
        <w:t xml:space="preserve">Respuestas incorrectas: -2 puntos.</w:t>
      </w:r>
    </w:p>
    <w:p>
      <w:pPr>
        <w:numPr>
          <w:ilvl w:val="1"/>
          <w:numId w:val="7"/>
        </w:numPr>
      </w:pPr>
      <w:r>
        <w:rPr/>
        <w:t xml:space="preserve">Entrega tardía o ausencias: -5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Completar cada nivel desbloquea nuevas actividades y desafíos.</w:t>
      </w:r>
    </w:p>
    <w:p>
      <w:pPr>
        <w:numPr>
          <w:ilvl w:val="1"/>
          <w:numId w:val="7"/>
        </w:numPr>
      </w:pPr>
      <w:r>
        <w:rPr/>
        <w:t xml:space="preserve">Acumular insignias mejora la posición en la tabla de clasificación.</w:t>
      </w:r>
    </w:p>
    <w:p>
      <w:pPr>
        <w:numPr>
          <w:ilvl w:val="1"/>
          <w:numId w:val="7"/>
        </w:numPr>
      </w:pPr>
      <w:r>
        <w:rPr/>
        <w:t xml:space="preserve">Los logros son visibles para todos fomentando la competencia sana.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Conducta:</w:t>
      </w:r>
      <w:r>
        <w:rPr/>
        <w:t xml:space="preserve"> Se espera respeto, actitud colaborativa y ética profesional en todas las interacciones.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en todas las actividades de manera formativa y sumativa, utilizando criterios específicos que permiten medir el dominio de conocimientos, habilidades prácticas y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Conocimiento:</w:t>
      </w:r>
      <w:r>
        <w:rPr/>
        <w:t xml:space="preserve"> Capacidad para identificar y clasificar correctamente tipos de heridas.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Aplicación adecuada de tratamientos y protocolos de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Justificación lógica y fundamentada de decisiones clínicas.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al manejar casos clínicos complejos y adaptarse a nuevas situaciones.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cooperación dentro del equipo.</w:t>
      </w:r>
    </w:p>
    <w:p>
      <w:pPr/>
      <w:r>
        <w:rPr/>
        <w:t xml:space="preserve">  Rúbricas Integradas:  </w:t>
      </w:r>
    </w:p>
    <w:p>
      <w:pPr/>
      <w:r>
        <w:rPr/>
        <w:t xml:space="preserve">Se utilizan rúbricas claras para actividades de simulación y resolución de casos, evaluando: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Precisión en diagnóstico (0-5 puntos)</w:t>
      </w:r>
    </w:p>
    <w:p>
      <w:pPr>
        <w:numPr>
          <w:ilvl w:val="0"/>
          <w:numId w:val="9"/>
        </w:numPr>
      </w:pPr>
      <w:r>
        <w:rPr/>
        <w:t xml:space="preserve">Calidad del plan de tratamiento (0-5 puntos)</w:t>
      </w:r>
    </w:p>
    <w:p>
      <w:pPr>
        <w:numPr>
          <w:ilvl w:val="0"/>
          <w:numId w:val="9"/>
        </w:numPr>
      </w:pPr>
      <w:r>
        <w:rPr/>
        <w:t xml:space="preserve">Trabajo en equipo y comunicación (0-5 puntos)</w:t>
      </w:r>
    </w:p>
    <w:p>
      <w:pPr>
        <w:numPr>
          <w:ilvl w:val="0"/>
          <w:numId w:val="9"/>
        </w:numPr>
      </w:pPr>
      <w:r>
        <w:rPr/>
        <w:t xml:space="preserve">Creatividad y adaptación (0-5 puntos)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Respuestas y diagnósticos en quizzes y actividades.</w:t>
      </w:r>
    </w:p>
    <w:p>
      <w:pPr>
        <w:numPr>
          <w:ilvl w:val="0"/>
          <w:numId w:val="10"/>
        </w:numPr>
      </w:pPr>
      <w:r>
        <w:rPr/>
        <w:t xml:space="preserve">Planes de tratamiento documentados en simulaciones.</w:t>
      </w:r>
    </w:p>
    <w:p>
      <w:pPr>
        <w:numPr>
          <w:ilvl w:val="0"/>
          <w:numId w:val="10"/>
        </w:numPr>
      </w:pPr>
      <w:r>
        <w:rPr/>
        <w:t xml:space="preserve">Diarios de reflexión personal y grupal.</w:t>
      </w:r>
    </w:p>
    <w:p>
      <w:pPr>
        <w:numPr>
          <w:ilvl w:val="0"/>
          <w:numId w:val="10"/>
        </w:numPr>
      </w:pPr>
      <w:r>
        <w:rPr/>
        <w:t xml:space="preserve">Participación y desempeño en debates y presentaciones.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concluir la experiencia, se realiza una sesión de reflexión donde los estudiantes comparten aprendizajes, desafíos enfrentados y la importancia del conocimiento adquirido para su futuro profesional. Se conecta la narrativa recordando cómo sus decisiones salvavidas impactan la salud de Salvaterra, reforzando la relevancia práctica del contenido y las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8 a 10 horas distribuidas en varias sesiones para cubrir todos los niveles y actividades con tiempo suficiente para reflexión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y flexible que permita trabajo en equipo, simulaciones y uso de materiales prácticos. Idealmente con acceso a pizarras, proyector y conexión a internet.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o digitales con imágenes y casos clínicos.</w:t>
      </w:r>
    </w:p>
    <w:p>
      <w:pPr>
        <w:numPr>
          <w:ilvl w:val="1"/>
          <w:numId w:val="11"/>
        </w:numPr>
      </w:pPr>
      <w:r>
        <w:rPr/>
        <w:t xml:space="preserve">Maniquíes o muñecos para simulación de heridas (si es posible).</w:t>
      </w:r>
    </w:p>
    <w:p>
      <w:pPr>
        <w:numPr>
          <w:ilvl w:val="1"/>
          <w:numId w:val="11"/>
        </w:numPr>
      </w:pPr>
      <w:r>
        <w:rPr/>
        <w:t xml:space="preserve">Materiales básicos de primeros auxilios (vendas, gasas, guantes, etc.).</w:t>
      </w:r>
    </w:p>
    <w:p>
      <w:pPr>
        <w:numPr>
          <w:ilvl w:val="1"/>
          <w:numId w:val="11"/>
        </w:numPr>
      </w:pPr>
      <w:r>
        <w:rPr/>
        <w:t xml:space="preserve">Dispositivos electrónicos para quizzes y formularios (tablets, computadoras).</w:t>
      </w:r>
    </w:p>
    <w:p>
      <w:pPr>
        <w:numPr>
          <w:ilvl w:val="1"/>
          <w:numId w:val="11"/>
        </w:numPr>
      </w:pPr>
      <w:r>
        <w:rPr/>
        <w:t xml:space="preserve">Software o plataforma para seguimiento de puntos y tablas de clasificación (puede ser un Excel, Google Sheets o aplicación educativa).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dinámicas grupales y atención personalizada. Se recomienda dividir en equipos de 3-4 integrantes.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contenidos sobre tipos de heridas y protocolos de atención.</w:t>
      </w:r>
    </w:p>
    <w:p>
      <w:pPr>
        <w:numPr>
          <w:ilvl w:val="1"/>
          <w:numId w:val="11"/>
        </w:numPr>
      </w:pPr>
      <w:r>
        <w:rPr/>
        <w:t xml:space="preserve">Preparar materiales impresos y digitales.</w:t>
      </w:r>
    </w:p>
    <w:p>
      <w:pPr>
        <w:numPr>
          <w:ilvl w:val="1"/>
          <w:numId w:val="11"/>
        </w:numPr>
      </w:pPr>
      <w:r>
        <w:rPr/>
        <w:t xml:space="preserve">Configurar sistema de puntos, tablas de clasificación y recompensas.</w:t>
      </w:r>
    </w:p>
    <w:p>
      <w:pPr>
        <w:numPr>
          <w:ilvl w:val="1"/>
          <w:numId w:val="11"/>
        </w:numPr>
      </w:pPr>
      <w:r>
        <w:rPr/>
        <w:t xml:space="preserve">Planificar tiempos y secuencia de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 para simulación:</w:t>
      </w:r>
      <w:r>
        <w:rPr/>
        <w:t xml:space="preserve"> Utilizar videos, imágenes o casos escritos para suplir la falta de maniquíes.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supervisar para asegurar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Tener plan B con materiales impresos y actividades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con incentivos, mostrar la relevancia profesional del contenido y promover el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59B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F64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0E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C2F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FE7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688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07D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A83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B34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43D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E57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2026-10-02T02:29:27-05:00</dcterms:created>
  <dcterms:modified xsi:type="dcterms:W3CDTF">2026-10-02T02:29:27-05:00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