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Las Aventuras de Sílabalandia: El Reino de las Sílabas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Lenguaje | Lectura | Tema: Las sílabas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Sílabalandia</w:t>
      </w:r>
    </w:p>
    <w:p>
      <w:pPr/>
      <w:r>
        <w:rPr/>
        <w:t xml:space="preserve">    En un mundo no muy lejano, existe un reino mágico llamado </w:t>
      </w:r>
      <w:r>
        <w:rPr>
          <w:i w:val="1"/>
          <w:iCs w:val="1"/>
        </w:rPr>
        <w:t xml:space="preserve">Sílabalandia</w:t>
      </w:r>
      <w:r>
        <w:rPr/>
        <w:t xml:space="preserve">, donde todas las palabras viven y juegan dentro de sílabas llenas de colores y formas divertidas. Este reino está habitado por criaturas encantadoras llamadas </w:t>
      </w:r>
      <w:r>
        <w:rPr>
          <w:b w:val="1"/>
          <w:bCs w:val="1"/>
        </w:rPr>
        <w:t xml:space="preserve">Silabit@s</w:t>
      </w:r>
      <w:r>
        <w:rPr/>
        <w:t xml:space="preserve">, pequeñas entidades que representan sílabas y son las encargadas de construir palabras mágicas que mantienen la armonía y alegría en el reino.  </w:t>
      </w:r>
    </w:p>
    <w:p>
      <w:pPr/>
      <w:r>
        <w:rPr/>
        <w:t xml:space="preserve">    Sin embargo, un día, un viento travieso llamado </w:t>
      </w:r>
      <w:r>
        <w:rPr>
          <w:i w:val="1"/>
          <w:iCs w:val="1"/>
        </w:rPr>
        <w:t xml:space="preserve">El Silbido Olvidadizo</w:t>
      </w:r>
      <w:r>
        <w:rPr/>
        <w:t xml:space="preserve"> llegó a Sílabalandia y desordenó todas las sílabas, separándolas y escondiéndolas en diferentes partes del reino. Sin las sílabas en su lugar, las palabras dejaron de brillar y la magia comenzó a desaparecer, haciendo que los habitantes se sintieran tristes y confundidos.  </w:t>
      </w:r>
    </w:p>
    <w:p>
      <w:pPr/>
      <w:r>
        <w:rPr/>
        <w:t xml:space="preserve">    Aquí es donde entran en acción los </w:t>
      </w:r>
      <w:r>
        <w:rPr>
          <w:b w:val="1"/>
          <w:bCs w:val="1"/>
        </w:rPr>
        <w:t xml:space="preserve">Exploradores de Sílabalandia</w:t>
      </w:r>
      <w:r>
        <w:rPr/>
        <w:t xml:space="preserve">: los estudiantes, quienes con valentía y curiosidad, asumirán el rol de pequeños aventureros con la misión de encontrar, reconocer y unir las sílabas mágicas para restaurar las palabras y devolver la alegría al reino.  </w:t>
      </w:r>
    </w:p>
    <w:p>
      <w:pPr/>
      <w:r>
        <w:rPr/>
        <w:t xml:space="preserve">    La </w:t>
      </w:r>
      <w:r>
        <w:rPr>
          <w:b w:val="1"/>
          <w:bCs w:val="1"/>
        </w:rPr>
        <w:t xml:space="preserve">misión principal</w:t>
      </w:r>
      <w:r>
        <w:rPr/>
        <w:t xml:space="preserve"> es recuperar las sílabas perdidas y construir palabras completas para salvar Sílabalandia. Cada sílaba encontrada es una pieza del rompecabezas mágico que ayuda a sanar el reino. A través de esta aventura, los estudiantes aprenderán a reconocer las sílabas, entenderán cómo se unen para formar palabras y desarrollarán habilidades como la creatividad para crear nuevas palabras, el pensamiento crítico para resolver retos, la curiosidad para explorar diferentes combinaciones, y la autonomía para trabajar y descubrir por sí mismos.  </w:t>
      </w:r>
    </w:p>
    <w:p>
      <w:pPr/>
      <w:r>
        <w:rPr/>
        <w:t xml:space="preserve">    El reino está dividido en varias zonas encantadas: </w:t>
      </w:r>
      <w:r>
        <w:rPr>
          <w:i w:val="1"/>
          <w:iCs w:val="1"/>
        </w:rPr>
        <w:t xml:space="preserve">El Bosque de las Vocales</w:t>
      </w:r>
      <w:r>
        <w:rPr/>
        <w:t xml:space="preserve">, </w:t>
      </w:r>
      <w:r>
        <w:rPr>
          <w:i w:val="1"/>
          <w:iCs w:val="1"/>
        </w:rPr>
        <w:t xml:space="preserve">La Montaña de las Consonantes</w:t>
      </w:r>
      <w:r>
        <w:rPr/>
        <w:t xml:space="preserve">, </w:t>
      </w:r>
      <w:r>
        <w:rPr>
          <w:i w:val="1"/>
          <w:iCs w:val="1"/>
        </w:rPr>
        <w:t xml:space="preserve">El Lago de las Palabras</w:t>
      </w:r>
      <w:r>
        <w:rPr/>
        <w:t xml:space="preserve">, y </w:t>
      </w:r>
      <w:r>
        <w:rPr>
          <w:i w:val="1"/>
          <w:iCs w:val="1"/>
        </w:rPr>
        <w:t xml:space="preserve">La Cueva de los Retos</w:t>
      </w:r>
      <w:r>
        <w:rPr/>
        <w:t xml:space="preserve">. Cada zona representa un conjunto de actividades y desafíos relacionados con el aprendizaje de las sílabas.  </w:t>
      </w:r>
    </w:p>
    <w:p>
      <w:pPr/>
      <w:r>
        <w:rPr/>
        <w:t xml:space="preserve">    Los niños, como exploradores, tendrán roles especiales que pueden ir rotando para fomentar la colaboración y la autonomía: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Buscador de Sílabas:</w:t>
      </w:r>
      <w:r>
        <w:rPr/>
        <w:t xml:space="preserve"> Encargado de encontrar sílabas escondidas en juegos o materiales.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 de Palabras:</w:t>
      </w:r>
      <w:r>
        <w:rPr/>
        <w:t xml:space="preserve"> Une las sílabas que encontró el grupo para formar palabras correctas.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 de Aventuras:</w:t>
      </w:r>
      <w:r>
        <w:rPr/>
        <w:t xml:space="preserve"> Cuenta la historia de las palabras creadas y su significado.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 la Magia:</w:t>
      </w:r>
      <w:r>
        <w:rPr/>
        <w:t xml:space="preserve"> Da retroalimentación positiva y ayuda a resolver dudas o errores.</w:t>
      </w:r>
    </w:p>
    <w:p>
      <w:pPr/>
      <w:r>
        <w:rPr/>
        <w:t xml:space="preserve">    La historia se irá desarrollando con cada actividad completada. A medida que los estudiantes avanzan, las sílabas recuperadas liberan colores, sonidos y personajes que animan el reino, haciendo que la experiencia sea cada vez más envolvente y motivadora.  </w:t>
      </w:r>
    </w:p>
    <w:p>
      <w:pPr/>
      <w:r>
        <w:rPr/>
        <w:t xml:space="preserve">    Al final de la aventura, los exploradores habrán aprendido a identificar sílabas, a unirlas para formar palabras, y a comprender que las palabras son la base mágica que permite comunicarnos y expresar ideas. Así, no solo salvan Sílabalandia, sino que también se convierten en héroes del lenguaje.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Sílabalandia</w:t>
      </w:r>
    </w:p>
    <w:p>
      <w:pPr/>
      <w:r>
        <w:rPr/>
        <w:t xml:space="preserve">    Para hacer que el aprendizaje sea divertido, dinámico y efectivo, esta experiencia gamificada integra varias mecánicas de juego que generan motivación, participación y sentido de logro en los estudiantes.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“Polvos Mágicos”:</w:t>
      </w:r>
      <w:r>
        <w:rPr/>
        <w:t xml:space="preserve">        Cada vez que un estudiante o equipo reconoce correctamente una sílaba o forma una palabra, gana </w:t>
      </w:r>
      <w:r>
        <w:rPr>
          <w:i w:val="1"/>
          <w:iCs w:val="1"/>
        </w:rPr>
        <w:t xml:space="preserve">Polvos Mágicos</w:t>
      </w:r>
      <w:r>
        <w:rPr/>
        <w:t xml:space="preserve">. Estos puntos se suman en un tablero visible para todo el grupo, fomentando la sana competencia y cooperación. Los puntos también se pueden usar para "comprar" ayudas o pistas en actividades más difíciles.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Progresión “Zonas Encantadas”: </w:t>
      </w:r>
      <w:r>
        <w:rPr/>
        <w:t xml:space="preserve">        La aventura está dividida en niveles temáticos (Bosque de las Vocales, Montaña de las Consonantes, Lago de las Palabras y Cueva de los Retos). Cada nivel desbloquea nuevos juegos y desafíos, aumentando la dificultad gradualmente para mantener el interés y la motivación.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 “Medallas de Sílabalandia”: </w:t>
      </w:r>
      <w:r>
        <w:rPr/>
        <w:t xml:space="preserve">        Al completar actividades clave, los estudiantes reciben insignias digitales o físicas (stickers, medallas de cartulina) que reconocen sus habilidades, como “Maestro de las Vocales”, “Constructor de Palabras Creativas” o “Explorador Crítico”. Esto promueve la autoestima y el reconocimiento del esfuerzo individual y grupal.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       Cada zona tiene retos específicos: encontrar sílabas escondidas, unir sílabas formando palabras mágicas, crear nuevas palabras con sílabas conocidas y resolver acertijos. Estos retos se presentan como pequeñas misiones dentro de la historia, con un objetivo claro y recompensa inmediata.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       Cada vez que un explorador acierta, recibe una retroalimentación positiva inmediata, ya sea con sonidos divertidos, aplausos, estrellas o frases motivadoras. Esto refuerza el aprendizaje y mantiene la motivación alta.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Visual y Registro:</w:t>
      </w:r>
      <w:r>
        <w:rPr/>
        <w:t xml:space="preserve">        Se utiliza un mural o tablero visual con imágenes, colores y personajes que van cambiando conforme los niños avanzan, mostrando el progreso del grupo y personal. Esto ayuda a visualizar logros y motiva a seguir adelante.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       Para desarrollar autonomía y colaboración, los roles dentro del grupo rotan en cada actividad o sesión, permitiendo que todos experimenten diferentes formas de participación y responsabilidad.  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Tiempo Límite para Algunos Retos:</w:t>
      </w:r>
      <w:r>
        <w:rPr/>
        <w:t xml:space="preserve">        Para estimular el pensamiento rápido y la toma de decisiones, algunos juegos tienen un tiempo límite sencillo (3-5 minutos), adecuado para la edad, que ayuda a mantener la dinámica activa.  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La Búsqueda de Sílabas en el Bosque de las Vocales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exploradores deben buscar tarjetas con sílabas formadas únicamente por vocales escondidas en un área delimitada del aula o patio, representando el Bosque de las Vocales.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Actividades Gamificadas Paso a Paso
  1. La Búsqueda de Sílabas en el Bosque de las Vocales
    Descripción: Los exploradores deben buscar tarjetas con sílabas formadas únicamente por vocales escondidas en un área delimitada del aula o patio, representando el Bosque de las Vocales.
    Instrucciones:
      El docente prepara tarjetas grandes con sílabas simples de vocales (e.g., “a”, “e”, “i”, “o”, “u”, “aa”, “ei”) y las esconde en diferentes rincones del “bosque”.
      Los niños, en grupos pequeños (3-4 exploradores), reciben una cesta para recolectar las tarjetas.
      Al dar la señal de inicio, los Buscadores de Sílabas corren a encontrar las tarjetas y las traen para mostrarlas al grupo.
      El Constructor de Palabras ayuda a pronunciar claramente la sílaba encontrada y el Relator de Aventuras cuenta una breve historia inventada con esa sílaba para integrarla a la narrativa.
      El Guardián de la Magia confirma si la sílaba está bien pronunciada y entrega los Polvos Mágicos correspondientes.
    Tiempo estimado: 20 minutos.
    Materiales:
      Tarjetas con sílabas vocales, grandes y coloridas.
      Cestas o bolsas para recolectar.
      Espacio delimitado para la búsqueda.
      Tablero visual para anotar puntos.
    Integración con mecánicas: Los puntos se suman por cada sílaba encontrada y pronunciada correctamente. La actividad fomenta roles, colaboración y feedback inmediato.
  2. Construyendo Palabras en la Montaña de las Consonantes
    Descripción: En esta actividad, los exploradores usan piezas de sílabas (consonante + vocal) para construir palabras sencillas y mágicas en un tablero magnético o alfombra.
    Instrucciones:
      El docente prepara piezas magnéticas o recortables con sílabas consonante + vocal (ejemplo: “ma”, “pa”, “ta”, “la”, “ca”).
      Los grupos reciben un tablero o espacio delimitado para construir palabras.
      El Constructor de Palabras selecciona las sílabas para armar palabras conocidas y las coloca en el tablero.
      El Relator de Aventuras dice la palabra formada y el grupo repite varias veces para reforzar el aprendizaje.
      El Guardián de la Magia verifica la palabra y si es correcta, otorga Polvos Mágicos y una insignia de “Constructor de Palabras”.
      Si la palabra no es correcta, se invita a pensar qué sílaba sobra o falta, promoviendo el pensamiento crítico.
    Tiempo estimado: 25 minutos.
    Materiales:
      Piezas magnéticas o de cartulina con sílabas “consonante + vocal”.
      Tablero o superficie magnética.
      Tarjetas con imágenes para asociar las palabras.
    Integración con mecánicas: Uso de roles, sistema de puntos, insignias y feedback inmediato. Se promueve la creatividad al permitir formar nuevas palabras.
  3. El Lago de las Palabras: Juego de Memoria Sílabico
    Descripción: Un juego de memoria con cartas que contienen sílabas y dibujos, donde los exploradores deben emparejar sílabas con imágenes que comienzan con ellas.
    Instrucciones:
      El docente prepara dos tipos de cartas: unas con sílabas (e.g., “pa”, “la”, “mi”) y otras con imágenes (pato, lápiz, mira).
      Se colocan boca abajo en una mesa o alfombra en filas ordenadas.
      Por turnos, cada explorador voltea dos cartas intentando encontrar la sílaba que corresponde con la imagen.
      Si acierta, gana Polvos Mágicos y puede tomar otro turno; si falla, pasa al siguiente jugador.
      El Relator de Aventuras ayuda a pronunciar correctamente y contar una pequeña historia sobre la palabra encontrada.
    Tiempo estimado: 20 minutos.
    Materiales:
      Cartas impresas con sílabas y dibujos.
      Superficie plana para jugar.
    Integración con mecánicas: Retos por turnos, puntos, roles, feedback inmediato y progresión visual al ir acumulando pares encontrados.
  4. La Cueva de los Retos: Adivina la Sílabas Misteriosa
    Descripción: Una actividad de acertijos donde los exploradores deben identificar sílabas a partir de pistas sonoras, visuales y táctiles.
    Instrucciones:
      El docente prepara tarjetas con pistas:
          Sonidos grabados de sílabas (usando una tablet o teléfono).
          Imágenes que representan la sílaba (por ejemplo, un dibujo de “ma” con una mamá).
          Texturas o objetos que empiezan con esa sílaba para tocar y relacionar.
      Los grupos reciben las pistas y deben discutir qué sílaba corresponde.
      El Constructor de Palabras escribe o señala la sílaba pensada.
      El docente da retroalimentación inmediata, explicando si es correcto o ayudando a corregir con preguntas abiertas.
      Si es correcto, reciben Polvos Mágicos y una insignia especial de “Detective de Sílabas”.
    Tiempo estimado: 30 minutos.
    Materiales:
      Dispositivo con audios.
      Tarjetas con imágenes.
      Objetos/texturas variadas para tacto.
      Pizarra pequeña o papel para anotar.
    Integración con mecánicas: Retos, feedback inmediato, puntos, insignias, trabajo colaborativo y pensamiento crítico.
  5. La Gran Fiesta Final: Construcción Creativa de Palabras
    Descripción: Los exploradores usan todas las sílabas recuperadas para inventar palabras nuevas y contar historias en grupo, culminando la aventura.
    Instrucciones:
      Los estudiantes en equipo reciben todas las piezas de sílabas usadas anteriormente.
      Cada grupo crea al menos 3 palabras nuevas, que pueden ser reales o inventadas, usando sus sílabas.
      El Relator de Aventuras inventa una pequeña historia o canción con esas palabras.
      Se presenta la historia al grupo y el Guardián de la Magia da retroalimentación positiva.
      Se otorgan medallas especiales por creatividad, colaboración y autonomía.
    Tiempo estimado: 40 minutos.
    Materiales:
      Piezas de sílabas acumuladas.
      Hojas, crayones o tabletas para ilustrar las historias.
      Espacio para presentación grupal.
    Integración con mecánicas: Uso de roles, recompensas, insignias, autonomía, creatividad y reflexión grupal.
    Estas actividades están diseñadas para ser accesibles y adaptables, fomentando la inclusión y equidad (ver criterios DEI en evaluación).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Sílabalandia</w:t>
      </w:r>
    </w:p>
    <w:p>
      <w:pPr/>
      <w:r>
        <w:rPr>
          <w:b w:val="1"/>
          <w:bCs w:val="1"/>
        </w:rPr>
        <w:t xml:space="preserve">Condiciones Generales:</w:t>
      </w:r>
    </w:p>
    <w:p>
      <w:pPr>
        <w:numPr>
          <w:ilvl w:val="0"/>
          <w:numId w:val="4"/>
        </w:numPr>
      </w:pPr>
      <w:r>
        <w:rPr/>
        <w:t xml:space="preserve">Los exploradores trabajan en equipos de 3 a 4 niños para fomentar la colaboración.</w:t>
      </w:r>
    </w:p>
    <w:p>
      <w:pPr>
        <w:numPr>
          <w:ilvl w:val="0"/>
          <w:numId w:val="4"/>
        </w:numPr>
      </w:pPr>
      <w:r>
        <w:rPr/>
        <w:t xml:space="preserve">Los roles dentro del grupo se rotan en cada actividad para garantizar participación equitativa y desarrollo de autonomía.</w:t>
      </w:r>
    </w:p>
    <w:p>
      <w:pPr>
        <w:numPr>
          <w:ilvl w:val="0"/>
          <w:numId w:val="4"/>
        </w:numPr>
      </w:pPr>
      <w:r>
        <w:rPr/>
        <w:t xml:space="preserve">Cada actividad tiene un tiempo límite que debe respetarse para mantener la dinámica y atención.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5"/>
        </w:numPr>
      </w:pPr>
      <w:r>
        <w:rPr/>
        <w:t xml:space="preserve">Se considera que el grupo “salva Sílabalandia” cuando han completado las cuatro zonas encantadas (todas las actividades principales) y participado en la Gran Fiesta Final.</w:t>
      </w:r>
    </w:p>
    <w:p>
      <w:pPr>
        <w:numPr>
          <w:ilvl w:val="0"/>
          <w:numId w:val="5"/>
        </w:numPr>
      </w:pPr>
      <w:r>
        <w:rPr/>
        <w:t xml:space="preserve">La victoria se mide por la participación activa, número de sílabas reconocidas y palabras construidas, más que por competencia estricta.</w:t>
      </w:r>
    </w:p>
    <w:p>
      <w:pPr>
        <w:numPr>
          <w:ilvl w:val="0"/>
          <w:numId w:val="5"/>
        </w:numPr>
      </w:pPr>
      <w:r>
        <w:rPr/>
        <w:t xml:space="preserve">Todos los participantes reciben reconocimiento por su esfuerzo y aprendizaje.</w:t>
      </w:r>
    </w:p>
    <w:p>
      <w:pPr/>
      <w:r>
        <w:rPr>
          <w:b w:val="1"/>
          <w:bCs w:val="1"/>
        </w:rPr>
        <w:t xml:space="preserve">Penalizaciones y Restricciones:</w:t>
      </w:r>
    </w:p>
    <w:p>
      <w:pPr>
        <w:numPr>
          <w:ilvl w:val="0"/>
          <w:numId w:val="6"/>
        </w:numPr>
      </w:pPr>
      <w:r>
        <w:rPr/>
        <w:t xml:space="preserve">No hay penalizaciones negativas severas; en caso de error, se promueve la reflexión y un nuevo intento.</w:t>
      </w:r>
    </w:p>
    <w:p>
      <w:pPr>
        <w:numPr>
          <w:ilvl w:val="0"/>
          <w:numId w:val="6"/>
        </w:numPr>
      </w:pPr>
      <w:r>
        <w:rPr/>
        <w:t xml:space="preserve">Si un niño interrumpe o no sigue las instrucciones, se le invita amablemente a retomar su rol o apoyar a un compañero.</w:t>
      </w:r>
    </w:p>
    <w:p>
      <w:pPr>
        <w:numPr>
          <w:ilvl w:val="0"/>
          <w:numId w:val="6"/>
        </w:numPr>
      </w:pPr>
      <w:r>
        <w:rPr/>
        <w:t xml:space="preserve">Durante los turnos (especialmente en el juego de memoria), se debe respetar el orden para fomentar el respeto y la paciencia.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7"/>
        </w:numPr>
      </w:pPr>
      <w:r>
        <w:rPr/>
        <w:t xml:space="preserve">Los turnos se establecen de forma clara en actividades donde es necesario (juego de memoria, búsqueda de sílabas).</w:t>
      </w:r>
    </w:p>
    <w:p>
      <w:pPr>
        <w:numPr>
          <w:ilvl w:val="0"/>
          <w:numId w:val="7"/>
        </w:numPr>
      </w:pPr>
      <w:r>
        <w:rPr/>
        <w:t xml:space="preserve">Los roles (Buscador, Constructor, Relator, Guardián) se asignan y rotan por actividad.</w:t>
      </w:r>
    </w:p>
    <w:p>
      <w:pPr/>
      <w:r>
        <w:rPr>
          <w:b w:val="1"/>
          <w:bCs w:val="1"/>
        </w:rPr>
        <w:t xml:space="preserve">Tabla de Puntos (Polvos Mágicos):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Polvos Mágicos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Encontrar y pronunciar correctamente una sílaba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Construir palabra correcta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Formar palabra nueva creativa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Emparejar sílaba con imagen en juego de memoria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acertijo en Cueva de Retos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y colaborar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8"/>
        </w:numPr>
      </w:pPr>
      <w:r>
        <w:rPr/>
        <w:t xml:space="preserve">“Maestro de las Vocales”: Por completar la Búsqueda en el Bosque.</w:t>
      </w:r>
    </w:p>
    <w:p>
      <w:pPr>
        <w:numPr>
          <w:ilvl w:val="0"/>
          <w:numId w:val="8"/>
        </w:numPr>
      </w:pPr>
      <w:r>
        <w:rPr/>
        <w:t xml:space="preserve">“Constructor de Palabras”: Por armar al menos 5 palabras correctas.</w:t>
      </w:r>
    </w:p>
    <w:p>
      <w:pPr>
        <w:numPr>
          <w:ilvl w:val="0"/>
          <w:numId w:val="8"/>
        </w:numPr>
      </w:pPr>
      <w:r>
        <w:rPr/>
        <w:t xml:space="preserve">“Detective de Sílabas”: Por resolver acertijos en la Cueva.</w:t>
      </w:r>
    </w:p>
    <w:p>
      <w:pPr>
        <w:numPr>
          <w:ilvl w:val="0"/>
          <w:numId w:val="8"/>
        </w:numPr>
      </w:pPr>
      <w:r>
        <w:rPr/>
        <w:t xml:space="preserve">“Creativo de Sílabas”: Por inventar palabras nuevas en la Fiesta Final.</w:t>
      </w:r>
    </w:p>
    <w:p>
      <w:pPr>
        <w:numPr>
          <w:ilvl w:val="0"/>
          <w:numId w:val="8"/>
        </w:numPr>
      </w:pPr>
      <w:r>
        <w:rPr/>
        <w:t xml:space="preserve">“Compañero Estrella”: Por mostrar respeto y apoyo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Sílabalandia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Reconocimiento de sílabas:</w:t>
      </w:r>
      <w:r>
        <w:rPr/>
        <w:t xml:space="preserve"> Capacidad para identificar y pronunciar correctamente sílabas básicas (vocales y consonante + vocal).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Construcción de palabras:</w:t>
      </w:r>
      <w:r>
        <w:rPr/>
        <w:t xml:space="preserve"> Habilidad para unir sílabas y formar palabras conocidas o nuevas, con sentido y creatividad.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compromiso en roles asignados, respeto por compañeros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Desarrollo de competencias del siglo XXI:</w:t>
      </w:r>
      <w:r>
        <w:rPr/>
        <w:t xml:space="preserve"> Observación de creatividad, pensamiento crítico, curiosidad y autonomía durante las actividades.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Participación de todos los niños, adaptaciones para diversidad (lenguaje, ritmo, estilos de aprendizaje) y respeto a diferencias individuales.</w:t>
      </w:r>
    </w:p>
    <w:p>
      <w:pPr/>
      <w:r>
        <w:rPr>
          <w:b w:val="1"/>
          <w:bCs w:val="1"/>
        </w:rPr>
        <w:t xml:space="preserve">Rúbrica Simplificada para Docentes (Ejemplo):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(3)</w:t>
            </w:r>
          </w:p>
        </w:tc>
        <w:tc>
          <w:tcPr>
            <w:noWrap/>
          </w:tcPr>
          <w:p>
            <w:pPr/>
            <w:r>
              <w:rPr/>
              <w:t xml:space="preserve">Bueno (2)</w:t>
            </w:r>
          </w:p>
        </w:tc>
        <w:tc>
          <w:tcPr>
            <w:noWrap/>
          </w:tcPr>
          <w:p>
            <w:pPr/>
            <w:r>
              <w:rPr/>
              <w:t xml:space="preserve">Necesita Apoyo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sílabas</w:t>
            </w:r>
          </w:p>
        </w:tc>
        <w:tc>
          <w:tcPr>
            <w:noWrap/>
          </w:tcPr>
          <w:p>
            <w:pPr/>
            <w:r>
              <w:rPr/>
              <w:t xml:space="preserve">Identifica y pronuncia la mayoría de sílabas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sílabas básicas pero con dificultad en algunas.</w:t>
            </w:r>
          </w:p>
        </w:tc>
        <w:tc>
          <w:tcPr>
            <w:noWrap/>
          </w:tcPr>
          <w:p>
            <w:pPr/>
            <w:r>
              <w:rPr/>
              <w:t xml:space="preserve">Requiere apoyo para reconocer y pronunciar sílabas.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palabras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correctamente y crea nuevas con sentido.</w:t>
            </w:r>
          </w:p>
        </w:tc>
        <w:tc>
          <w:tcPr>
            <w:noWrap/>
          </w:tcPr>
          <w:p>
            <w:pPr/>
            <w:r>
              <w:rPr/>
              <w:t xml:space="preserve">Forma palabras conocidas con ayuda.</w:t>
            </w:r>
          </w:p>
        </w:tc>
        <w:tc>
          <w:tcPr>
            <w:noWrap/>
          </w:tcPr>
          <w:p>
            <w:pPr/>
            <w:r>
              <w:rPr/>
              <w:t xml:space="preserve">Dificultad para unir sílabas y formar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motivación pero con poca iniciativa.</w:t>
            </w:r>
          </w:p>
        </w:tc>
        <w:tc>
          <w:tcPr>
            <w:noWrap/>
          </w:tcPr>
          <w:p>
            <w:pPr/>
            <w:r>
              <w:rPr/>
              <w:t xml:space="preserve">Se distrae o requiere motivación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Competencias del siglo XXI</w:t>
            </w:r>
          </w:p>
        </w:tc>
        <w:tc>
          <w:tcPr>
            <w:noWrap/>
          </w:tcPr>
          <w:p>
            <w:pPr/>
            <w:r>
              <w:rPr/>
              <w:t xml:space="preserve">Muestra creatividad, pensamiento crítico y autonomía constantes.</w:t>
            </w:r>
          </w:p>
        </w:tc>
        <w:tc>
          <w:tcPr>
            <w:noWrap/>
          </w:tcPr>
          <w:p>
            <w:pPr/>
            <w:r>
              <w:rPr/>
              <w:t xml:space="preserve">Muestra algunas competencias con apoyo.</w:t>
            </w:r>
          </w:p>
        </w:tc>
        <w:tc>
          <w:tcPr>
            <w:noWrap/>
          </w:tcPr>
          <w:p>
            <w:pPr/>
            <w:r>
              <w:rPr/>
              <w:t xml:space="preserve">Necesita estímulo para desarrollar estas habilidades.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equidad</w:t>
            </w:r>
          </w:p>
        </w:tc>
        <w:tc>
          <w:tcPr>
            <w:noWrap/>
          </w:tcPr>
          <w:p>
            <w:pPr/>
            <w:r>
              <w:rPr/>
              <w:t xml:space="preserve">Participa y se adapta bien, respeta diferencias.</w:t>
            </w:r>
          </w:p>
        </w:tc>
        <w:tc>
          <w:tcPr>
            <w:noWrap/>
          </w:tcPr>
          <w:p>
            <w:pPr/>
            <w:r>
              <w:rPr/>
              <w:t xml:space="preserve">Participa pero puede necesitar adaptaciones.</w:t>
            </w:r>
          </w:p>
        </w:tc>
        <w:tc>
          <w:tcPr>
            <w:noWrap/>
          </w:tcPr>
          <w:p>
            <w:pPr/>
            <w:r>
              <w:rPr/>
              <w:t xml:space="preserve">Requiere apoyo para integrarse plenamente.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Registros de sílabas y palabras formadas (tablero, fichas).</w:t>
      </w:r>
    </w:p>
    <w:p>
      <w:pPr>
        <w:numPr>
          <w:ilvl w:val="0"/>
          <w:numId w:val="10"/>
        </w:numPr>
      </w:pPr>
      <w:r>
        <w:rPr/>
        <w:t xml:space="preserve">Historias y presentaciones creadas en la Fiesta Final.</w:t>
      </w:r>
    </w:p>
    <w:p>
      <w:pPr>
        <w:numPr>
          <w:ilvl w:val="0"/>
          <w:numId w:val="10"/>
        </w:numPr>
      </w:pPr>
      <w:r>
        <w:rPr/>
        <w:t xml:space="preserve">Observaciones docentes de roles y participación.</w:t>
      </w:r>
    </w:p>
    <w:p>
      <w:pPr>
        <w:numPr>
          <w:ilvl w:val="0"/>
          <w:numId w:val="10"/>
        </w:numPr>
      </w:pPr>
      <w:r>
        <w:rPr/>
        <w:t xml:space="preserve">Insignias y puntos acumulados como indicadores de logros.</w:t>
      </w:r>
    </w:p>
    <w:p>
      <w:pPr/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    Al concluir la aventura, el docente guía una reflexión grupal donde los exploradores comparten qué aprendieron sobre las sílabas y cómo ayudaron a salvar Sílabalandia. Se refuerza que, así como las sílabas se unen para crear palabras mágicas, ellos también pueden unir sus esfuerzos para lograr grandes cosas juntos.  </w:t>
      </w:r>
    </w:p>
    <w:p>
      <w:pPr/>
      <w:r>
        <w:rPr/>
        <w:t xml:space="preserve">    Se hace entrega simbólica de un “Certificado de Explorador de Sílabalandia” para cada niño, reconocido sus avances y habilidades. La narrativa se cierra con una invitación a seguir explorando el maravilloso mundo del lenguaje y las palabras en su vida cotidiana.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1"/>
        </w:numPr>
      </w:pPr>
      <w:r>
        <w:rPr/>
        <w:t xml:space="preserve">Se recomienda implementar la experiencia en 4 a 5 sesiones de 45-60 minutos cada una, distribuidas en una o dos semanas para mantener la motivación y permitir la reflexión.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2"/>
        </w:numPr>
      </w:pPr>
      <w:r>
        <w:rPr/>
        <w:t xml:space="preserve">Un aula amplia con zonas delimitadas para cada “territorio” (Bosque, Montaña, Lago, Cueva).</w:t>
      </w:r>
    </w:p>
    <w:p>
      <w:pPr>
        <w:numPr>
          <w:ilvl w:val="0"/>
          <w:numId w:val="12"/>
        </w:numPr>
      </w:pPr>
      <w:r>
        <w:rPr/>
        <w:t xml:space="preserve">Espacio para moverse libremente, especialmente para la búsqueda en el Bosque de las Vocales.</w:t>
      </w:r>
    </w:p>
    <w:p>
      <w:pPr>
        <w:numPr>
          <w:ilvl w:val="0"/>
          <w:numId w:val="12"/>
        </w:numPr>
      </w:pPr>
      <w:r>
        <w:rPr/>
        <w:t xml:space="preserve">Una mesa o alfombra amplia para juegos de cartas y construcción de palabras.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3"/>
        </w:numPr>
      </w:pPr>
      <w:r>
        <w:rPr/>
        <w:t xml:space="preserve">Tarjetas y piezas de sílabas (preferiblemente grandes, coloridas y resistentes).</w:t>
      </w:r>
    </w:p>
    <w:p>
      <w:pPr>
        <w:numPr>
          <w:ilvl w:val="0"/>
          <w:numId w:val="13"/>
        </w:numPr>
      </w:pPr>
      <w:r>
        <w:rPr/>
        <w:t xml:space="preserve">Tablero visual para llevar la puntuación y mostrar insignias (puede ser físico o digital).</w:t>
      </w:r>
    </w:p>
    <w:p>
      <w:pPr>
        <w:numPr>
          <w:ilvl w:val="0"/>
          <w:numId w:val="13"/>
        </w:numPr>
      </w:pPr>
      <w:r>
        <w:rPr/>
        <w:t xml:space="preserve">Dispositivo móvil o tablet con audios para la Cueva de los Retos.</w:t>
      </w:r>
    </w:p>
    <w:p>
      <w:pPr>
        <w:numPr>
          <w:ilvl w:val="0"/>
          <w:numId w:val="13"/>
        </w:numPr>
      </w:pPr>
      <w:r>
        <w:rPr/>
        <w:t xml:space="preserve">Materiales para manualidades (crayones, hojas, pegatinas) en la Fiesta Final.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4"/>
        </w:numPr>
      </w:pPr>
      <w:r>
        <w:rPr/>
        <w:t xml:space="preserve">Idealmente grupos de 12 a 16 niños, divididos en equipos de 3-4 niños para facilitar el manejo de roles y la participación activa.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5"/>
        </w:numPr>
      </w:pPr>
      <w:r>
        <w:rPr/>
        <w:t xml:space="preserve">Preparar y organizar las tarjetas y materiales con anticipación.</w:t>
      </w:r>
    </w:p>
    <w:p>
      <w:pPr>
        <w:numPr>
          <w:ilvl w:val="0"/>
          <w:numId w:val="15"/>
        </w:numPr>
      </w:pPr>
      <w:r>
        <w:rPr/>
        <w:t xml:space="preserve">Familiarizarse con la narrativa para contar la historia de forma atractiva y coherente.</w:t>
      </w:r>
    </w:p>
    <w:p>
      <w:pPr>
        <w:numPr>
          <w:ilvl w:val="0"/>
          <w:numId w:val="15"/>
        </w:numPr>
      </w:pPr>
      <w:r>
        <w:rPr/>
        <w:t xml:space="preserve">Establecer las reglas claras y explicar los roles al inicio.</w:t>
      </w:r>
    </w:p>
    <w:p>
      <w:pPr>
        <w:numPr>
          <w:ilvl w:val="0"/>
          <w:numId w:val="15"/>
        </w:numPr>
      </w:pPr>
      <w:r>
        <w:rPr/>
        <w:t xml:space="preserve">Adaptar las actividades según las necesidades de los estudiantes para promover la inclusión.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Distracción o falta de atención:</w:t>
      </w:r>
      <w:r>
        <w:rPr/>
        <w:t xml:space="preserve"> Incorporar pausas activas y cambiar dinámicas para mantener la energía.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 en la pronunciación o reconocimiento:</w:t>
      </w:r>
      <w:r>
        <w:rPr/>
        <w:t xml:space="preserve"> Usar apoyos visuales, auditivos y táctiles; ofrecer ayuda individualizada.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Diferencias en ritmos de aprendizaje:</w:t>
      </w:r>
      <w:r>
        <w:rPr/>
        <w:t xml:space="preserve"> Permitir que algunos niños trabajen con apoyo mientras otros avanzan; fomentar la colaboración entre pares.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Acceso limitado a materiales:</w:t>
      </w:r>
      <w:r>
        <w:rPr/>
        <w:t xml:space="preserve"> Sustituir materiales por objetos cotidianos (tapitas, dibujos) y usar recursos digitales gratuitos.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Conflictos en roles o turnos:</w:t>
      </w:r>
      <w:r>
        <w:rPr/>
        <w:t xml:space="preserve"> Establecer normas claras y utilizar señales visuales para indicar turnos; reforzar el respeto y la empatía.</w:t>
      </w:r>
    </w:p>
    <w:p>
      <w:pPr/>
      <w:r>
        <w:rPr>
          <w:b w:val="1"/>
          <w:bCs w:val="1"/>
        </w:rPr>
        <w:t xml:space="preserve">Inclusión y diversidad:</w:t>
      </w:r>
      <w:r>
        <w:rPr/>
        <w:t xml:space="preserve"> Adaptar actividades para niños con necesidades especiales, por ejemplo, usando imágenes más claras, sonidos más fuertes, o permitiendo la participación con apoyo de un adulto o compañero. Promover un ambiente seguro donde todos se sientan valorados y respetados.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C85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247C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25BB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E261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5E3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15982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62DB5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E177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A0C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AF8E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54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B6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ABEB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5824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95243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B117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2026-10-01T22:08:20-05:00</dcterms:created>
  <dcterms:modified xsi:type="dcterms:W3CDTF">2026-10-01T22:08:20-05:00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