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Narrativa: Descubriendo los Secretos de los Textos</w:t>
      </w:r>
    </w:p>
    <w:p/>
    <w:p>
      <w:pPr/>
      <w:r>
        <w:rPr>
          <w:color w:val="666666"/>
          <w:sz w:val="20"/>
          <w:szCs w:val="20"/>
          <w:i w:val="1"/>
          <w:iCs w:val="1"/>
        </w:rPr>
        <w:t xml:space="preserve">Gamificación Narrativa | Lenguaje | Lectura | Tema: Clases de textos narrativos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La clase se transforma en un vasto territorio literario conocido como "La Tierra de las Narrativas", un mundo mágico donde cada región representa un tipo diferente de texto narrativo. Los estudiantes son exploradores literarios que han sido convocados para descubrir los secretos y las características que distinguen cada tipo de texto narrativo. Su misión es recolectar reliquias narrativas — fragmentos, pistas y símbolos — que les permitirán resolver el misterio de la Gran Biblioteca Perdida, un lugar legendario donde se guardan los textos narrativos más antiguos y valiosos.</w:t>
      </w:r>
    </w:p>
    <w:p>
      <w:pPr/>
      <w:r>
        <w:rPr>
          <w:b w:val="1"/>
          <w:bCs w:val="1"/>
        </w:rPr>
        <w:t xml:space="preserve">Roles de los Estudiantes</w:t>
      </w:r>
    </w:p>
    <w:p>
      <w:pPr>
        <w:numPr>
          <w:ilvl w:val="0"/>
          <w:numId w:val="1"/>
        </w:numPr>
      </w:pPr>
      <w:r>
        <w:rPr>
          <w:b w:val="1"/>
          <w:bCs w:val="1"/>
        </w:rPr>
        <w:t xml:space="preserve">Exploradores Narrativos:</w:t>
      </w:r>
      <w:r>
        <w:rPr/>
        <w:t xml:space="preserve"> Cada estudiante asume el rol de explorador, encargado de investigar y analizar textos narrativos para descubrir sus tipos y características.</w:t>
      </w:r>
    </w:p>
    <w:p>
      <w:pPr>
        <w:numPr>
          <w:ilvl w:val="0"/>
          <w:numId w:val="1"/>
        </w:numPr>
      </w:pPr>
      <w:r>
        <w:rPr>
          <w:b w:val="1"/>
          <w:bCs w:val="1"/>
        </w:rPr>
        <w:t xml:space="preserve">Reporteros de Campo:</w:t>
      </w:r>
      <w:r>
        <w:rPr/>
        <w:t xml:space="preserve"> Algunos estudiantes se encargan de documentar hallazgos, resúmenes y conclusiones para compartir con el equipo.</w:t>
      </w:r>
    </w:p>
    <w:p>
      <w:pPr>
        <w:numPr>
          <w:ilvl w:val="0"/>
          <w:numId w:val="1"/>
        </w:numPr>
      </w:pPr>
      <w:r>
        <w:rPr>
          <w:b w:val="1"/>
          <w:bCs w:val="1"/>
        </w:rPr>
        <w:t xml:space="preserve">Guardianes del Conocimiento:</w:t>
      </w:r>
      <w:r>
        <w:rPr/>
        <w:t xml:space="preserve"> Responsables de organizar las evidencias recolectadas y preparar presentaciones para las misiones finales.</w:t>
      </w:r>
    </w:p>
    <w:p>
      <w:pPr/>
      <w:r>
        <w:rPr>
          <w:b w:val="1"/>
          <w:bCs w:val="1"/>
        </w:rPr>
        <w:t xml:space="preserve">Misión Principal</w:t>
      </w:r>
    </w:p>
    <w:p>
      <w:pPr/>
      <w:r>
        <w:rPr/>
        <w:t xml:space="preserve">Los exploradores deben recorrer las diferentes regiones de la Tierra de las Narrativas, identificando correctamente los tipos de textos narrativos (cuento, novela, leyenda, fábula, mito, crónica, entre otros). A través de retos y actividades, recolectarán fragmentos narrativos que les permitirán armar el mapa oculto hacia la Gran Biblioteca Perdida. Si logran completar el mapa y demostrar su dominio en la identificación y análisis de textos narrativos, desbloquearán el acceso a la biblioteca y serán nombrados “Maestros de la Narrativa”.</w:t>
      </w:r>
    </w:p>
    <w:p>
      <w:pPr/>
      <w:r>
        <w:rPr>
          <w:b w:val="1"/>
          <w:bCs w:val="1"/>
        </w:rPr>
        <w:t xml:space="preserve">Conexión con el Tema de Aprendizaje</w:t>
      </w:r>
    </w:p>
    <w:p>
      <w:pPr/>
      <w:r>
        <w:rPr/>
        <w:t xml:space="preserve">Esta narrativa inmersiva da sentido a cada actividad de clase, porque cada texto analizado y cada reto superado es una pieza del enigma que deben resolver para avanzar en la expedición. De esta manera, los estudiantes no solo aprenden a identificar tipologías de textos narrativos, sino que lo hacen como parte de una aventura, estimulando su motivación intrínseca y su pensamiento crítico para resolver problemas literarios. Además, el trabajo en equipo y la comunicación son esenciales para compartir los hallazgos y construir el conocimiento colectivo, alineándose con las competencias del siglo XXI.</w:t>
      </w:r>
    </w:p>
    <w:p>
      <w:pPr/>
      <w:r>
        <w:rPr/>
        <w:t xml:space="preserve">El ambiente se puede ambientar en el aula con mapas literarios, carteles con símbolos de cada tipo de texto, y música ambiental suave que evoque exploración y misterio. Los estudiantes pueden tener “pasaportes” o libretas de explorador donde anotan sus hallazgos y obtienen sellos o insignias por cada misión cumplida.</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texto narrativo correctamente identificado otorga puntos de exploración. Puntos extra se dan por respuestas completas que incluyen características textuales y ejemplos. Los puntos se acumulan para subir de nivel como exploradores.</w:t>
      </w:r>
    </w:p>
    <w:p>
      <w:pPr>
        <w:numPr>
          <w:ilvl w:val="0"/>
          <w:numId w:val="2"/>
        </w:numPr>
      </w:pPr>
      <w:r>
        <w:rPr>
          <w:b w:val="1"/>
          <w:bCs w:val="1"/>
        </w:rPr>
        <w:t xml:space="preserve">Niveles y Progresión:</w:t>
      </w:r>
      <w:r>
        <w:rPr/>
        <w:t xml:space="preserve"> Los niveles representan rangos dentro de la expedición: desde “Novato Narrativo” hasta “Maestro de la Narrativa”. El progreso se visualiza en un mapa de la Tierra de las Narrativas que se va completando a medida que avanzan. Cada nivel desbloquea nuevas misiones y textos más complejos.</w:t>
      </w:r>
    </w:p>
    <w:p>
      <w:pPr>
        <w:numPr>
          <w:ilvl w:val="0"/>
          <w:numId w:val="2"/>
        </w:numPr>
      </w:pPr>
      <w:r>
        <w:rPr>
          <w:b w:val="1"/>
          <w:bCs w:val="1"/>
        </w:rPr>
        <w:t xml:space="preserve">Insignias y Logros:</w:t>
      </w:r>
      <w:r>
        <w:rPr/>
        <w:t xml:space="preserve"> Se otorgan insignias digitales o físicas (stickers o pins) por logros específicos, como:  </w:t>
      </w:r>
    </w:p>
    <w:p>
      <w:pPr>
        <w:numPr>
          <w:ilvl w:val="1"/>
          <w:numId w:val="2"/>
        </w:numPr>
      </w:pPr>
      <w:r>
        <w:rPr/>
        <w:t xml:space="preserve">“Detective de Cuentos” por identificar correctamente 5 cuentos.</w:t>
      </w:r>
    </w:p>
    <w:p>
      <w:pPr>
        <w:numPr>
          <w:ilvl w:val="1"/>
          <w:numId w:val="2"/>
        </w:numPr>
      </w:pPr>
      <w:r>
        <w:rPr/>
        <w:t xml:space="preserve">“Crítico de Leyendas” por analizar y comparar leyendas.</w:t>
      </w:r>
    </w:p>
    <w:p>
      <w:pPr>
        <w:numPr>
          <w:ilvl w:val="1"/>
          <w:numId w:val="2"/>
        </w:numPr>
      </w:pPr>
      <w:r>
        <w:rPr/>
        <w:t xml:space="preserve">“Narrador Experto” por crear un texto narrativo propio con características claras.</w:t>
      </w:r>
    </w:p>
    <w:p>
      <w:pPr>
        <w:numPr>
          <w:ilvl w:val="0"/>
          <w:numId w:val="2"/>
        </w:numPr>
      </w:pPr>
      <w:r>
        <w:rPr>
          <w:b w:val="1"/>
          <w:bCs w:val="1"/>
        </w:rPr>
        <w:t xml:space="preserve">Retos y Desafíos:</w:t>
      </w:r>
      <w:r>
        <w:rPr/>
        <w:t xml:space="preserve"> Cada región presenta retos como:  </w:t>
      </w:r>
      <w:r>
        <w:rPr/>
        <w:t xml:space="preserve">&gt; Superar un reto permite avanzar y obtener recompensas.</w:t>
      </w:r>
    </w:p>
    <w:p>
      <w:pPr>
        <w:numPr>
          <w:ilvl w:val="1"/>
          <w:numId w:val="2"/>
        </w:numPr>
      </w:pPr>
      <w:r>
        <w:rPr/>
        <w:t xml:space="preserve">Identificar el tipo de texto a partir de fragmentos.</w:t>
      </w:r>
    </w:p>
    <w:p>
      <w:pPr>
        <w:numPr>
          <w:ilvl w:val="1"/>
          <w:numId w:val="2"/>
        </w:numPr>
      </w:pPr>
      <w:r>
        <w:rPr/>
        <w:t xml:space="preserve">Resolver preguntas de comprensión inferencial.</w:t>
      </w:r>
    </w:p>
    <w:p>
      <w:pPr>
        <w:numPr>
          <w:ilvl w:val="1"/>
          <w:numId w:val="2"/>
        </w:numPr>
      </w:pPr>
      <w:r>
        <w:rPr/>
        <w:t xml:space="preserve">Comparar textos para detectar diferencias y similitudes.</w:t>
      </w:r>
    </w:p>
    <w:p>
      <w:pPr>
        <w:numPr>
          <w:ilvl w:val="0"/>
          <w:numId w:val="2"/>
        </w:numPr>
      </w:pPr>
      <w:r>
        <w:rPr>
          <w:b w:val="1"/>
          <w:bCs w:val="1"/>
        </w:rPr>
        <w:t xml:space="preserve">Retroalimentación Inmediata:</w:t>
      </w:r>
      <w:r>
        <w:rPr/>
        <w:t xml:space="preserve"> Uso de fichas de autoevaluación guiada y apoyo del docente para dar feedback inmediato tras cada actividad. También se implementan rondas de discusión para que los estudiantes argumenten sus respuestas y reciban comentarios constructivos.</w:t>
      </w:r>
    </w:p>
    <w:p>
      <w:pPr>
        <w:numPr>
          <w:ilvl w:val="0"/>
          <w:numId w:val="2"/>
        </w:numPr>
      </w:pPr>
      <w:r>
        <w:rPr>
          <w:b w:val="1"/>
          <w:bCs w:val="1"/>
        </w:rPr>
        <w:t xml:space="preserve">Colaboración y Comunicación:</w:t>
      </w:r>
      <w:r>
        <w:rPr/>
        <w:t xml:space="preserve"> El juego incentiva el trabajo en equipo para resolver retos grupales, compartir evidencias y construir conclusiones conjuntas. Se promueven debates y exposiciones breves para fortalecer la comunicación.</w:t>
      </w:r>
    </w:p>
    <w:p>
      <w:pPr>
        <w:numPr>
          <w:ilvl w:val="0"/>
          <w:numId w:val="2"/>
        </w:numPr>
      </w:pPr>
      <w:r>
        <w:rPr>
          <w:b w:val="1"/>
          <w:bCs w:val="1"/>
        </w:rPr>
        <w:t xml:space="preserve">Elementos Tangibles y Digitales:</w:t>
      </w:r>
      <w:r>
        <w:rPr/>
        <w:t xml:space="preserve"> Uso de libretas de explorador, mapas físicos, tarjetas con fragmentos narrativos y herramientas digitales como cuestionarios interactivos (Kahoot!, Google Forms) para complementar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 Reconocimiento: Explorando las Regiones Narrativas</w:t>
      </w:r>
    </w:p>
    <w:p>
      <w:pPr/>
      <w:r>
        <w:rPr>
          <w:b w:val="1"/>
          <w:bCs w:val="1"/>
        </w:rPr>
        <w:t xml:space="preserve">Descripción:</w:t>
      </w:r>
      <w:r>
        <w:rPr/>
        <w:t xml:space="preserve"> Los estudiantes reciben un mapa en blanco de la Tierra de las Narrativas con regiones que representan diferentes tipos de textos narrativos. Su primera tarea es explorar fragmentos para identificar el tipo de texto y sus características.</w:t>
      </w:r>
    </w:p>
    <w:p>
      <w:pPr/>
      <w:r>
        <w:rPr>
          <w:b w:val="1"/>
          <w:bCs w:val="1"/>
        </w:rPr>
        <w:t xml:space="preserve">Instrucciones:</w:t>
      </w:r>
    </w:p>
    <w:p>
      <w:pPr>
        <w:numPr>
          <w:ilvl w:val="0"/>
          <w:numId w:val="3"/>
        </w:numPr>
      </w:pPr>
      <w:r>
        <w:rPr/>
        <w:t xml:space="preserve">Formar equipos de 3-4 estudiantes.</w:t>
      </w:r>
    </w:p>
    <w:p>
      <w:pPr>
        <w:numPr>
          <w:ilvl w:val="0"/>
          <w:numId w:val="3"/>
        </w:numPr>
      </w:pPr>
      <w:r>
        <w:rPr/>
        <w:t xml:space="preserve">Entregar a cada equipo un conjunto de tarjetas con fragmentos de diferentes textos narrativos (cuento, leyenda, fábula, mito, crónica, novela corta).</w:t>
      </w:r>
    </w:p>
    <w:p>
      <w:pPr>
        <w:numPr>
          <w:ilvl w:val="0"/>
          <w:numId w:val="3"/>
        </w:numPr>
      </w:pPr>
      <w:r>
        <w:rPr/>
        <w:t xml:space="preserve">Cada equipo debe leer cada fragmento y discutir para decidir qué tipo de texto es y justificar su elección con al menos tres características identificadas.</w:t>
      </w:r>
    </w:p>
    <w:p>
      <w:pPr>
        <w:numPr>
          <w:ilvl w:val="0"/>
          <w:numId w:val="3"/>
        </w:numPr>
      </w:pPr>
      <w:r>
        <w:rPr/>
        <w:t xml:space="preserve">Registrar sus respuestas en la libreta de explorador y marcar la región correspondiente en el mapa.</w:t>
      </w:r>
    </w:p>
    <w:p>
      <w:pPr>
        <w:numPr>
          <w:ilvl w:val="0"/>
          <w:numId w:val="3"/>
        </w:numPr>
      </w:pPr>
      <w:r>
        <w:rPr/>
        <w:t xml:space="preserve">El docente proporciona retroalimentación inmediata usando una ficha guía que incluye aspectos clave para cada tipo de texto.</w:t>
      </w:r>
    </w:p>
    <w:p>
      <w:pPr/>
      <w:r>
        <w:rPr>
          <w:b w:val="1"/>
          <w:bCs w:val="1"/>
        </w:rPr>
        <w:t xml:space="preserve">Tiempo estimado:</w:t>
      </w:r>
      <w:r>
        <w:rPr/>
        <w:t xml:space="preserve"> 50 minutos</w:t>
      </w:r>
    </w:p>
    <w:p>
      <w:pPr/>
      <w:r>
        <w:rPr>
          <w:b w:val="1"/>
          <w:bCs w:val="1"/>
        </w:rPr>
        <w:t xml:space="preserve">Materiales:</w:t>
      </w:r>
      <w:r>
        <w:rPr/>
        <w:t xml:space="preserve"> Tarjetas con fragmentos impresos, libretas de explorador, mapas en papel, fichas guía del docente.</w:t>
      </w:r>
    </w:p>
    <w:p>
      <w:pPr/>
      <w:r>
        <w:rPr>
          <w:b w:val="1"/>
          <w:bCs w:val="1"/>
        </w:rPr>
        <w:t xml:space="preserve">Integración con mecánicas:</w:t>
      </w:r>
      <w:r>
        <w:rPr/>
        <w:t xml:space="preserve"> Cada fragmento identificado correctamente otorga puntos, y al completar una región, el equipo recibe una insignia digital o física. El mapa se va completando visualmente como indicador de progreso.</w:t>
      </w:r>
    </w:p>
    <w:p>
      <w:pPr/>
      <w:r>
        <w:rPr>
          <w:b w:val="1"/>
          <w:bCs w:val="1"/>
        </w:rPr>
        <w:t xml:space="preserve">2. Desafío del Crítico Literario: Análisis y Comparación</w:t>
      </w:r>
    </w:p>
    <w:p>
      <w:pPr/>
      <w:r>
        <w:rPr>
          <w:b w:val="1"/>
          <w:bCs w:val="1"/>
        </w:rPr>
        <w:t xml:space="preserve">Descripción:</w:t>
      </w:r>
      <w:r>
        <w:rPr/>
        <w:t xml:space="preserve"> Equipos reciben dos textos narrativos diferentes y deben compararlos para identificar diferencias y similitudes en tipología, estructura y elementos narrativos.</w:t>
      </w:r>
    </w:p>
    <w:p>
      <w:pPr/>
      <w:r>
        <w:rPr>
          <w:b w:val="1"/>
          <w:bCs w:val="1"/>
        </w:rPr>
        <w:t xml:space="preserve">Instrucciones:</w:t>
      </w:r>
    </w:p>
    <w:p>
      <w:pPr>
        <w:numPr>
          <w:ilvl w:val="0"/>
          <w:numId w:val="4"/>
        </w:numPr>
      </w:pPr>
      <w:r>
        <w:rPr/>
        <w:t xml:space="preserve">Leer los textos asignados (pueden ser un cuento y una leyenda, o una fábula y un mito).</w:t>
      </w:r>
    </w:p>
    <w:p>
      <w:pPr>
        <w:numPr>
          <w:ilvl w:val="0"/>
          <w:numId w:val="4"/>
        </w:numPr>
      </w:pPr>
      <w:r>
        <w:rPr/>
        <w:t xml:space="preserve">En la libreta de explorador, responder preguntas como:  </w:t>
      </w:r>
    </w:p>
    <w:p>
      <w:pPr>
        <w:numPr>
          <w:ilvl w:val="1"/>
          <w:numId w:val="4"/>
        </w:numPr>
      </w:pPr>
      <w:r>
        <w:rPr/>
        <w:t xml:space="preserve">¿Cuál es el tipo de texto de cada uno?</w:t>
      </w:r>
    </w:p>
    <w:p>
      <w:pPr>
        <w:numPr>
          <w:ilvl w:val="1"/>
          <w:numId w:val="4"/>
        </w:numPr>
      </w:pPr>
      <w:r>
        <w:rPr/>
        <w:t xml:space="preserve">¿Qué características narrativas los distinguen?</w:t>
      </w:r>
    </w:p>
    <w:p>
      <w:pPr>
        <w:numPr>
          <w:ilvl w:val="1"/>
          <w:numId w:val="4"/>
        </w:numPr>
      </w:pPr>
      <w:r>
        <w:rPr/>
        <w:t xml:space="preserve">¿Qué mensaje o enseñanza transmite cada texto?</w:t>
      </w:r>
    </w:p>
    <w:p>
      <w:pPr>
        <w:numPr>
          <w:ilvl w:val="0"/>
          <w:numId w:val="4"/>
        </w:numPr>
      </w:pPr>
      <w:r>
        <w:rPr/>
        <w:t xml:space="preserve">Preparar una pequeña exposición oral (5 minutos) donde expliquen sus hallazgos.</w:t>
      </w:r>
    </w:p>
    <w:p>
      <w:pPr>
        <w:numPr>
          <w:ilvl w:val="0"/>
          <w:numId w:val="4"/>
        </w:numPr>
      </w:pPr>
      <w:r>
        <w:rPr/>
        <w:t xml:space="preserve">Presentar al grupo clase y recibir retroalimentación del docente y compañeros.</w:t>
      </w:r>
    </w:p>
    <w:p>
      <w:pPr/>
      <w:r>
        <w:rPr>
          <w:b w:val="1"/>
          <w:bCs w:val="1"/>
        </w:rPr>
        <w:t xml:space="preserve">Tiempo estimado:</w:t>
      </w:r>
      <w:r>
        <w:rPr/>
        <w:t xml:space="preserve"> 60 minutos</w:t>
      </w:r>
    </w:p>
    <w:p>
      <w:pPr/>
      <w:r>
        <w:rPr>
          <w:b w:val="1"/>
          <w:bCs w:val="1"/>
        </w:rPr>
        <w:t xml:space="preserve">Materiales:</w:t>
      </w:r>
      <w:r>
        <w:rPr/>
        <w:t xml:space="preserve"> Copias de textos narrativos, libretas, hojas para elaboración de mapas comparativos, dispositivo para presentación si es posible (pizarra digital o similar).</w:t>
      </w:r>
    </w:p>
    <w:p>
      <w:pPr/>
      <w:r>
        <w:rPr>
          <w:b w:val="1"/>
          <w:bCs w:val="1"/>
        </w:rPr>
        <w:t xml:space="preserve">Integración con mecánicas:</w:t>
      </w:r>
      <w:r>
        <w:rPr/>
        <w:t xml:space="preserve"> El reto proporciona puntos extra por análisis profundo y presentaciones claras. Además, se otorgan insignias de “Crítico de Leyendas” o “Analista Narrativo” según el desempeño.</w:t>
      </w:r>
    </w:p>
    <w:p>
      <w:pPr/>
      <w:r>
        <w:rPr>
          <w:b w:val="1"/>
          <w:bCs w:val="1"/>
        </w:rPr>
        <w:t xml:space="preserve">3. Misión de Creación: Narrador en Acción</w:t>
      </w:r>
    </w:p>
    <w:p>
      <w:pPr/>
      <w:r>
        <w:rPr>
          <w:b w:val="1"/>
          <w:bCs w:val="1"/>
        </w:rPr>
        <w:t xml:space="preserve">Descripción:</w:t>
      </w:r>
      <w:r>
        <w:rPr/>
        <w:t xml:space="preserve"> Los estudiantes crean su propio texto narrativo corto aplicando características aprendidas y luego lo comparten con la clase para identificar su tipología.</w:t>
      </w:r>
    </w:p>
    <w:p>
      <w:pPr/>
      <w:r>
        <w:rPr>
          <w:b w:val="1"/>
          <w:bCs w:val="1"/>
        </w:rPr>
        <w:t xml:space="preserve">Instrucciones:</w:t>
      </w:r>
    </w:p>
    <w:p>
      <w:pPr>
        <w:numPr>
          <w:ilvl w:val="0"/>
          <w:numId w:val="5"/>
        </w:numPr>
      </w:pPr>
      <w:r>
        <w:rPr/>
        <w:t xml:space="preserve">Individual o en parejas, escribir un texto narrativo corto (1-2 páginas) que pueda ser un cuento, leyenda o fábula.</w:t>
      </w:r>
    </w:p>
    <w:p>
      <w:pPr>
        <w:numPr>
          <w:ilvl w:val="0"/>
          <w:numId w:val="5"/>
        </w:numPr>
      </w:pPr>
      <w:r>
        <w:rPr/>
        <w:t xml:space="preserve">Incluir elementos narrativos claros: personajes, espacio, tiempo, conflicto y desenlace.</w:t>
      </w:r>
    </w:p>
    <w:p>
      <w:pPr>
        <w:numPr>
          <w:ilvl w:val="0"/>
          <w:numId w:val="5"/>
        </w:numPr>
      </w:pPr>
      <w:r>
        <w:rPr/>
        <w:t xml:space="preserve">Intercambiar textos con otro equipo para que identifiquen el tipo de texto y comenten sobre las características presentes.</w:t>
      </w:r>
    </w:p>
    <w:p>
      <w:pPr>
        <w:numPr>
          <w:ilvl w:val="0"/>
          <w:numId w:val="5"/>
        </w:numPr>
      </w:pPr>
      <w:r>
        <w:rPr/>
        <w:t xml:space="preserve">El docente da retroalimentación y guía para mejorar la comprensión y aplicación de las tipologías.</w:t>
      </w:r>
    </w:p>
    <w:p>
      <w:pPr/>
      <w:r>
        <w:rPr>
          <w:b w:val="1"/>
          <w:bCs w:val="1"/>
        </w:rPr>
        <w:t xml:space="preserve">Tiempo estimado:</w:t>
      </w:r>
      <w:r>
        <w:rPr/>
        <w:t xml:space="preserve"> 90 minutos</w:t>
      </w:r>
    </w:p>
    <w:p>
      <w:pPr/>
      <w:r>
        <w:rPr>
          <w:b w:val="1"/>
          <w:bCs w:val="1"/>
        </w:rPr>
        <w:t xml:space="preserve">Materiales:</w:t>
      </w:r>
      <w:r>
        <w:rPr/>
        <w:t xml:space="preserve"> Hojas, bolígrafos, computadora o tablet si es posible, recursos de consulta sobre características de textos narrativos.</w:t>
      </w:r>
    </w:p>
    <w:p>
      <w:pPr/>
      <w:r>
        <w:rPr>
          <w:b w:val="1"/>
          <w:bCs w:val="1"/>
        </w:rPr>
        <w:t xml:space="preserve">Integración con mecánicas:</w:t>
      </w:r>
      <w:r>
        <w:rPr/>
        <w:t xml:space="preserve"> Los textos creados que cumplan con los criterios reciben puntos y desbloquean el nivel “Narrador Experto”. El intercambio fomenta comunicación y pensamiento crítico.</w:t>
      </w:r>
    </w:p>
    <w:p>
      <w:pPr/>
      <w:r>
        <w:rPr>
          <w:b w:val="1"/>
          <w:bCs w:val="1"/>
        </w:rPr>
        <w:t xml:space="preserve">4. Reto Final: La Puerta de la Gran Biblioteca</w:t>
      </w:r>
    </w:p>
    <w:p>
      <w:pPr/>
      <w:r>
        <w:rPr>
          <w:b w:val="1"/>
          <w:bCs w:val="1"/>
        </w:rPr>
        <w:t xml:space="preserve">Descripción:</w:t>
      </w:r>
      <w:r>
        <w:rPr/>
        <w:t xml:space="preserve"> Juego de preguntas y respuestas en equipo para consolidar conocimientos. Cada respuesta correcta acerca al equipo a abrir la puerta de la Gran Biblioteca Perdida.</w:t>
      </w:r>
    </w:p>
    <w:p>
      <w:pPr/>
      <w:r>
        <w:rPr>
          <w:b w:val="1"/>
          <w:bCs w:val="1"/>
        </w:rPr>
        <w:t xml:space="preserve">Instrucciones:</w:t>
      </w:r>
    </w:p>
    <w:p>
      <w:pPr>
        <w:numPr>
          <w:ilvl w:val="0"/>
          <w:numId w:val="6"/>
        </w:numPr>
      </w:pPr>
      <w:r>
        <w:rPr/>
        <w:t xml:space="preserve">El docente plantea preguntas sobre tipologías, características, análisis de fragmentos y ejemplos.</w:t>
      </w:r>
    </w:p>
    <w:p>
      <w:pPr>
        <w:numPr>
          <w:ilvl w:val="0"/>
          <w:numId w:val="6"/>
        </w:numPr>
      </w:pPr>
      <w:r>
        <w:rPr/>
        <w:t xml:space="preserve">Los equipos disponen de un tiempo límite (30 segundos) para discutir y responder.</w:t>
      </w:r>
    </w:p>
    <w:p>
      <w:pPr>
        <w:numPr>
          <w:ilvl w:val="0"/>
          <w:numId w:val="6"/>
        </w:numPr>
      </w:pPr>
      <w:r>
        <w:rPr/>
        <w:t xml:space="preserve">Cada respuesta correcta suma puntos, y al alcanzar la cantidad necesaria, se abre simbólicamente la puerta (se puede usar una caja con “tesoro” o un cofre con premios simbólicos).</w:t>
      </w:r>
    </w:p>
    <w:p>
      <w:pPr>
        <w:numPr>
          <w:ilvl w:val="0"/>
          <w:numId w:val="6"/>
        </w:numPr>
      </w:pPr>
      <w:r>
        <w:rPr/>
        <w:t xml:space="preserve">Los equipos que abren la puerta reciben la insignia de “Maestros de la Narrativa”.</w:t>
      </w:r>
    </w:p>
    <w:p>
      <w:pPr/>
      <w:r>
        <w:rPr>
          <w:b w:val="1"/>
          <w:bCs w:val="1"/>
        </w:rPr>
        <w:t xml:space="preserve">Tiempo estimado:</w:t>
      </w:r>
      <w:r>
        <w:rPr/>
        <w:t xml:space="preserve"> 40 minutos</w:t>
      </w:r>
    </w:p>
    <w:p>
      <w:pPr/>
      <w:r>
        <w:rPr>
          <w:b w:val="1"/>
          <w:bCs w:val="1"/>
        </w:rPr>
        <w:t xml:space="preserve">Materiales:</w:t>
      </w:r>
      <w:r>
        <w:rPr/>
        <w:t xml:space="preserve"> Tarjetas de preguntas, reloj o cronómetro, caja o cofre decorativo, premios simbólicos (stickers, diplomas).</w:t>
      </w:r>
    </w:p>
    <w:p>
      <w:pPr/>
      <w:r>
        <w:rPr>
          <w:b w:val="1"/>
          <w:bCs w:val="1"/>
        </w:rPr>
        <w:t xml:space="preserve">Integración con mecánicas:</w:t>
      </w:r>
      <w:r>
        <w:rPr/>
        <w:t xml:space="preserve"> Este desafío es una culminación que integra puntos, niveles e insignias. La presión del tiempo y la colaboración fomentan resolución de problemas y comunicación.</w:t>
      </w:r>
    </w:p>
    <w:p>
      <w:pPr/>
      <w:r>
        <w:rPr>
          <w:b w:val="1"/>
          <w:bCs w:val="1"/>
        </w:rPr>
        <w:t xml:space="preserve">5. Diario de Explorador: Reflexión y Retroalimentación</w:t>
      </w:r>
    </w:p>
    <w:p>
      <w:pPr/>
      <w:r>
        <w:rPr>
          <w:b w:val="1"/>
          <w:bCs w:val="1"/>
        </w:rPr>
        <w:t xml:space="preserve">Descripción:</w:t>
      </w:r>
      <w:r>
        <w:rPr/>
        <w:t xml:space="preserve"> Al final de la experiencia, cada estudiante completa un diario donde reflexiona sobre lo aprendido, las dificultades y cómo aplicará el conocimiento en otras áreas.</w:t>
      </w:r>
    </w:p>
    <w:p>
      <w:pPr/>
      <w:r>
        <w:rPr>
          <w:b w:val="1"/>
          <w:bCs w:val="1"/>
        </w:rPr>
        <w:t xml:space="preserve">Instrucciones:</w:t>
      </w:r>
    </w:p>
    <w:p>
      <w:pPr>
        <w:numPr>
          <w:ilvl w:val="0"/>
          <w:numId w:val="7"/>
        </w:numPr>
      </w:pPr>
      <w:r>
        <w:rPr/>
        <w:t xml:space="preserve">Responder preguntas guiadas como:  </w:t>
      </w:r>
    </w:p>
    <w:p>
      <w:pPr>
        <w:numPr>
          <w:ilvl w:val="1"/>
          <w:numId w:val="7"/>
        </w:numPr>
      </w:pPr>
      <w:r>
        <w:rPr/>
        <w:t xml:space="preserve">¿Qué tipo de texto narrativo fue el que más te costó identificar y por qué?</w:t>
      </w:r>
    </w:p>
    <w:p>
      <w:pPr>
        <w:numPr>
          <w:ilvl w:val="1"/>
          <w:numId w:val="7"/>
        </w:numPr>
      </w:pPr>
      <w:r>
        <w:rPr/>
        <w:t xml:space="preserve">¿Cómo te ayudó el trabajo en equipo a entender mejor las narrativas?</w:t>
      </w:r>
    </w:p>
    <w:p>
      <w:pPr>
        <w:numPr>
          <w:ilvl w:val="1"/>
          <w:numId w:val="7"/>
        </w:numPr>
      </w:pPr>
      <w:r>
        <w:rPr/>
        <w:t xml:space="preserve">¿Qué habilidades del pensamiento crítico utilizaste durante la expedición?</w:t>
      </w:r>
    </w:p>
    <w:p>
      <w:pPr>
        <w:numPr>
          <w:ilvl w:val="0"/>
          <w:numId w:val="7"/>
        </w:numPr>
      </w:pPr>
      <w:r>
        <w:rPr/>
        <w:t xml:space="preserve">Compartir voluntariamente algunas reflexiones con el grupo.</w:t>
      </w:r>
    </w:p>
    <w:p>
      <w:pPr/>
      <w:r>
        <w:rPr>
          <w:b w:val="1"/>
          <w:bCs w:val="1"/>
        </w:rPr>
        <w:t xml:space="preserve">Tiempo estimado:</w:t>
      </w:r>
      <w:r>
        <w:rPr/>
        <w:t xml:space="preserve"> 30 minutos</w:t>
      </w:r>
    </w:p>
    <w:p>
      <w:pPr/>
      <w:r>
        <w:rPr>
          <w:b w:val="1"/>
          <w:bCs w:val="1"/>
        </w:rPr>
        <w:t xml:space="preserve">Materiales:</w:t>
      </w:r>
      <w:r>
        <w:rPr/>
        <w:t xml:space="preserve"> Cuadernos o hojas impresas para el diario, bolígrafos.</w:t>
      </w:r>
    </w:p>
    <w:p>
      <w:pPr/>
      <w:r>
        <w:rPr>
          <w:b w:val="1"/>
          <w:bCs w:val="1"/>
        </w:rPr>
        <w:t xml:space="preserve">Integración con mecánicas:</w:t>
      </w:r>
      <w:r>
        <w:rPr/>
        <w:t xml:space="preserve"> La reflexión se considera parte del cierre y ayuda a consolidar el aprendizaje, además de fomentar la metacognición.</w:t>
      </w:r>
    </w:p>
    <w:p>
      <w:pPr/>
      <w:r>
        <w:rPr/>
        <w:t xml:space="preserve">Estas actividades se pueden distribuir en varias sesiones o concentrar en un proyecto intensivo según el tiempo disponible.</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8"/>
        </w:numPr>
      </w:pPr>
      <w:r>
        <w:rPr>
          <w:b w:val="1"/>
          <w:bCs w:val="1"/>
        </w:rPr>
        <w:t xml:space="preserve">Condiciones de Victoria:</w:t>
      </w:r>
      <w:r>
        <w:rPr/>
        <w:t xml:space="preserve"> Los equipos que logren identificar correctamente al menos el 90% de los textos narrativos en los retos, completar el mapa y abrir la Puerta de la Gran Biblioteca serán declarados “Maestros de la Narrativa”.</w:t>
      </w:r>
    </w:p>
    <w:p>
      <w:pPr>
        <w:numPr>
          <w:ilvl w:val="0"/>
          <w:numId w:val="8"/>
        </w:numPr>
      </w:pPr>
      <w:r>
        <w:rPr>
          <w:b w:val="1"/>
          <w:bCs w:val="1"/>
        </w:rPr>
        <w:t xml:space="preserve">Turnos:</w:t>
      </w:r>
      <w:r>
        <w:rPr/>
        <w:t xml:space="preserve"> En actividades grupales, cada estudiante debe participar en la lectura, análisis o presentación. El docente asigna roles para asegurar participación activa.</w:t>
      </w:r>
    </w:p>
    <w:p>
      <w:pPr>
        <w:numPr>
          <w:ilvl w:val="0"/>
          <w:numId w:val="8"/>
        </w:numPr>
      </w:pPr>
      <w:r>
        <w:rPr>
          <w:b w:val="1"/>
          <w:bCs w:val="1"/>
        </w:rPr>
        <w:t xml:space="preserve">Penalizaciones:</w:t>
      </w:r>
    </w:p>
    <w:p>
      <w:pPr>
        <w:numPr>
          <w:ilvl w:val="1"/>
          <w:numId w:val="8"/>
        </w:numPr>
      </w:pPr>
      <w:r>
        <w:rPr/>
        <w:t xml:space="preserve">Respuestas incorrectas restan puntos moderadamente para incentivar la precisión.</w:t>
      </w:r>
    </w:p>
    <w:p>
      <w:pPr>
        <w:numPr>
          <w:ilvl w:val="1"/>
          <w:numId w:val="8"/>
        </w:numPr>
      </w:pPr>
      <w:r>
        <w:rPr/>
        <w:t xml:space="preserve">Comportamiento disruptivo puede implicar la pérdida de puntos o la suspensión temporal de participación en ciertas actividades.</w:t>
      </w:r>
    </w:p>
    <w:p>
      <w:pPr>
        <w:numPr>
          <w:ilvl w:val="0"/>
          <w:numId w:val="8"/>
        </w:numPr>
      </w:pPr>
      <w:r>
        <w:rPr>
          <w:b w:val="1"/>
          <w:bCs w:val="1"/>
        </w:rPr>
        <w:t xml:space="preserve">Roles y Responsabilidades:</w:t>
      </w:r>
      <w:r>
        <w:rPr/>
        <w:t xml:space="preserve">  Los roles son rotativos para que todos experimenten diferentes responsabilidades.</w:t>
      </w:r>
    </w:p>
    <w:p>
      <w:pPr>
        <w:numPr>
          <w:ilvl w:val="1"/>
          <w:numId w:val="8"/>
        </w:numPr>
      </w:pPr>
      <w:r>
        <w:rPr/>
        <w:t xml:space="preserve">Exploradores Narrativos: Investigación y análisis.</w:t>
      </w:r>
    </w:p>
    <w:p>
      <w:pPr>
        <w:numPr>
          <w:ilvl w:val="1"/>
          <w:numId w:val="8"/>
        </w:numPr>
      </w:pPr>
      <w:r>
        <w:rPr/>
        <w:t xml:space="preserve">Reporteros de Campo: Documentación y síntesis.</w:t>
      </w:r>
    </w:p>
    <w:p>
      <w:pPr>
        <w:numPr>
          <w:ilvl w:val="1"/>
          <w:numId w:val="8"/>
        </w:numPr>
      </w:pPr>
      <w:r>
        <w:rPr/>
        <w:t xml:space="preserve">Guardianes del Conocimiento: Organización y presentación.</w:t>
      </w:r>
    </w:p>
    <w:p>
      <w:pPr>
        <w:numPr>
          <w:ilvl w:val="0"/>
          <w:numId w:val="8"/>
        </w:numPr>
      </w:pPr>
      <w:r>
        <w:rPr>
          <w:b w:val="1"/>
          <w:bCs w:val="1"/>
        </w:rPr>
        <w:t xml:space="preserve">Sistema de Puntos:</w:t>
      </w:r>
    </w:p>
    <w:p>
      <w:pPr>
        <w:numPr>
          <w:ilvl w:val="1"/>
          <w:numId w:val="8"/>
        </w:numPr>
      </w:pPr>
      <w:r>
        <w:rPr/>
        <w:t xml:space="preserve">Identificación correcta de texto narrativo: 10 puntos.</w:t>
      </w:r>
    </w:p>
    <w:p>
      <w:pPr>
        <w:numPr>
          <w:ilvl w:val="1"/>
          <w:numId w:val="8"/>
        </w:numPr>
      </w:pPr>
      <w:r>
        <w:rPr/>
        <w:t xml:space="preserve">Respuesta con justificación completa: +5 puntos adicionales.</w:t>
      </w:r>
    </w:p>
    <w:p>
      <w:pPr>
        <w:numPr>
          <w:ilvl w:val="1"/>
          <w:numId w:val="8"/>
        </w:numPr>
      </w:pPr>
      <w:r>
        <w:rPr/>
        <w:t xml:space="preserve">Presentación oral clara y ordenada: 15 puntos.</w:t>
      </w:r>
    </w:p>
    <w:p>
      <w:pPr>
        <w:numPr>
          <w:ilvl w:val="1"/>
          <w:numId w:val="8"/>
        </w:numPr>
      </w:pPr>
      <w:r>
        <w:rPr/>
        <w:t xml:space="preserve">Creación de texto narrativo con elementos adecuados: 20 puntos.</w:t>
      </w:r>
    </w:p>
    <w:p>
      <w:pPr>
        <w:numPr>
          <w:ilvl w:val="1"/>
          <w:numId w:val="8"/>
        </w:numPr>
      </w:pPr>
      <w:r>
        <w:rPr/>
        <w:t xml:space="preserve">Respuesta incorrecta: -5 puntos.</w:t>
      </w:r>
    </w:p>
    <w:p>
      <w:pPr>
        <w:numPr>
          <w:ilvl w:val="0"/>
          <w:numId w:val="8"/>
        </w:numPr>
      </w:pPr>
      <w:r>
        <w:rPr>
          <w:b w:val="1"/>
          <w:bCs w:val="1"/>
        </w:rPr>
        <w:t xml:space="preserve">Sistema de Logros:</w:t>
      </w:r>
    </w:p>
    <w:p>
      <w:pPr>
        <w:numPr>
          <w:ilvl w:val="1"/>
          <w:numId w:val="8"/>
        </w:numPr>
      </w:pPr>
      <w:r>
        <w:rPr/>
        <w:t xml:space="preserve">Al sumar 100 puntos, se sube de nivel y se obtiene una insignia.</w:t>
      </w:r>
    </w:p>
    <w:p>
      <w:pPr>
        <w:numPr>
          <w:ilvl w:val="1"/>
          <w:numId w:val="8"/>
        </w:numPr>
      </w:pPr>
      <w:r>
        <w:rPr/>
        <w:t xml:space="preserve">Al completar regiones en el mapa, se desbloquean nuevas misiones.</w:t>
      </w:r>
    </w:p>
    <w:p>
      <w:pPr>
        <w:numPr>
          <w:ilvl w:val="1"/>
          <w:numId w:val="8"/>
        </w:numPr>
      </w:pPr>
      <w:r>
        <w:rPr/>
        <w:t xml:space="preserve">Al finalizar todas las misiones, se recibe el título de “Maestro de la Narrativa”.</w:t>
      </w:r>
    </w:p>
    <w:p>
      <w:pPr>
        <w:numPr>
          <w:ilvl w:val="0"/>
          <w:numId w:val="8"/>
        </w:numPr>
      </w:pPr>
      <w:r>
        <w:rPr>
          <w:b w:val="1"/>
          <w:bCs w:val="1"/>
        </w:rPr>
        <w:t xml:space="preserve">Respeto y Colaboración:</w:t>
      </w:r>
      <w:r>
        <w:rPr/>
        <w:t xml:space="preserve"> Se espera respeto mutuo y colaboración, fundamental para avanzar en la expedición.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Identificación Correcta de Tipologías:</w:t>
      </w:r>
      <w:r>
        <w:rPr/>
        <w:t xml:space="preserve"> Precisión en reconocer cuentos, leyendas, fábulas, mitos, crónicas, novelas.</w:t>
      </w:r>
    </w:p>
    <w:p>
      <w:pPr>
        <w:numPr>
          <w:ilvl w:val="0"/>
          <w:numId w:val="9"/>
        </w:numPr>
      </w:pPr>
      <w:r>
        <w:rPr>
          <w:b w:val="1"/>
          <w:bCs w:val="1"/>
        </w:rPr>
        <w:t xml:space="preserve">Análisis y Argumentación:</w:t>
      </w:r>
      <w:r>
        <w:rPr/>
        <w:t xml:space="preserve"> Capacidad para explicar características del texto y justificar su clasificación.</w:t>
      </w:r>
    </w:p>
    <w:p>
      <w:pPr>
        <w:numPr>
          <w:ilvl w:val="0"/>
          <w:numId w:val="9"/>
        </w:numPr>
      </w:pPr>
      <w:r>
        <w:rPr>
          <w:b w:val="1"/>
          <w:bCs w:val="1"/>
        </w:rPr>
        <w:t xml:space="preserve">Trabajo en Equipo:</w:t>
      </w:r>
      <w:r>
        <w:rPr/>
        <w:t xml:space="preserve"> Participación activa, colaboración y comunicación efectiva en los retos grupales.</w:t>
      </w:r>
    </w:p>
    <w:p>
      <w:pPr>
        <w:numPr>
          <w:ilvl w:val="0"/>
          <w:numId w:val="9"/>
        </w:numPr>
      </w:pPr>
      <w:r>
        <w:rPr>
          <w:b w:val="1"/>
          <w:bCs w:val="1"/>
        </w:rPr>
        <w:t xml:space="preserve">Creatividad Narrativa:</w:t>
      </w:r>
      <w:r>
        <w:rPr/>
        <w:t xml:space="preserve"> Elaboración de textos propios con elementos narrativos claros y coherentes.</w:t>
      </w:r>
    </w:p>
    <w:p>
      <w:pPr>
        <w:numPr>
          <w:ilvl w:val="0"/>
          <w:numId w:val="9"/>
        </w:numPr>
      </w:pPr>
      <w:r>
        <w:rPr>
          <w:b w:val="1"/>
          <w:bCs w:val="1"/>
        </w:rPr>
        <w:t xml:space="preserve">Reflexión Metacognitiva:</w:t>
      </w:r>
      <w:r>
        <w:rPr/>
        <w:t xml:space="preserve"> Capacidad para evaluar su propio proceso de aprendizaje y aplicar habilidades desarrolladas.</w:t>
      </w:r>
    </w:p>
    <w:p>
      <w:pPr/>
      <w:r>
        <w:rPr>
          <w:b w:val="1"/>
          <w:bCs w:val="1"/>
        </w:rPr>
        <w:t xml:space="preserve">Rúbricas Integradas</w:t>
      </w:r>
    </w:p>
    <w:p>
      <w:pPr/>
      <w:r>
        <w:rPr/>
        <w:t xml:space="preserve">Se emplean rúbricas claras para cada actividad, por ejemplo:</w:t>
      </w:r>
    </w:p>
    <w:p>
      <w:pPr>
        <w:numPr>
          <w:ilvl w:val="0"/>
          <w:numId w:val="10"/>
        </w:numPr>
      </w:pPr>
      <w:r>
        <w:rPr>
          <w:i w:val="1"/>
          <w:iCs w:val="1"/>
        </w:rPr>
        <w:t xml:space="preserve">Rúbrica para identificación de textos:</w:t>
      </w:r>
    </w:p>
    <w:p>
      <w:pPr>
        <w:numPr>
          <w:ilvl w:val="1"/>
          <w:numId w:val="10"/>
        </w:numPr>
      </w:pPr>
      <w:r>
        <w:rPr/>
        <w:t xml:space="preserve">5 pts: Identifica correctamente el tipo de texto.</w:t>
      </w:r>
    </w:p>
    <w:p>
      <w:pPr>
        <w:numPr>
          <w:ilvl w:val="1"/>
          <w:numId w:val="10"/>
        </w:numPr>
      </w:pPr>
      <w:r>
        <w:rPr/>
        <w:t xml:space="preserve">3 pts: Explica al menos dos características del texto.</w:t>
      </w:r>
    </w:p>
    <w:p>
      <w:pPr>
        <w:numPr>
          <w:ilvl w:val="1"/>
          <w:numId w:val="10"/>
        </w:numPr>
      </w:pPr>
      <w:r>
        <w:rPr/>
        <w:t xml:space="preserve">2 pts: Da ejemplos o citas del fragmento.</w:t>
      </w:r>
    </w:p>
    <w:p>
      <w:pPr>
        <w:numPr>
          <w:ilvl w:val="0"/>
          <w:numId w:val="10"/>
        </w:numPr>
      </w:pPr>
      <w:r>
        <w:rPr>
          <w:i w:val="1"/>
          <w:iCs w:val="1"/>
        </w:rPr>
        <w:t xml:space="preserve">Rúbrica para presentación oral:</w:t>
      </w:r>
    </w:p>
    <w:p>
      <w:pPr>
        <w:numPr>
          <w:ilvl w:val="1"/>
          <w:numId w:val="10"/>
        </w:numPr>
      </w:pPr>
      <w:r>
        <w:rPr/>
        <w:t xml:space="preserve">5 pts: Claridad y organización.</w:t>
      </w:r>
    </w:p>
    <w:p>
      <w:pPr>
        <w:numPr>
          <w:ilvl w:val="1"/>
          <w:numId w:val="10"/>
        </w:numPr>
      </w:pPr>
      <w:r>
        <w:rPr/>
        <w:t xml:space="preserve">5 pts: Uso adecuado de vocabulario literario.</w:t>
      </w:r>
    </w:p>
    <w:p>
      <w:pPr>
        <w:numPr>
          <w:ilvl w:val="1"/>
          <w:numId w:val="10"/>
        </w:numPr>
      </w:pPr>
      <w:r>
        <w:rPr/>
        <w:t xml:space="preserve">5 pts: Capacidad para responder preguntas.</w:t>
      </w:r>
    </w:p>
    <w:p>
      <w:pPr>
        <w:numPr>
          <w:ilvl w:val="0"/>
          <w:numId w:val="10"/>
        </w:numPr>
      </w:pPr>
      <w:r>
        <w:rPr>
          <w:i w:val="1"/>
          <w:iCs w:val="1"/>
        </w:rPr>
        <w:t xml:space="preserve">Rúbrica para texto narrativo propio:</w:t>
      </w:r>
    </w:p>
    <w:p>
      <w:pPr>
        <w:numPr>
          <w:ilvl w:val="1"/>
          <w:numId w:val="10"/>
        </w:numPr>
      </w:pPr>
      <w:r>
        <w:rPr/>
        <w:t xml:space="preserve">10 pts: Presencia de personajes, espacio y tiempo.</w:t>
      </w:r>
    </w:p>
    <w:p>
      <w:pPr>
        <w:numPr>
          <w:ilvl w:val="1"/>
          <w:numId w:val="10"/>
        </w:numPr>
      </w:pPr>
      <w:r>
        <w:rPr/>
        <w:t xml:space="preserve">5 pts: Conflicto y desenlace claros.</w:t>
      </w:r>
    </w:p>
    <w:p>
      <w:pPr>
        <w:numPr>
          <w:ilvl w:val="1"/>
          <w:numId w:val="10"/>
        </w:numPr>
      </w:pPr>
      <w:r>
        <w:rPr/>
        <w:t xml:space="preserve">5 pts: Uso coherente del lenguaje narrativo.</w:t>
      </w:r>
    </w:p>
    <w:p>
      <w:pPr/>
      <w:r>
        <w:rPr>
          <w:b w:val="1"/>
          <w:bCs w:val="1"/>
        </w:rPr>
        <w:t xml:space="preserve">Evidencias de Aprendizaje</w:t>
      </w:r>
    </w:p>
    <w:p>
      <w:pPr>
        <w:numPr>
          <w:ilvl w:val="0"/>
          <w:numId w:val="11"/>
        </w:numPr>
      </w:pPr>
      <w:r>
        <w:rPr/>
        <w:t xml:space="preserve">Libretas de explorador con registros y respuestas.</w:t>
      </w:r>
    </w:p>
    <w:p>
      <w:pPr>
        <w:numPr>
          <w:ilvl w:val="0"/>
          <w:numId w:val="11"/>
        </w:numPr>
      </w:pPr>
      <w:r>
        <w:rPr/>
        <w:t xml:space="preserve">Mapas narrativos completados.</w:t>
      </w:r>
    </w:p>
    <w:p>
      <w:pPr>
        <w:numPr>
          <w:ilvl w:val="0"/>
          <w:numId w:val="11"/>
        </w:numPr>
      </w:pPr>
      <w:r>
        <w:rPr/>
        <w:t xml:space="preserve">Presentaciones orales grabadas o evaluadas en vivo.</w:t>
      </w:r>
    </w:p>
    <w:p>
      <w:pPr>
        <w:numPr>
          <w:ilvl w:val="0"/>
          <w:numId w:val="11"/>
        </w:numPr>
      </w:pPr>
      <w:r>
        <w:rPr/>
        <w:t xml:space="preserve">Textos narrativos escritos.</w:t>
      </w:r>
    </w:p>
    <w:p>
      <w:pPr>
        <w:numPr>
          <w:ilvl w:val="0"/>
          <w:numId w:val="11"/>
        </w:numPr>
      </w:pPr>
      <w:r>
        <w:rPr/>
        <w:t xml:space="preserve">Diarios de reflexión final.</w:t>
      </w:r>
    </w:p>
    <w:p>
      <w:pPr/>
      <w:r>
        <w:rPr>
          <w:b w:val="1"/>
          <w:bCs w:val="1"/>
        </w:rPr>
        <w:t xml:space="preserve">Reflexión Final y Cierre de la Narrativa</w:t>
      </w:r>
    </w:p>
    <w:p>
      <w:pPr/>
      <w:r>
        <w:rPr/>
        <w:t xml:space="preserve">Al concluir la expedición, se realiza una ceremonia simbólica donde se entregan diplomas y se reconoce a los “Maestros de la Narrativa”. Se invita a los estudiantes a compartir cómo la aventura les ayudó a entender mejor los textos narrativos y a desarrollar competencias críticas para su vida académica y personal.</w:t>
      </w:r>
    </w:p>
    <w:p>
      <w:pPr/>
      <w:r>
        <w:rPr/>
        <w:t xml:space="preserve">Se promueve una discusión final sobre la importancia de los textos narrativos en la cultura y la comunicación, cerrando así el círculo entre la narrativa del juego y el aprendizaje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distribuir la experiencia en 4 a 6 sesiones de 50 a 90 minutos cada una, ajustando según la disponibilidad y ritmo del grupo.</w:t>
      </w:r>
    </w:p>
    <w:p>
      <w:pPr>
        <w:numPr>
          <w:ilvl w:val="0"/>
          <w:numId w:val="12"/>
        </w:numPr>
      </w:pPr>
      <w:r>
        <w:rPr>
          <w:b w:val="1"/>
          <w:bCs w:val="1"/>
        </w:rPr>
        <w:t xml:space="preserve">Espacio Físico:</w:t>
      </w:r>
      <w:r>
        <w:rPr/>
        <w:t xml:space="preserve"> Aula con disposición flexible para trabajo en equipo (mesas agrupadas). Espacio para exposiciones y un rincón decorado como “Centro de Exploración” con mapas y materiales.</w:t>
      </w:r>
    </w:p>
    <w:p>
      <w:pPr>
        <w:numPr>
          <w:ilvl w:val="0"/>
          <w:numId w:val="12"/>
        </w:numPr>
      </w:pPr>
      <w:r>
        <w:rPr>
          <w:b w:val="1"/>
          <w:bCs w:val="1"/>
        </w:rPr>
        <w:t xml:space="preserve">Materiales y Herramientas TIC:</w:t>
      </w:r>
    </w:p>
    <w:p>
      <w:pPr>
        <w:numPr>
          <w:ilvl w:val="1"/>
          <w:numId w:val="12"/>
        </w:numPr>
      </w:pPr>
      <w:r>
        <w:rPr/>
        <w:t xml:space="preserve">Tarjetas impresas con fragmentos narrativos.</w:t>
      </w:r>
    </w:p>
    <w:p>
      <w:pPr>
        <w:numPr>
          <w:ilvl w:val="1"/>
          <w:numId w:val="12"/>
        </w:numPr>
      </w:pPr>
      <w:r>
        <w:rPr/>
        <w:t xml:space="preserve">Mapas y libretas de explorador impresas o digitales.</w:t>
      </w:r>
    </w:p>
    <w:p>
      <w:pPr>
        <w:numPr>
          <w:ilvl w:val="1"/>
          <w:numId w:val="12"/>
        </w:numPr>
      </w:pPr>
      <w:r>
        <w:rPr/>
        <w:t xml:space="preserve">Herramientas digitales para cuestionarios (opcional: Kahoot!, Google Forms).</w:t>
      </w:r>
    </w:p>
    <w:p>
      <w:pPr>
        <w:numPr>
          <w:ilvl w:val="1"/>
          <w:numId w:val="12"/>
        </w:numPr>
      </w:pPr>
      <w:r>
        <w:rPr/>
        <w:t xml:space="preserve">Proyector o pizarra digital para presentaciones y retroalimentación.</w:t>
      </w:r>
    </w:p>
    <w:p>
      <w:pPr>
        <w:numPr>
          <w:ilvl w:val="1"/>
          <w:numId w:val="12"/>
        </w:numPr>
      </w:pPr>
      <w:r>
        <w:rPr/>
        <w:t xml:space="preserve">Materiales para crear insignias físicas (stickers, pins) o digitales.</w:t>
      </w:r>
    </w:p>
    <w:p>
      <w:pPr>
        <w:numPr>
          <w:ilvl w:val="0"/>
          <w:numId w:val="12"/>
        </w:numPr>
      </w:pPr>
      <w:r>
        <w:rPr>
          <w:b w:val="1"/>
          <w:bCs w:val="1"/>
        </w:rPr>
        <w:t xml:space="preserve">Tamaño del Grupo:</w:t>
      </w:r>
      <w:r>
        <w:rPr/>
        <w:t xml:space="preserve"> Ideal para grupos de 15 a 30 estudiantes, divididos en equipos de 3-4 para favorecer la colaboración.</w:t>
      </w:r>
    </w:p>
    <w:p>
      <w:pPr>
        <w:numPr>
          <w:ilvl w:val="0"/>
          <w:numId w:val="12"/>
        </w:numPr>
      </w:pPr>
      <w:r>
        <w:rPr>
          <w:b w:val="1"/>
          <w:bCs w:val="1"/>
        </w:rPr>
        <w:t xml:space="preserve">Preparación Previa del Docente:</w:t>
      </w:r>
    </w:p>
    <w:p>
      <w:pPr>
        <w:numPr>
          <w:ilvl w:val="1"/>
          <w:numId w:val="12"/>
        </w:numPr>
      </w:pPr>
      <w:r>
        <w:rPr/>
        <w:t xml:space="preserve">Familiarizarse con las tipologías de textos narrativos y sus características.</w:t>
      </w:r>
    </w:p>
    <w:p>
      <w:pPr>
        <w:numPr>
          <w:ilvl w:val="1"/>
          <w:numId w:val="12"/>
        </w:numPr>
      </w:pPr>
      <w:r>
        <w:rPr/>
        <w:t xml:space="preserve">Preparar y organizar materiales con anticipación.</w:t>
      </w:r>
    </w:p>
    <w:p>
      <w:pPr>
        <w:numPr>
          <w:ilvl w:val="1"/>
          <w:numId w:val="12"/>
        </w:numPr>
      </w:pPr>
      <w:r>
        <w:rPr/>
        <w:t xml:space="preserve">Diseñar fichas guía y rúbricas claras para retroalimentación.</w:t>
      </w:r>
    </w:p>
    <w:p>
      <w:pPr>
        <w:numPr>
          <w:ilvl w:val="1"/>
          <w:numId w:val="12"/>
        </w:numPr>
      </w:pPr>
      <w:r>
        <w:rPr/>
        <w:t xml:space="preserve">Planificar la secuencia de sesiones y asignar roles en cada actividad.</w:t>
      </w:r>
    </w:p>
    <w:p>
      <w:pPr>
        <w:numPr>
          <w:ilvl w:val="1"/>
          <w:numId w:val="12"/>
        </w:numPr>
      </w:pPr>
      <w:r>
        <w:rPr/>
        <w:t xml:space="preserve">Preparar la ambientación del aula para reforzar la narrativa.</w:t>
      </w:r>
    </w:p>
    <w:p>
      <w:pPr>
        <w:numPr>
          <w:ilvl w:val="0"/>
          <w:numId w:val="12"/>
        </w:numPr>
      </w:pPr>
      <w:r>
        <w:rPr>
          <w:b w:val="1"/>
          <w:bCs w:val="1"/>
        </w:rPr>
        <w:t xml:space="preserve">Posibles Dificultades y Soluciones:</w:t>
      </w:r>
    </w:p>
    <w:p>
      <w:pPr>
        <w:numPr>
          <w:ilvl w:val="1"/>
          <w:numId w:val="12"/>
        </w:numPr>
      </w:pPr>
      <w:r>
        <w:rPr>
          <w:i w:val="1"/>
          <w:iCs w:val="1"/>
        </w:rPr>
        <w:t xml:space="preserve">Dificultad en comprensión de textos complejos:</w:t>
      </w:r>
      <w:r>
        <w:rPr/>
        <w:t xml:space="preserve"> Seleccionar fragmentos adaptados al nivel y ofrecer apoyo con vocabulario y preguntas guiadas.</w:t>
      </w:r>
    </w:p>
    <w:p>
      <w:pPr>
        <w:numPr>
          <w:ilvl w:val="1"/>
          <w:numId w:val="12"/>
        </w:numPr>
      </w:pPr>
      <w:r>
        <w:rPr>
          <w:i w:val="1"/>
          <w:iCs w:val="1"/>
        </w:rPr>
        <w:t xml:space="preserve">Baja participación:</w:t>
      </w:r>
      <w:r>
        <w:rPr/>
        <w:t xml:space="preserve"> Rotar roles, incentivar con puntos y reconocimientos, y fomentar un ambiente de respeto y colaboración.</w:t>
      </w:r>
    </w:p>
    <w:p>
      <w:pPr>
        <w:numPr>
          <w:ilvl w:val="1"/>
          <w:numId w:val="12"/>
        </w:numPr>
      </w:pPr>
      <w:r>
        <w:rPr>
          <w:i w:val="1"/>
          <w:iCs w:val="1"/>
        </w:rPr>
        <w:t xml:space="preserve">Desorganización en equipos:</w:t>
      </w:r>
      <w:r>
        <w:rPr/>
        <w:t xml:space="preserve"> Establecer normas claras y supervisar durante las actividades para orientar el trabajo grupal.</w:t>
      </w:r>
    </w:p>
    <w:p>
      <w:pPr>
        <w:numPr>
          <w:ilvl w:val="1"/>
          <w:numId w:val="12"/>
        </w:numPr>
      </w:pPr>
      <w:r>
        <w:rPr>
          <w:i w:val="1"/>
          <w:iCs w:val="1"/>
        </w:rPr>
        <w:t xml:space="preserve">Limitaciones tecnológicas:</w:t>
      </w:r>
      <w:r>
        <w:rPr/>
        <w:t xml:space="preserve"> Priorizar materiales físicos y actividades manuales; usar TIC solo si están disponibles.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589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BF9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BC1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832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4B6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E1C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1A2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089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3E3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4E3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4CF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FC8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2026-10-02T03:39:08-05:00</dcterms:created>
  <dcterms:modified xsi:type="dcterms:W3CDTF">2026-10-02T03:39:08-05:00</dcterms:modified>
</cp:coreProperties>
</file>

<file path=docProps/custom.xml><?xml version="1.0" encoding="utf-8"?>
<Properties xmlns="http://schemas.openxmlformats.org/officeDocument/2006/custom-properties" xmlns:vt="http://schemas.openxmlformats.org/officeDocument/2006/docPropsVTypes"/>
</file>