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Leyendas Mágicas: Aventura Oral en Latinoamérica</w:t>
      </w:r>
    </w:p>
    <w:p/>
    <w:p>
      <w:pPr/>
      <w:r>
        <w:rPr>
          <w:color w:val="666666"/>
          <w:sz w:val="20"/>
          <w:szCs w:val="20"/>
          <w:i w:val="1"/>
          <w:iCs w:val="1"/>
        </w:rPr>
        <w:t xml:space="preserve">Gamificación de Contenido | Lenguaje | Oralidad | Tema: Leyendas latinoamericanas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ingresan a un mundo mágico donde las leyendas latinoamericanas cobran vida. Este universo paralelo se llama "Territorio de las Leyendas", un lugar donde los cuentos ancestrales no solo se escuchan, sino que se experimentan y se transforman en poderosos relatos que moldean la cultura y la identidad de toda Latinoamérica. En este espacio, cada leyenda es un misterio por descubrir y un reto por completar, pues las historias encierran enigmas que solo pueden ser resueltos a través de la oralidad, la creatividad y la colaboración.</w:t>
      </w:r>
    </w:p>
    <w:p>
      <w:pPr/>
      <w:r>
        <w:rPr/>
        <w:t xml:space="preserve">La ambientación de la experiencia está inspirada en un mapa antiguo, lleno de ilustraciones coloridas de los distintos países latinoamericanos, con símbolos y personajes legendarios como el Nahual, la Llorona, El Cadejo, El Chupacabras, entre otros. El aula se decora con elementos visuales que evocan bosques, ríos, montañas y pueblos típicos de la región, creando un ambiente inmersivo donde los niños se sienten exploradores y guardianes de historias milenarias.</w:t>
      </w:r>
    </w:p>
    <w:p>
      <w:pPr/>
      <w:r>
        <w:rPr>
          <w:b w:val="1"/>
          <w:bCs w:val="1"/>
        </w:rPr>
        <w:t xml:space="preserve">Roles de los estudiantes</w:t>
      </w:r>
    </w:p>
    <w:p>
      <w:pPr/>
      <w:r>
        <w:rPr/>
        <w:t xml:space="preserve">Los estudiantes forman parte de un grupo especial llamado “Los Guardianes de las Leyendas”, cuyo propósito es proteger y difundir las historias que han sido contadas por generaciones. Cada estudiante asume un rol que potencia diferentes habilidades y responsabilidades dentro del equipo:</w:t>
      </w:r>
    </w:p>
    <w:p>
      <w:pPr>
        <w:numPr>
          <w:ilvl w:val="0"/>
          <w:numId w:val="1"/>
        </w:numPr>
      </w:pPr>
      <w:r>
        <w:rPr>
          <w:b w:val="1"/>
          <w:bCs w:val="1"/>
        </w:rPr>
        <w:t xml:space="preserve">El Narrador:</w:t>
      </w:r>
      <w:r>
        <w:rPr/>
        <w:t xml:space="preserve"> Encargado de contar la leyenda oralmente, debe practicar la expresión clara, entonación y dramatización.</w:t>
      </w:r>
    </w:p>
    <w:p>
      <w:pPr>
        <w:numPr>
          <w:ilvl w:val="0"/>
          <w:numId w:val="1"/>
        </w:numPr>
      </w:pPr>
      <w:r>
        <w:rPr>
          <w:b w:val="1"/>
          <w:bCs w:val="1"/>
        </w:rPr>
        <w:t xml:space="preserve">El Investigador:</w:t>
      </w:r>
      <w:r>
        <w:rPr/>
        <w:t xml:space="preserve"> Responsable de recopilar información sobre la leyenda, sus orígenes y elementos culturales.</w:t>
      </w:r>
    </w:p>
    <w:p>
      <w:pPr>
        <w:numPr>
          <w:ilvl w:val="0"/>
          <w:numId w:val="1"/>
        </w:numPr>
      </w:pPr>
      <w:r>
        <w:rPr>
          <w:b w:val="1"/>
          <w:bCs w:val="1"/>
        </w:rPr>
        <w:t xml:space="preserve">El Ilustrador:</w:t>
      </w:r>
      <w:r>
        <w:rPr/>
        <w:t xml:space="preserve"> Dibuja las escenas o personajes de la leyenda para apoyar la narración visualmente.</w:t>
      </w:r>
    </w:p>
    <w:p>
      <w:pPr>
        <w:numPr>
          <w:ilvl w:val="0"/>
          <w:numId w:val="1"/>
        </w:numPr>
      </w:pPr>
      <w:r>
        <w:rPr>
          <w:b w:val="1"/>
          <w:bCs w:val="1"/>
        </w:rPr>
        <w:t xml:space="preserve">El Cronista:</w:t>
      </w:r>
      <w:r>
        <w:rPr/>
        <w:t xml:space="preserve"> Documenta las actividades del equipo, toma notas y ayuda a organizar el material.</w:t>
      </w:r>
    </w:p>
    <w:p>
      <w:pPr>
        <w:numPr>
          <w:ilvl w:val="0"/>
          <w:numId w:val="1"/>
        </w:numPr>
      </w:pPr>
      <w:r>
        <w:rPr>
          <w:b w:val="1"/>
          <w:bCs w:val="1"/>
        </w:rPr>
        <w:t xml:space="preserve">El Presentador:</w:t>
      </w:r>
      <w:r>
        <w:rPr/>
        <w:t xml:space="preserve"> Se encarga de compartir el trabajo final con el resto de la clase y responder preguntas.</w:t>
      </w:r>
    </w:p>
    <w:p>
      <w:pPr/>
      <w:r>
        <w:rPr>
          <w:b w:val="1"/>
          <w:bCs w:val="1"/>
        </w:rPr>
        <w:t xml:space="preserve">Misión principal</w:t>
      </w:r>
    </w:p>
    <w:p>
      <w:pPr/>
      <w:r>
        <w:rPr/>
        <w:t xml:space="preserve">La misión de “Los Guardianes de las Leyendas” es recorrer las regiones del “Territorio de las Leyendas” para descubrir, investigar, dramatizar y presentar una serie de leyendas latinoamericanas, desarrollando sus habilidades de oralidad y comunicación. Cada equipo debe superar diferentes desafíos que les permitirán ganar puntos, subir de nivel y obtener insignias que reflejan sus destrezas en creatividad, pensamiento crítico, trabajo en equipo y autonomía.</w:t>
      </w:r>
    </w:p>
    <w:p>
      <w:pPr/>
      <w:r>
        <w:rPr/>
        <w:t xml:space="preserve">Para lograrlo, deberán descifrar acertijos relacionados con la historia, crear narrativas orales propias basadas en las leyendas, resolver problemas de interpretación cultural y compartir sus hallazgos con la comunidad de aprendices. El viaje no solo los conecta con las tradiciones latinoamericanas, sino que también los invita a ser creadores activos de conocimiento y narrativas.</w:t>
      </w:r>
    </w:p>
    <w:p>
      <w:pPr/>
      <w:r>
        <w:rPr>
          <w:b w:val="1"/>
          <w:bCs w:val="1"/>
        </w:rPr>
        <w:t xml:space="preserve">Conexión con el tema de aprendizaje</w:t>
      </w:r>
    </w:p>
    <w:p>
      <w:pPr/>
      <w:r>
        <w:rPr/>
        <w:t xml:space="preserve">Esta experiencia gamificada transforma el aprendizaje de la oralidad y el estudio de las leyendas latinoamericanas en una aventura interactiva donde el contenido mismo es el motor del juego. Los estudiantes no solo escuchan las leyendas, sino que las reimaginan, interpretan y comunican oralmente, fomentando competencias clave como la creatividad para crear relatos, el pensamiento crítico para analizar el contenido, la colaboración para trabajar en equipo y la responsabilidad para cumplir con sus roles.</w:t>
      </w:r>
    </w:p>
    <w:p>
      <w:pPr/>
      <w:r>
        <w:rPr/>
        <w:t xml:space="preserve">Además, al integrar actividades que requieren resolver problemas y tomar decisiones sobre cómo contar y representar las leyendas, se fortalece la autonomía y la curiosidad por aprender sobre el patrimonio cultural, haciendo que el aprendizaje sea significativo, memorable y divertido.</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otorga puntos según la calidad, creatividad y cumplimiento de criterios específicos. Los puntos se registran en una tabla visible para todos, fomentando la motivación y la retroalimentación inmediata.</w:t>
      </w:r>
    </w:p>
    <w:p>
      <w:pPr>
        <w:numPr>
          <w:ilvl w:val="0"/>
          <w:numId w:val="2"/>
        </w:numPr>
      </w:pPr>
      <w:r>
        <w:rPr>
          <w:b w:val="1"/>
          <w:bCs w:val="1"/>
        </w:rPr>
        <w:t xml:space="preserve">Exploración de leyendas:</w:t>
      </w:r>
      <w:r>
        <w:rPr/>
        <w:t xml:space="preserve"> 10 puntos por cada leyenda investigada y explicada correctamente.</w:t>
      </w:r>
    </w:p>
    <w:p>
      <w:pPr>
        <w:numPr>
          <w:ilvl w:val="0"/>
          <w:numId w:val="2"/>
        </w:numPr>
      </w:pPr>
      <w:r>
        <w:rPr>
          <w:b w:val="1"/>
          <w:bCs w:val="1"/>
        </w:rPr>
        <w:t xml:space="preserve">Presentación oral:</w:t>
      </w:r>
      <w:r>
        <w:rPr/>
        <w:t xml:space="preserve"> 15 puntos por una narración clara, expresiva y bien estructurada.</w:t>
      </w:r>
    </w:p>
    <w:p>
      <w:pPr>
        <w:numPr>
          <w:ilvl w:val="0"/>
          <w:numId w:val="2"/>
        </w:numPr>
      </w:pPr>
      <w:r>
        <w:rPr>
          <w:b w:val="1"/>
          <w:bCs w:val="1"/>
        </w:rPr>
        <w:t xml:space="preserve">Resolución de acertijos:</w:t>
      </w:r>
      <w:r>
        <w:rPr/>
        <w:t xml:space="preserve"> 5 puntos por acertijo resuelto.</w:t>
      </w:r>
    </w:p>
    <w:p>
      <w:pPr>
        <w:numPr>
          <w:ilvl w:val="0"/>
          <w:numId w:val="2"/>
        </w:numPr>
      </w:pPr>
      <w:r>
        <w:rPr>
          <w:b w:val="1"/>
          <w:bCs w:val="1"/>
        </w:rPr>
        <w:t xml:space="preserve">Trabajo en equipo:</w:t>
      </w:r>
      <w:r>
        <w:rPr/>
        <w:t xml:space="preserve"> Hasta 10 puntos por colaboración efectiva y responsabilidad en roles.</w:t>
      </w:r>
    </w:p>
    <w:p>
      <w:pPr>
        <w:numPr>
          <w:ilvl w:val="0"/>
          <w:numId w:val="2"/>
        </w:numPr>
      </w:pPr>
      <w:r>
        <w:rPr>
          <w:b w:val="1"/>
          <w:bCs w:val="1"/>
        </w:rPr>
        <w:t xml:space="preserve">Creatividad en ilustraciones:</w:t>
      </w:r>
      <w:r>
        <w:rPr/>
        <w:t xml:space="preserve"> 8 puntos por dibujos originales y relacionados con la leyenda.</w:t>
      </w:r>
    </w:p>
    <w:p>
      <w:pPr/>
      <w:r>
        <w:rPr>
          <w:b w:val="1"/>
          <w:bCs w:val="1"/>
        </w:rPr>
        <w:t xml:space="preserve">Niveles</w:t>
      </w:r>
    </w:p>
    <w:p>
      <w:pPr/>
      <w:r>
        <w:rPr/>
        <w:t xml:space="preserve">Los equipos progresan a través de cinco niveles, que representan diferentes regiones de Latinoamérica:</w:t>
      </w:r>
    </w:p>
    <w:p>
      <w:pPr>
        <w:numPr>
          <w:ilvl w:val="0"/>
          <w:numId w:val="3"/>
        </w:numPr>
      </w:pPr>
      <w:r>
        <w:rPr>
          <w:i w:val="1"/>
          <w:iCs w:val="1"/>
        </w:rPr>
        <w:t xml:space="preserve">Nivel 1: Costa Caribeña (Leyendas del mar y la selva)</w:t>
      </w:r>
    </w:p>
    <w:p>
      <w:pPr>
        <w:numPr>
          <w:ilvl w:val="0"/>
          <w:numId w:val="3"/>
        </w:numPr>
      </w:pPr>
      <w:r>
        <w:rPr>
          <w:i w:val="1"/>
          <w:iCs w:val="1"/>
        </w:rPr>
        <w:t xml:space="preserve">Nivel 2: Andes Mágicos (Leyendas de montañas y volcanes)</w:t>
      </w:r>
    </w:p>
    <w:p>
      <w:pPr>
        <w:numPr>
          <w:ilvl w:val="0"/>
          <w:numId w:val="3"/>
        </w:numPr>
      </w:pPr>
      <w:r>
        <w:rPr>
          <w:i w:val="1"/>
          <w:iCs w:val="1"/>
        </w:rPr>
        <w:t xml:space="preserve">Nivel 3: Selva Amazónica (Leyendas de animales y espíritus)</w:t>
      </w:r>
    </w:p>
    <w:p>
      <w:pPr>
        <w:numPr>
          <w:ilvl w:val="0"/>
          <w:numId w:val="3"/>
        </w:numPr>
      </w:pPr>
      <w:r>
        <w:rPr>
          <w:i w:val="1"/>
          <w:iCs w:val="1"/>
        </w:rPr>
        <w:t xml:space="preserve">Nivel 4: Pueblos Ancestrales (Leyendas de culturas originarias)</w:t>
      </w:r>
    </w:p>
    <w:p>
      <w:pPr>
        <w:numPr>
          <w:ilvl w:val="0"/>
          <w:numId w:val="3"/>
        </w:numPr>
      </w:pPr>
      <w:r>
        <w:rPr>
          <w:i w:val="1"/>
          <w:iCs w:val="1"/>
        </w:rPr>
        <w:t xml:space="preserve">Nivel 5: Mitos Urbanos (Leyendas contemporáneas latinoamericanas)</w:t>
      </w:r>
    </w:p>
    <w:p>
      <w:pPr/>
      <w:r>
        <w:rPr/>
        <w:t xml:space="preserve">Para avanzar de nivel, los equipos deben acumular un mínimo de 50 puntos y completar al menos tres actividades de ese nivel.</w:t>
      </w:r>
    </w:p>
    <w:p>
      <w:pPr/>
      <w:r>
        <w:rPr>
          <w:b w:val="1"/>
          <w:bCs w:val="1"/>
        </w:rPr>
        <w:t xml:space="preserve">Insignias</w:t>
      </w:r>
    </w:p>
    <w:p>
      <w:pPr/>
      <w:r>
        <w:rPr/>
        <w:t xml:space="preserve">Se entregan insignias digitales o físicas para reconocer habilidades específicas:</w:t>
      </w:r>
    </w:p>
    <w:p>
      <w:pPr>
        <w:numPr>
          <w:ilvl w:val="0"/>
          <w:numId w:val="4"/>
        </w:numPr>
      </w:pPr>
      <w:r>
        <w:rPr>
          <w:b w:val="1"/>
          <w:bCs w:val="1"/>
        </w:rPr>
        <w:t xml:space="preserve">Insignia Creativa</w:t>
      </w:r>
      <w:r>
        <w:rPr/>
        <w:t xml:space="preserve">: por presentar cuentos originales o con elementos innovadores.</w:t>
      </w:r>
    </w:p>
    <w:p>
      <w:pPr>
        <w:numPr>
          <w:ilvl w:val="0"/>
          <w:numId w:val="4"/>
        </w:numPr>
      </w:pPr>
      <w:r>
        <w:rPr>
          <w:b w:val="1"/>
          <w:bCs w:val="1"/>
        </w:rPr>
        <w:t xml:space="preserve">Insignia Crítico</w:t>
      </w:r>
      <w:r>
        <w:rPr/>
        <w:t xml:space="preserve">: por analizar y explicar el significado de la leyenda.</w:t>
      </w:r>
    </w:p>
    <w:p>
      <w:pPr>
        <w:numPr>
          <w:ilvl w:val="0"/>
          <w:numId w:val="4"/>
        </w:numPr>
      </w:pPr>
      <w:r>
        <w:rPr>
          <w:b w:val="1"/>
          <w:bCs w:val="1"/>
        </w:rPr>
        <w:t xml:space="preserve">Insignia Comunicador</w:t>
      </w:r>
      <w:r>
        <w:rPr/>
        <w:t xml:space="preserve">: por narrar con claridad y entusiasmo.</w:t>
      </w:r>
    </w:p>
    <w:p>
      <w:pPr>
        <w:numPr>
          <w:ilvl w:val="0"/>
          <w:numId w:val="4"/>
        </w:numPr>
      </w:pPr>
      <w:r>
        <w:rPr>
          <w:b w:val="1"/>
          <w:bCs w:val="1"/>
        </w:rPr>
        <w:t xml:space="preserve">Insignia Colaborador</w:t>
      </w:r>
      <w:r>
        <w:rPr/>
        <w:t xml:space="preserve">: por demostrar trabajo en equipo ejemplar.</w:t>
      </w:r>
    </w:p>
    <w:p>
      <w:pPr>
        <w:numPr>
          <w:ilvl w:val="0"/>
          <w:numId w:val="4"/>
        </w:numPr>
      </w:pPr>
      <w:r>
        <w:rPr>
          <w:b w:val="1"/>
          <w:bCs w:val="1"/>
        </w:rPr>
        <w:t xml:space="preserve">Insignia Responsable</w:t>
      </w:r>
      <w:r>
        <w:rPr/>
        <w:t xml:space="preserve">: por cumplir con las tareas en tiempo y forma.</w:t>
      </w:r>
    </w:p>
    <w:p>
      <w:pPr/>
      <w:r>
        <w:rPr>
          <w:b w:val="1"/>
          <w:bCs w:val="1"/>
        </w:rPr>
        <w:t xml:space="preserve">Retos</w:t>
      </w:r>
    </w:p>
    <w:p>
      <w:pPr/>
      <w:r>
        <w:rPr/>
        <w:t xml:space="preserve">En cada nivel, los equipos enfrentan retos que combinan actividades orales, de investigación y resolución de problemas. Por ejemplo, descifrar pistas en un texto, dramatizar un fragmento, o crear una historia alternativa.</w:t>
      </w:r>
    </w:p>
    <w:p>
      <w:pPr/>
      <w:r>
        <w:rPr>
          <w:b w:val="1"/>
          <w:bCs w:val="1"/>
        </w:rPr>
        <w:t xml:space="preserve">Recompensas</w:t>
      </w:r>
    </w:p>
    <w:p>
      <w:pPr/>
      <w:r>
        <w:rPr/>
        <w:t xml:space="preserve">Además de puntos e insignias, los equipos ganan “Fragmentos de Leyenda” (tarjetas coleccionables con ilustraciones y datos curiosos) que pueden intercambiar o usar para desbloquear pistas adicionales en los desafíos.</w:t>
      </w:r>
    </w:p>
    <w:p>
      <w:pPr/>
      <w:r>
        <w:rPr>
          <w:b w:val="1"/>
          <w:bCs w:val="1"/>
        </w:rPr>
        <w:t xml:space="preserve">Progresión y Retroalimentación Inmediata</w:t>
      </w:r>
    </w:p>
    <w:p>
      <w:pPr/>
      <w:r>
        <w:rPr/>
        <w:t xml:space="preserve">Durante las actividades, el docente brinda retroalimentación oral y visual inmediata, destacando aspectos positivos y sugiriendo mejoras. Se utiliza una pizarra o pantalla para mostrar el avance de puntos y niveles en tiempo real, lo que impulsa la motivación constante.</w:t>
      </w:r>
    </w:p>
    <w:p/>
    <w:p>
      <w:pPr/>
      <w:r>
        <w:rPr>
          <w:color w:val="2b6cb0"/>
          <w:sz w:val="28"/>
          <w:szCs w:val="28"/>
          <w:b w:val="1"/>
          <w:bCs w:val="1"/>
        </w:rPr>
        <w:t xml:space="preserve">Actividades Gamificadas</w:t>
      </w:r>
    </w:p>
    <w:p>
      <w:pPr/>
      <w:r>
        <w:rPr>
          <w:b w:val="1"/>
          <w:bCs w:val="1"/>
        </w:rPr>
        <w:t xml:space="preserve">Actividad 1: Exploradores de Leyendas</w:t>
      </w:r>
    </w:p>
    <w:p>
      <w:pPr/>
      <w:r>
        <w:rPr>
          <w:b w:val="1"/>
          <w:bCs w:val="1"/>
        </w:rPr>
        <w:t xml:space="preserve">Descripción:</w:t>
      </w:r>
      <w:r>
        <w:rPr/>
        <w:t xml:space="preserve"> Los equipos investigan una leyenda asignada, recopilando datos clave para compartir oralmente.</w:t>
      </w:r>
    </w:p>
    <w:p>
      <w:pPr/>
      <w:r>
        <w:rPr>
          <w:b w:val="1"/>
          <w:bCs w:val="1"/>
        </w:rPr>
        <w:t xml:space="preserve">Instrucciones paso a paso:</w:t>
      </w:r>
    </w:p>
    <w:p>
      <w:pPr>
        <w:numPr>
          <w:ilvl w:val="0"/>
          <w:numId w:val="5"/>
        </w:numPr>
      </w:pPr>
      <w:r>
        <w:rPr/>
        <w:t xml:space="preserve">Formar equipos de 4-5 estudiantes y asignarles una leyenda latinoamericana (ejemplo: La Llorona, El Nahual, El Cadejo).</w:t>
      </w:r>
    </w:p>
    <w:p>
      <w:pPr>
        <w:numPr>
          <w:ilvl w:val="0"/>
          <w:numId w:val="5"/>
        </w:numPr>
      </w:pPr>
      <w:r>
        <w:rPr/>
        <w:t xml:space="preserve">Entregar una ficha con la leyenda escrita y recursos adicionales (libros, tabletas con videos o audios).</w:t>
      </w:r>
    </w:p>
    <w:p>
      <w:pPr>
        <w:numPr>
          <w:ilvl w:val="0"/>
          <w:numId w:val="5"/>
        </w:numPr>
      </w:pPr>
      <w:r>
        <w:rPr/>
        <w:t xml:space="preserve">Cada equipo designa sus roles (Narrador, Investigador, Ilustrador, Cronista, Presentador).</w:t>
      </w:r>
    </w:p>
    <w:p>
      <w:pPr>
        <w:numPr>
          <w:ilvl w:val="0"/>
          <w:numId w:val="5"/>
        </w:numPr>
      </w:pPr>
      <w:r>
        <w:rPr/>
        <w:t xml:space="preserve">El Investigador lee la leyenda y busca información complementaria con la ayuda del docente.</w:t>
      </w:r>
    </w:p>
    <w:p>
      <w:pPr>
        <w:numPr>
          <w:ilvl w:val="0"/>
          <w:numId w:val="5"/>
        </w:numPr>
      </w:pPr>
      <w:r>
        <w:rPr/>
        <w:t xml:space="preserve">El Cronista anota datos importantes para la explicación oral.</w:t>
      </w:r>
    </w:p>
    <w:p>
      <w:pPr>
        <w:numPr>
          <w:ilvl w:val="0"/>
          <w:numId w:val="5"/>
        </w:numPr>
      </w:pPr>
      <w:r>
        <w:rPr/>
        <w:t xml:space="preserve">El Ilustrador dibuja escenas o personajes para apoyar la narración.</w:t>
      </w:r>
    </w:p>
    <w:p>
      <w:pPr>
        <w:numPr>
          <w:ilvl w:val="0"/>
          <w:numId w:val="5"/>
        </w:numPr>
      </w:pPr>
      <w:r>
        <w:rPr/>
        <w:t xml:space="preserve">El Narrador practica la narración oral con apoyo del equipo, cuidando la entonación y claridad.</w:t>
      </w:r>
    </w:p>
    <w:p>
      <w:pPr>
        <w:numPr>
          <w:ilvl w:val="0"/>
          <w:numId w:val="5"/>
        </w:numPr>
      </w:pPr>
      <w:r>
        <w:rPr/>
        <w:t xml:space="preserve">Tiempo estimado: 60 minutos.</w:t>
      </w:r>
    </w:p>
    <w:p>
      <w:pPr/>
      <w:r>
        <w:rPr>
          <w:b w:val="1"/>
          <w:bCs w:val="1"/>
        </w:rPr>
        <w:t xml:space="preserve">Integración con mecánicas:</w:t>
      </w:r>
      <w:r>
        <w:rPr/>
        <w:t xml:space="preserve"> Completar esta actividad otorga 10 puntos y puede ganar la Insignia Responsable si cumplen con los roles y tiempos.</w:t>
      </w:r>
    </w:p>
    <w:p>
      <w:pPr/>
      <w:r>
        <w:rPr>
          <w:b w:val="1"/>
          <w:bCs w:val="1"/>
        </w:rPr>
        <w:t xml:space="preserve">Actividad 2: Desafío del Acertijo Mágico</w:t>
      </w:r>
    </w:p>
    <w:p>
      <w:pPr/>
      <w:r>
        <w:rPr>
          <w:b w:val="1"/>
          <w:bCs w:val="1"/>
        </w:rPr>
        <w:t xml:space="preserve">Descripción:</w:t>
      </w:r>
      <w:r>
        <w:rPr/>
        <w:t xml:space="preserve"> Cada leyenda tiene acertijos relacionados que los equipos deben resolver para avanzar de nivel.</w:t>
      </w:r>
    </w:p>
    <w:p>
      <w:pPr/>
      <w:r>
        <w:rPr>
          <w:b w:val="1"/>
          <w:bCs w:val="1"/>
        </w:rPr>
        <w:t xml:space="preserve">Instrucciones paso a paso:</w:t>
      </w:r>
    </w:p>
    <w:p>
      <w:pPr>
        <w:numPr>
          <w:ilvl w:val="0"/>
          <w:numId w:val="6"/>
        </w:numPr>
      </w:pPr>
      <w:r>
        <w:rPr/>
        <w:t xml:space="preserve">El docente presenta un acertijo relacionado con la leyenda investigada (por ejemplo, para La Llorona: “¿Cuál es el motivo por el que su llanto se escucha en las noches?”).</w:t>
      </w:r>
    </w:p>
    <w:p>
      <w:pPr>
        <w:numPr>
          <w:ilvl w:val="0"/>
          <w:numId w:val="6"/>
        </w:numPr>
      </w:pPr>
      <w:r>
        <w:rPr/>
        <w:t xml:space="preserve">Los equipos discuten y analizan la leyenda para proponer una respuesta argumentada.</w:t>
      </w:r>
    </w:p>
    <w:p>
      <w:pPr>
        <w:numPr>
          <w:ilvl w:val="0"/>
          <w:numId w:val="6"/>
        </w:numPr>
      </w:pPr>
      <w:r>
        <w:rPr/>
        <w:t xml:space="preserve">Presentan su respuesta oralmente ante el docente o el grupo.</w:t>
      </w:r>
    </w:p>
    <w:p>
      <w:pPr>
        <w:numPr>
          <w:ilvl w:val="0"/>
          <w:numId w:val="6"/>
        </w:numPr>
      </w:pPr>
      <w:r>
        <w:rPr/>
        <w:t xml:space="preserve">Se da retroalimentación inmediata y se registra la respuesta correcta o se pide intentar de nuevo con pistas.</w:t>
      </w:r>
    </w:p>
    <w:p>
      <w:pPr>
        <w:numPr>
          <w:ilvl w:val="0"/>
          <w:numId w:val="6"/>
        </w:numPr>
      </w:pPr>
      <w:r>
        <w:rPr/>
        <w:t xml:space="preserve">Tiempo estimado: 20 minutos.</w:t>
      </w:r>
    </w:p>
    <w:p>
      <w:pPr/>
      <w:r>
        <w:rPr>
          <w:b w:val="1"/>
          <w:bCs w:val="1"/>
        </w:rPr>
        <w:t xml:space="preserve">Integración con mecánicas:</w:t>
      </w:r>
      <w:r>
        <w:rPr/>
        <w:t xml:space="preserve"> Cada acertijo resuelto suma 5 puntos y contribuye al avance de nivel.</w:t>
      </w:r>
    </w:p>
    <w:p>
      <w:pPr/>
      <w:r>
        <w:rPr>
          <w:b w:val="1"/>
          <w:bCs w:val="1"/>
        </w:rPr>
        <w:t xml:space="preserve">Actividad 3: Teatro de las Leyendas</w:t>
      </w:r>
    </w:p>
    <w:p>
      <w:pPr/>
      <w:r>
        <w:rPr>
          <w:b w:val="1"/>
          <w:bCs w:val="1"/>
        </w:rPr>
        <w:t xml:space="preserve">Descripción:</w:t>
      </w:r>
      <w:r>
        <w:rPr/>
        <w:t xml:space="preserve"> Los estudiantes dramatizan una parte clave de la leyenda, usando la expresión oral y corporal.</w:t>
      </w:r>
    </w:p>
    <w:p>
      <w:pPr/>
      <w:r>
        <w:rPr>
          <w:b w:val="1"/>
          <w:bCs w:val="1"/>
        </w:rPr>
        <w:t xml:space="preserve">Instrucciones paso a paso:</w:t>
      </w:r>
    </w:p>
    <w:p>
      <w:pPr>
        <w:numPr>
          <w:ilvl w:val="0"/>
          <w:numId w:val="7"/>
        </w:numPr>
      </w:pPr>
      <w:r>
        <w:rPr/>
        <w:t xml:space="preserve">El equipo selecciona un fragmento emocionante o significativo de la leyenda.</w:t>
      </w:r>
    </w:p>
    <w:p>
      <w:pPr>
        <w:numPr>
          <w:ilvl w:val="0"/>
          <w:numId w:val="7"/>
        </w:numPr>
      </w:pPr>
      <w:r>
        <w:rPr/>
        <w:t xml:space="preserve">Planifican el guion breve, asignando roles para la dramatización.</w:t>
      </w:r>
    </w:p>
    <w:p>
      <w:pPr>
        <w:numPr>
          <w:ilvl w:val="0"/>
          <w:numId w:val="7"/>
        </w:numPr>
      </w:pPr>
      <w:r>
        <w:rPr/>
        <w:t xml:space="preserve">Ensayan la dramatización, cuidando la voz, gestos y expresiones para impactar al público.</w:t>
      </w:r>
    </w:p>
    <w:p>
      <w:pPr>
        <w:numPr>
          <w:ilvl w:val="0"/>
          <w:numId w:val="7"/>
        </w:numPr>
      </w:pPr>
      <w:r>
        <w:rPr/>
        <w:t xml:space="preserve">Presentan la dramatización frente a la clase.</w:t>
      </w:r>
    </w:p>
    <w:p>
      <w:pPr>
        <w:numPr>
          <w:ilvl w:val="0"/>
          <w:numId w:val="7"/>
        </w:numPr>
      </w:pPr>
      <w:r>
        <w:rPr/>
        <w:t xml:space="preserve">Tiempo estimado: 45 minutos (30 para preparar y 15 para presentaciones).</w:t>
      </w:r>
    </w:p>
    <w:p>
      <w:pPr/>
      <w:r>
        <w:rPr>
          <w:b w:val="1"/>
          <w:bCs w:val="1"/>
        </w:rPr>
        <w:t xml:space="preserve">Integración con mecánicas:</w:t>
      </w:r>
      <w:r>
        <w:rPr/>
        <w:t xml:space="preserve"> La presentación otorga 15 puntos y puede otorgar la Insignia Comunicador y Creativa.</w:t>
      </w:r>
    </w:p>
    <w:p>
      <w:pPr/>
      <w:r>
        <w:rPr>
          <w:b w:val="1"/>
          <w:bCs w:val="1"/>
        </w:rPr>
        <w:t xml:space="preserve">Actividad 4: Creación de Cuentos Alternativos</w:t>
      </w:r>
    </w:p>
    <w:p>
      <w:pPr/>
      <w:r>
        <w:rPr>
          <w:b w:val="1"/>
          <w:bCs w:val="1"/>
        </w:rPr>
        <w:t xml:space="preserve">Descripción:</w:t>
      </w:r>
      <w:r>
        <w:rPr/>
        <w:t xml:space="preserve"> Los equipos inventan una versión alternativa o una secuela de la leyenda, fomentando la creatividad y la autonomía.</w:t>
      </w:r>
    </w:p>
    <w:p>
      <w:pPr/>
      <w:r>
        <w:rPr>
          <w:b w:val="1"/>
          <w:bCs w:val="1"/>
        </w:rPr>
        <w:t xml:space="preserve">Instrucciones paso a paso:</w:t>
      </w:r>
    </w:p>
    <w:p>
      <w:pPr>
        <w:numPr>
          <w:ilvl w:val="0"/>
          <w:numId w:val="8"/>
        </w:numPr>
      </w:pPr>
      <w:r>
        <w:rPr/>
        <w:t xml:space="preserve">Luego de conocer la leyenda original, el equipo discute posibles cambios o continuaciones de la historia.</w:t>
      </w:r>
    </w:p>
    <w:p>
      <w:pPr>
        <w:numPr>
          <w:ilvl w:val="0"/>
          <w:numId w:val="8"/>
        </w:numPr>
      </w:pPr>
      <w:r>
        <w:rPr/>
        <w:t xml:space="preserve">Escriben un cuento breve (puede ser en forma oral o con apoyo escrito) donde transforman algún elemento o personaje.</w:t>
      </w:r>
    </w:p>
    <w:p>
      <w:pPr>
        <w:numPr>
          <w:ilvl w:val="0"/>
          <w:numId w:val="8"/>
        </w:numPr>
      </w:pPr>
      <w:r>
        <w:rPr/>
        <w:t xml:space="preserve">El Narrador practica la nueva historia para contarla oralmente.</w:t>
      </w:r>
    </w:p>
    <w:p>
      <w:pPr>
        <w:numPr>
          <w:ilvl w:val="0"/>
          <w:numId w:val="8"/>
        </w:numPr>
      </w:pPr>
      <w:r>
        <w:rPr/>
        <w:t xml:space="preserve">Comparten su cuento con la clase, recibiendo comentarios y sugerencias.</w:t>
      </w:r>
    </w:p>
    <w:p>
      <w:pPr>
        <w:numPr>
          <w:ilvl w:val="0"/>
          <w:numId w:val="8"/>
        </w:numPr>
      </w:pPr>
      <w:r>
        <w:rPr/>
        <w:t xml:space="preserve">Tiempo estimado: 60 minutos.</w:t>
      </w:r>
    </w:p>
    <w:p>
      <w:pPr/>
      <w:r>
        <w:rPr>
          <w:b w:val="1"/>
          <w:bCs w:val="1"/>
        </w:rPr>
        <w:t xml:space="preserve">Integración con mecánicas:</w:t>
      </w:r>
      <w:r>
        <w:rPr/>
        <w:t xml:space="preserve"> Esta actividad otorga entre 10 y 15 puntos según creatividad y claridad, y puede entregar la Insignia Creativa.</w:t>
      </w:r>
    </w:p>
    <w:p>
      <w:pPr/>
      <w:r>
        <w:rPr>
          <w:b w:val="1"/>
          <w:bCs w:val="1"/>
        </w:rPr>
        <w:t xml:space="preserve">Actividad 5: Mapa de Leyendas</w:t>
      </w:r>
    </w:p>
    <w:p>
      <w:pPr/>
      <w:r>
        <w:rPr>
          <w:b w:val="1"/>
          <w:bCs w:val="1"/>
        </w:rPr>
        <w:t xml:space="preserve">Descripción:</w:t>
      </w:r>
      <w:r>
        <w:rPr/>
        <w:t xml:space="preserve"> Los equipos ubican en un gran mapa mural las leyendas trabajadas y presentan sus características culturales y geográficas.</w:t>
      </w:r>
    </w:p>
    <w:p>
      <w:pPr/>
      <w:r>
        <w:rPr>
          <w:b w:val="1"/>
          <w:bCs w:val="1"/>
        </w:rPr>
        <w:t xml:space="preserve">Instrucciones paso a paso:</w:t>
      </w:r>
    </w:p>
    <w:p>
      <w:pPr>
        <w:numPr>
          <w:ilvl w:val="0"/>
          <w:numId w:val="9"/>
        </w:numPr>
      </w:pPr>
      <w:r>
        <w:rPr/>
        <w:t xml:space="preserve">Se provee un mapa grande de Latinoamérica en el aula.</w:t>
      </w:r>
    </w:p>
    <w:p>
      <w:pPr>
        <w:numPr>
          <w:ilvl w:val="0"/>
          <w:numId w:val="9"/>
        </w:numPr>
      </w:pPr>
      <w:r>
        <w:rPr/>
        <w:t xml:space="preserve">Cada equipo coloca en el mapa una tarjeta con el nombre y dibujo de la leyenda que trabajaron.</w:t>
      </w:r>
    </w:p>
    <w:p>
      <w:pPr>
        <w:numPr>
          <w:ilvl w:val="0"/>
          <w:numId w:val="9"/>
        </w:numPr>
      </w:pPr>
      <w:r>
        <w:rPr/>
        <w:t xml:space="preserve">Explican oralmente por qué la leyenda pertenece a esa región y qué elementos culturales la definen.</w:t>
      </w:r>
    </w:p>
    <w:p>
      <w:pPr>
        <w:numPr>
          <w:ilvl w:val="0"/>
          <w:numId w:val="9"/>
        </w:numPr>
      </w:pPr>
      <w:r>
        <w:rPr/>
        <w:t xml:space="preserve">Tiempo estimado: 30 minutos.</w:t>
      </w:r>
    </w:p>
    <w:p>
      <w:pPr/>
      <w:r>
        <w:rPr>
          <w:b w:val="1"/>
          <w:bCs w:val="1"/>
        </w:rPr>
        <w:t xml:space="preserve">Integración con mecánicas:</w:t>
      </w:r>
      <w:r>
        <w:rPr/>
        <w:t xml:space="preserve"> Esta actividad da 10 puntos y fomenta la colaboración y comunicación.</w:t>
      </w:r>
    </w:p>
    <w:p>
      <w:pPr/>
      <w:r>
        <w:rPr>
          <w:b w:val="1"/>
          <w:bCs w:val="1"/>
        </w:rPr>
        <w:t xml:space="preserve">Actividad 6: Ronda de Preguntas y Debate</w:t>
      </w:r>
    </w:p>
    <w:p>
      <w:pPr/>
      <w:r>
        <w:rPr>
          <w:b w:val="1"/>
          <w:bCs w:val="1"/>
        </w:rPr>
        <w:t xml:space="preserve">Descripción:</w:t>
      </w:r>
      <w:r>
        <w:rPr/>
        <w:t xml:space="preserve"> Al final de cada nivel, se realiza una sesión de preguntas y debate sobre las leyendas para reforzar el pensamiento crítico.</w:t>
      </w:r>
    </w:p>
    <w:p>
      <w:pPr/>
      <w:r>
        <w:rPr>
          <w:b w:val="1"/>
          <w:bCs w:val="1"/>
        </w:rPr>
        <w:t xml:space="preserve">Instrucciones paso a paso:</w:t>
      </w:r>
    </w:p>
    <w:p>
      <w:pPr>
        <w:numPr>
          <w:ilvl w:val="0"/>
          <w:numId w:val="10"/>
        </w:numPr>
      </w:pPr>
      <w:r>
        <w:rPr/>
        <w:t xml:space="preserve">El docente prepara preguntas abiertas sobre el significado, moraleja o contexto histórico de las leyendas.</w:t>
      </w:r>
    </w:p>
    <w:p>
      <w:pPr>
        <w:numPr>
          <w:ilvl w:val="0"/>
          <w:numId w:val="10"/>
        </w:numPr>
      </w:pPr>
      <w:r>
        <w:rPr/>
        <w:t xml:space="preserve">Los equipos deben responder y argumentar sus respuestas ante el grupo.</w:t>
      </w:r>
    </w:p>
    <w:p>
      <w:pPr>
        <w:numPr>
          <w:ilvl w:val="0"/>
          <w:numId w:val="10"/>
        </w:numPr>
      </w:pPr>
      <w:r>
        <w:rPr/>
        <w:t xml:space="preserve">Se promueve el respeto y la escucha activa durante el debate.</w:t>
      </w:r>
    </w:p>
    <w:p>
      <w:pPr>
        <w:numPr>
          <w:ilvl w:val="0"/>
          <w:numId w:val="10"/>
        </w:numPr>
      </w:pPr>
      <w:r>
        <w:rPr/>
        <w:t xml:space="preserve">Tiempo estimado: 30 minutos.</w:t>
      </w:r>
    </w:p>
    <w:p>
      <w:pPr/>
      <w:r>
        <w:rPr>
          <w:b w:val="1"/>
          <w:bCs w:val="1"/>
        </w:rPr>
        <w:t xml:space="preserve">Integración con mecánicas:</w:t>
      </w:r>
      <w:r>
        <w:rPr/>
        <w:t xml:space="preserve"> Participar en el debate suma 5 puntos por equipo y puede otorgar la Insignia Crítico.</w:t>
      </w:r>
    </w:p>
    <w:p/>
    <w:p>
      <w:pPr/>
      <w:r>
        <w:rPr>
          <w:color w:val="2b6cb0"/>
          <w:sz w:val="28"/>
          <w:szCs w:val="28"/>
          <w:b w:val="1"/>
          <w:bCs w:val="1"/>
        </w:rPr>
        <w:t xml:space="preserve">Reglas y Condiciones</w:t>
      </w:r>
    </w:p>
    <w:p>
      <w:pPr/>
      <w:r>
        <w:rPr>
          <w:b w:val="1"/>
          <w:bCs w:val="1"/>
        </w:rPr>
        <w:t xml:space="preserve">Reglas del Juego “Leyendas Mágicas”</w:t>
      </w:r>
    </w:p>
    <w:p>
      <w:pPr>
        <w:numPr>
          <w:ilvl w:val="0"/>
          <w:numId w:val="11"/>
        </w:numPr>
      </w:pPr>
      <w:r>
        <w:rPr>
          <w:b w:val="1"/>
          <w:bCs w:val="1"/>
        </w:rPr>
        <w:t xml:space="preserve">Roles Obligatorios:</w:t>
      </w:r>
      <w:r>
        <w:rPr/>
        <w:t xml:space="preserve"> Cada equipo debe asignar y respetar los roles de Narrador, Investigador, Ilustrador, Cronista y Presentador para cada actividad.</w:t>
      </w:r>
    </w:p>
    <w:p>
      <w:pPr>
        <w:numPr>
          <w:ilvl w:val="0"/>
          <w:numId w:val="11"/>
        </w:numPr>
      </w:pPr>
      <w:r>
        <w:rPr>
          <w:b w:val="1"/>
          <w:bCs w:val="1"/>
        </w:rPr>
        <w:t xml:space="preserve">Turnos y Participación:</w:t>
      </w:r>
      <w:r>
        <w:rPr/>
        <w:t xml:space="preserve"> Las presentaciones y respuestas se hacen por orden de equipo, respetando el turno para garantizar que todos participen.</w:t>
      </w:r>
    </w:p>
    <w:p>
      <w:pPr>
        <w:numPr>
          <w:ilvl w:val="0"/>
          <w:numId w:val="11"/>
        </w:numPr>
      </w:pPr>
      <w:r>
        <w:rPr>
          <w:b w:val="1"/>
          <w:bCs w:val="1"/>
        </w:rPr>
        <w:t xml:space="preserve">Condiciones de Victoria:</w:t>
      </w:r>
      <w:r>
        <w:rPr/>
        <w:t xml:space="preserve"> El equipo que alcance primero el Nivel 5 y acumule al menos 200 puntos, con todas las insignias obtenidas, será declarado “Gran Guardián de las Leyendas”.</w:t>
      </w:r>
    </w:p>
    <w:p>
      <w:pPr>
        <w:numPr>
          <w:ilvl w:val="0"/>
          <w:numId w:val="11"/>
        </w:numPr>
      </w:pPr>
      <w:r>
        <w:rPr>
          <w:b w:val="1"/>
          <w:bCs w:val="1"/>
        </w:rPr>
        <w:t xml:space="preserve">Penalizaciones:</w:t>
      </w:r>
    </w:p>
    <w:p>
      <w:pPr>
        <w:numPr>
          <w:ilvl w:val="1"/>
          <w:numId w:val="11"/>
        </w:numPr>
      </w:pPr>
      <w:r>
        <w:rPr/>
        <w:t xml:space="preserve">Si un equipo no cumple con sus roles o entrega actividades incompletas, se descuentan 5 puntos.</w:t>
      </w:r>
    </w:p>
    <w:p>
      <w:pPr>
        <w:numPr>
          <w:ilvl w:val="1"/>
          <w:numId w:val="11"/>
        </w:numPr>
      </w:pPr>
      <w:r>
        <w:rPr/>
        <w:t xml:space="preserve">Interrumpir a otro equipo o faltar al respeto en debates implica pérdida de 3 puntos y advertencia.</w:t>
      </w:r>
    </w:p>
    <w:p>
      <w:pPr>
        <w:numPr>
          <w:ilvl w:val="1"/>
          <w:numId w:val="11"/>
        </w:numPr>
      </w:pPr>
      <w:r>
        <w:rPr/>
        <w:t xml:space="preserve">El incumplimiento reiterado puede llevar a la pérdida de la Insignia Responsable.</w:t>
      </w:r>
    </w:p>
    <w:p>
      <w:pPr>
        <w:numPr>
          <w:ilvl w:val="0"/>
          <w:numId w:val="11"/>
        </w:numPr>
      </w:pPr>
      <w:r>
        <w:rPr>
          <w:b w:val="1"/>
          <w:bCs w:val="1"/>
        </w:rPr>
        <w:t xml:space="preserve">Tabla de Puntos:</w:t>
      </w:r>
      <w:r>
        <w:rPr/>
        <w:t xml:space="preserve"> Se mantiene visible una tabla con los puntos de cada equipo, niveles alcanzados e insignias obtenidas.</w:t>
      </w:r>
    </w:p>
    <w:p>
      <w:pPr>
        <w:numPr>
          <w:ilvl w:val="0"/>
          <w:numId w:val="11"/>
        </w:numPr>
      </w:pPr>
      <w:r>
        <w:rPr>
          <w:b w:val="1"/>
          <w:bCs w:val="1"/>
        </w:rPr>
        <w:t xml:space="preserve">Progreso:</w:t>
      </w:r>
      <w:r>
        <w:rPr/>
        <w:t xml:space="preserve"> Para avanzar de nivel, los equipos deben completar al menos tres actividades del nivel actual y acumular 50 puntos.</w:t>
      </w:r>
    </w:p>
    <w:p>
      <w:pPr>
        <w:numPr>
          <w:ilvl w:val="0"/>
          <w:numId w:val="11"/>
        </w:numPr>
      </w:pPr>
      <w:r>
        <w:rPr>
          <w:b w:val="1"/>
          <w:bCs w:val="1"/>
        </w:rPr>
        <w:t xml:space="preserve">Uso de Fragmentos de Leyenda:</w:t>
      </w:r>
      <w:r>
        <w:rPr/>
        <w:t xml:space="preserve"> Los Fragmentos obtenidos pueden intercambiarse entre equipos o usarse para solicitar pistas adicionales, pero solo una vez por nivel.</w:t>
      </w:r>
    </w:p>
    <w:p>
      <w:pPr>
        <w:numPr>
          <w:ilvl w:val="0"/>
          <w:numId w:val="11"/>
        </w:numPr>
      </w:pPr>
      <w:r>
        <w:rPr>
          <w:b w:val="1"/>
          <w:bCs w:val="1"/>
        </w:rPr>
        <w:t xml:space="preserve">Respeto y Colaboración:</w:t>
      </w:r>
      <w:r>
        <w:rPr/>
        <w:t xml:space="preserve"> El trabajo en equipo es fundamental; se espera que todos contribuyan y apoyen en las actividades.</w:t>
      </w:r>
    </w:p>
    <w:p/>
    <w:p>
      <w:pPr/>
      <w:r>
        <w:rPr>
          <w:color w:val="2b6cb0"/>
          <w:sz w:val="28"/>
          <w:szCs w:val="28"/>
          <w:b w:val="1"/>
          <w:bCs w:val="1"/>
        </w:rPr>
        <w:t xml:space="preserve">Evaluación Gamificada</w:t>
      </w:r>
    </w:p>
    <w:p>
      <w:pPr/>
      <w:r>
        <w:rPr>
          <w:b w:val="1"/>
          <w:bCs w:val="1"/>
        </w:rPr>
        <w:t xml:space="preserve">Evaluación dentro del sistema gamificado “Leyendas Mágicas”</w:t>
      </w:r>
    </w:p>
    <w:p>
      <w:pPr/>
      <w:r>
        <w:rPr/>
        <w:t xml:space="preserve">La evaluación se integra de forma natural con las mecánicas de juego, valorando tanto el proceso como el producto de aprendizaje. Se centra en tres dimensiones principales:</w:t>
      </w:r>
    </w:p>
    <w:p>
      <w:pPr/>
      <w:r>
        <w:rPr>
          <w:b w:val="1"/>
          <w:bCs w:val="1"/>
        </w:rPr>
        <w:t xml:space="preserve">Criterios de Evaluación</w:t>
      </w:r>
    </w:p>
    <w:p>
      <w:pPr>
        <w:numPr>
          <w:ilvl w:val="0"/>
          <w:numId w:val="12"/>
        </w:numPr>
      </w:pPr>
      <w:r>
        <w:rPr>
          <w:b w:val="1"/>
          <w:bCs w:val="1"/>
        </w:rPr>
        <w:t xml:space="preserve">Competencia oral:</w:t>
      </w:r>
      <w:r>
        <w:rPr/>
        <w:t xml:space="preserve"> Claridad, fluidez, entonación, expresión corporal y capacidad para comunicar la leyenda y sus análisis.</w:t>
      </w:r>
    </w:p>
    <w:p>
      <w:pPr>
        <w:numPr>
          <w:ilvl w:val="0"/>
          <w:numId w:val="12"/>
        </w:numPr>
      </w:pPr>
      <w:r>
        <w:rPr>
          <w:b w:val="1"/>
          <w:bCs w:val="1"/>
        </w:rPr>
        <w:t xml:space="preserve">Colaboración y responsabilidad:</w:t>
      </w:r>
      <w:r>
        <w:rPr/>
        <w:t xml:space="preserve"> Cumplimiento de roles, participación activa, respeto a compañeros y entrega puntual de actividades.</w:t>
      </w:r>
    </w:p>
    <w:p>
      <w:pPr>
        <w:numPr>
          <w:ilvl w:val="0"/>
          <w:numId w:val="12"/>
        </w:numPr>
      </w:pPr>
      <w:r>
        <w:rPr>
          <w:b w:val="1"/>
          <w:bCs w:val="1"/>
        </w:rPr>
        <w:t xml:space="preserve">Creatividad y pensamiento crítico:</w:t>
      </w:r>
      <w:r>
        <w:rPr/>
        <w:t xml:space="preserve"> Originalidad en la creación de cuentos alternativos, capacidad para resolver acertijos y argumentar en debates.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(15-12 pts)</w:t>
            </w:r>
          </w:p>
        </w:tc>
        <w:tc>
          <w:tcPr>
            <w:noWrap/>
          </w:tcPr>
          <w:p>
            <w:pPr/>
            <w:r>
              <w:rPr/>
              <w:t xml:space="preserve">Bueno (11-8 pts)</w:t>
            </w:r>
          </w:p>
        </w:tc>
        <w:tc>
          <w:tcPr>
            <w:noWrap/>
          </w:tcPr>
          <w:p>
            <w:pPr/>
            <w:r>
              <w:rPr/>
              <w:t xml:space="preserve">Regular (7-5 pts)</w:t>
            </w:r>
          </w:p>
        </w:tc>
        <w:tc>
          <w:tcPr>
            <w:noWrap/>
          </w:tcPr>
          <w:p>
            <w:pPr/>
            <w:r>
              <w:rPr/>
              <w:t xml:space="preserve">Insuficiente (4-0 pts)</w:t>
            </w:r>
          </w:p>
        </w:tc>
      </w:tr>
      <w:tr>
        <w:trPr/>
        <w:tc>
          <w:tcPr>
            <w:noWrap/>
          </w:tcPr>
          <w:p>
            <w:pPr/>
            <w:r>
              <w:rPr/>
              <w:t xml:space="preserve">Competencia Oral</w:t>
            </w:r>
          </w:p>
        </w:tc>
        <w:tc>
          <w:tcPr>
            <w:noWrap/>
          </w:tcPr>
          <w:p>
            <w:pPr/>
            <w:r>
              <w:rPr/>
              <w:t xml:space="preserve">Habla clara, entonación expresiva, buen ritmo y vocabulario adecuado.</w:t>
            </w:r>
          </w:p>
        </w:tc>
        <w:tc>
          <w:tcPr>
            <w:noWrap/>
          </w:tcPr>
          <w:p>
            <w:pPr/>
            <w:r>
              <w:rPr/>
              <w:t xml:space="preserve">Habla clara, entonación adecuada, algunos errores menores.</w:t>
            </w:r>
          </w:p>
        </w:tc>
        <w:tc>
          <w:tcPr>
            <w:noWrap/>
          </w:tcPr>
          <w:p>
            <w:pPr/>
            <w:r>
              <w:rPr/>
              <w:t xml:space="preserve">Dificultad en la expresión o ritmo monótono.</w:t>
            </w:r>
          </w:p>
        </w:tc>
        <w:tc>
          <w:tcPr>
            <w:noWrap/>
          </w:tcPr>
          <w:p>
            <w:pPr/>
            <w:r>
              <w:rPr/>
              <w:t xml:space="preserve">Inaudible, sin estructura ni expresión.</w:t>
            </w:r>
          </w:p>
        </w:tc>
      </w:tr>
      <w:tr>
        <w:trPr/>
        <w:tc>
          <w:tcPr>
            <w:noWrap/>
          </w:tcPr>
          <w:p>
            <w:pPr/>
            <w:r>
              <w:rPr/>
              <w:t xml:space="preserve">Colaboración y Responsabilidad</w:t>
            </w:r>
          </w:p>
        </w:tc>
        <w:tc>
          <w:tcPr>
            <w:noWrap/>
          </w:tcPr>
          <w:p>
            <w:pPr/>
            <w:r>
              <w:rPr/>
              <w:t xml:space="preserve">Participa activamente, cumple roles y apoya al equipo.</w:t>
            </w:r>
          </w:p>
        </w:tc>
        <w:tc>
          <w:tcPr>
            <w:noWrap/>
          </w:tcPr>
          <w:p>
            <w:pPr/>
            <w:r>
              <w:rPr/>
              <w:t xml:space="preserve">Participa, cumple roles con alguna supervisión.</w:t>
            </w:r>
          </w:p>
        </w:tc>
        <w:tc>
          <w:tcPr>
            <w:noWrap/>
          </w:tcPr>
          <w:p>
            <w:pPr/>
            <w:r>
              <w:rPr/>
              <w:t xml:space="preserve">Participa poco, cumple roles con ayuda constante.</w:t>
            </w:r>
          </w:p>
        </w:tc>
        <w:tc>
          <w:tcPr>
            <w:noWrap/>
          </w:tcPr>
          <w:p>
            <w:pPr/>
            <w:r>
              <w:rPr/>
              <w:t xml:space="preserve">No participa ni cumple roles.</w:t>
            </w:r>
          </w:p>
        </w:tc>
      </w:tr>
      <w:tr>
        <w:trPr/>
        <w:tc>
          <w:tcPr>
            <w:noWrap/>
          </w:tcPr>
          <w:p>
            <w:pPr/>
            <w:r>
              <w:rPr/>
              <w:t xml:space="preserve">Creatividad y Pensamiento Crítico</w:t>
            </w:r>
          </w:p>
        </w:tc>
        <w:tc>
          <w:tcPr>
            <w:noWrap/>
          </w:tcPr>
          <w:p>
            <w:pPr/>
            <w:r>
              <w:rPr/>
              <w:t xml:space="preserve">Ideas originales, buenos argumentos y soluciones creativas.</w:t>
            </w:r>
          </w:p>
        </w:tc>
        <w:tc>
          <w:tcPr>
            <w:noWrap/>
          </w:tcPr>
          <w:p>
            <w:pPr/>
            <w:r>
              <w:rPr/>
              <w:t xml:space="preserve">Ideas claras, argumentos válidos.</w:t>
            </w:r>
          </w:p>
        </w:tc>
        <w:tc>
          <w:tcPr>
            <w:noWrap/>
          </w:tcPr>
          <w:p>
            <w:pPr/>
            <w:r>
              <w:rPr/>
              <w:t xml:space="preserve">Ideas poco desarrolladas, argumentos débiles.</w:t>
            </w:r>
          </w:p>
        </w:tc>
        <w:tc>
          <w:tcPr>
            <w:noWrap/>
          </w:tcPr>
          <w:p>
            <w:pPr/>
            <w:r>
              <w:rPr/>
              <w:t xml:space="preserve">No aporta ideas ni argumentos.</w:t>
            </w:r>
          </w:p>
        </w:tc>
      </w:tr>
    </w:tbl>
    <w:p>
      <w:pPr/>
      <w:r>
        <w:rPr>
          <w:b w:val="1"/>
          <w:bCs w:val="1"/>
        </w:rPr>
        <w:t xml:space="preserve">Evidencias de Aprendizaje</w:t>
      </w:r>
    </w:p>
    <w:p>
      <w:pPr>
        <w:numPr>
          <w:ilvl w:val="0"/>
          <w:numId w:val="13"/>
        </w:numPr>
      </w:pPr>
      <w:r>
        <w:rPr/>
        <w:t xml:space="preserve">Grabaciones o notas de las presentaciones orales.</w:t>
      </w:r>
    </w:p>
    <w:p>
      <w:pPr>
        <w:numPr>
          <w:ilvl w:val="0"/>
          <w:numId w:val="13"/>
        </w:numPr>
      </w:pPr>
      <w:r>
        <w:rPr/>
        <w:t xml:space="preserve">Ilustraciones y materiales elaborados.</w:t>
      </w:r>
    </w:p>
    <w:p>
      <w:pPr>
        <w:numPr>
          <w:ilvl w:val="0"/>
          <w:numId w:val="13"/>
        </w:numPr>
      </w:pPr>
      <w:r>
        <w:rPr/>
        <w:t xml:space="preserve">Respuestas a acertijos y participación en debates.</w:t>
      </w:r>
    </w:p>
    <w:p>
      <w:pPr>
        <w:numPr>
          <w:ilvl w:val="0"/>
          <w:numId w:val="13"/>
        </w:numPr>
      </w:pPr>
      <w:r>
        <w:rPr/>
        <w:t xml:space="preserve">Versiones alternativas de las leyendas creadas por los equipos.</w:t>
      </w:r>
    </w:p>
    <w:p>
      <w:pPr>
        <w:numPr>
          <w:ilvl w:val="0"/>
          <w:numId w:val="13"/>
        </w:numPr>
      </w:pPr>
      <w:r>
        <w:rPr/>
        <w:t xml:space="preserve">Registro de puntos, niveles y insignias obtenidas.</w:t>
      </w:r>
    </w:p>
    <w:p>
      <w:pPr/>
      <w:r>
        <w:rPr>
          <w:b w:val="1"/>
          <w:bCs w:val="1"/>
        </w:rPr>
        <w:t xml:space="preserve">Reflexión Final y Cierre de la Narrativa</w:t>
      </w:r>
    </w:p>
    <w:p>
      <w:pPr/>
      <w:r>
        <w:rPr/>
        <w:t xml:space="preserve">Al culminar la experiencia, se realiza una sesión conjunta donde cada equipo reflexiona sobre lo aprendido, los retos superados y cómo las leyendas fortalecieron su identidad cultural y habilidades de comunicación. Se promueve que expresen qué les gustó, qué dificultades tuvieron y qué les gustaría seguir explorando.</w:t>
      </w:r>
    </w:p>
    <w:p>
      <w:pPr/>
      <w:r>
        <w:rPr/>
        <w:t xml:space="preserve">Finalmente, se realiza la ceremonia de “Gran Guardianes de las Leyendas”, donde se reconocen los logros con diplomas, insignias y se comparte una última narración grupal que une los aprendizajes de todos los niveles, cerrando la aventura de manera emotiva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La experiencia puede desarrollarse en un ciclo de 4 a 6 semanas, con sesiones de 2 horas semanales aproximadamente.</w:t>
      </w:r>
    </w:p>
    <w:p>
      <w:pPr>
        <w:numPr>
          <w:ilvl w:val="0"/>
          <w:numId w:val="14"/>
        </w:numPr>
      </w:pPr>
      <w:r>
        <w:rPr/>
        <w:t xml:space="preserve">Cada sesión puede abordar una o dos actividades según la dinámica y el ritmo del grupo.</w:t>
      </w:r>
    </w:p>
    <w:p>
      <w:pPr/>
      <w:r>
        <w:rPr>
          <w:b w:val="1"/>
          <w:bCs w:val="1"/>
        </w:rPr>
        <w:t xml:space="preserve">Espacio físico</w:t>
      </w:r>
    </w:p>
    <w:p>
      <w:pPr>
        <w:numPr>
          <w:ilvl w:val="0"/>
          <w:numId w:val="15"/>
        </w:numPr>
      </w:pPr>
      <w:r>
        <w:rPr/>
        <w:t xml:space="preserve">Un aula amplia que permita la movilidad para dramatizaciones y trabajo en equipo.</w:t>
      </w:r>
    </w:p>
    <w:p>
      <w:pPr>
        <w:numPr>
          <w:ilvl w:val="0"/>
          <w:numId w:val="15"/>
        </w:numPr>
      </w:pPr>
      <w:r>
        <w:rPr/>
        <w:t xml:space="preserve">Un rincón temático con decoraciones alusivas a Latinoamérica y las leyendas para ambientar el aprendizaje.</w:t>
      </w:r>
    </w:p>
    <w:p>
      <w:pPr>
        <w:numPr>
          <w:ilvl w:val="0"/>
          <w:numId w:val="15"/>
        </w:numPr>
      </w:pPr>
      <w:r>
        <w:rPr/>
        <w:t xml:space="preserve">Espacio para un gran mapa mural o digital donde ubicar las leyendas.</w:t>
      </w:r>
    </w:p>
    <w:p>
      <w:pPr/>
      <w:r>
        <w:rPr>
          <w:b w:val="1"/>
          <w:bCs w:val="1"/>
        </w:rPr>
        <w:t xml:space="preserve">Materiales y herramientas TIC</w:t>
      </w:r>
    </w:p>
    <w:p>
      <w:pPr>
        <w:numPr>
          <w:ilvl w:val="0"/>
          <w:numId w:val="16"/>
        </w:numPr>
      </w:pPr>
      <w:r>
        <w:rPr/>
        <w:t xml:space="preserve">Fichas con textos de leyendas adaptadas para niños.</w:t>
      </w:r>
    </w:p>
    <w:p>
      <w:pPr>
        <w:numPr>
          <w:ilvl w:val="0"/>
          <w:numId w:val="16"/>
        </w:numPr>
      </w:pPr>
      <w:r>
        <w:rPr/>
        <w:t xml:space="preserve">Material para ilustrar: hojas, crayones, marcadores, cartulinas.</w:t>
      </w:r>
    </w:p>
    <w:p>
      <w:pPr>
        <w:numPr>
          <w:ilvl w:val="0"/>
          <w:numId w:val="16"/>
        </w:numPr>
      </w:pPr>
      <w:r>
        <w:rPr/>
        <w:t xml:space="preserve">Dispositivos digitales (tabletas o computadoras) con acceso a videos, audios o páginas de leyendas.</w:t>
      </w:r>
    </w:p>
    <w:p>
      <w:pPr>
        <w:numPr>
          <w:ilvl w:val="0"/>
          <w:numId w:val="16"/>
        </w:numPr>
      </w:pPr>
      <w:r>
        <w:rPr/>
        <w:t xml:space="preserve">Pizarra o pantalla para mostrar puntos, niveles y retroalimentación.</w:t>
      </w:r>
    </w:p>
    <w:p>
      <w:pPr>
        <w:numPr>
          <w:ilvl w:val="0"/>
          <w:numId w:val="16"/>
        </w:numPr>
      </w:pPr>
      <w:r>
        <w:rPr/>
        <w:t xml:space="preserve">Recursos para grabar presentaciones (opcional): celular, cámara o grabadora de audio.</w:t>
      </w:r>
    </w:p>
    <w:p>
      <w:pPr/>
      <w:r>
        <w:rPr>
          <w:b w:val="1"/>
          <w:bCs w:val="1"/>
        </w:rPr>
        <w:t xml:space="preserve">Tamaño del grupo</w:t>
      </w:r>
    </w:p>
    <w:p>
      <w:pPr>
        <w:numPr>
          <w:ilvl w:val="0"/>
          <w:numId w:val="17"/>
        </w:numPr>
      </w:pPr>
      <w:r>
        <w:rPr/>
        <w:t xml:space="preserve">Ideal para grupos de 15 a 30 estudiantes, divididos en equipos de 4 a 5 integrantes.</w:t>
      </w:r>
    </w:p>
    <w:p>
      <w:pPr>
        <w:numPr>
          <w:ilvl w:val="0"/>
          <w:numId w:val="17"/>
        </w:numPr>
      </w:pPr>
      <w:r>
        <w:rPr/>
        <w:t xml:space="preserve">Permite interacción y participación equilibrada.</w:t>
      </w:r>
    </w:p>
    <w:p>
      <w:pPr/>
      <w:r>
        <w:rPr>
          <w:b w:val="1"/>
          <w:bCs w:val="1"/>
        </w:rPr>
        <w:t xml:space="preserve">Preparación previa del docente</w:t>
      </w:r>
    </w:p>
    <w:p>
      <w:pPr>
        <w:numPr>
          <w:ilvl w:val="0"/>
          <w:numId w:val="18"/>
        </w:numPr>
      </w:pPr>
      <w:r>
        <w:rPr/>
        <w:t xml:space="preserve">Leer y preparar fichas con leyendas adecuadas al nivel.</w:t>
      </w:r>
    </w:p>
    <w:p>
      <w:pPr>
        <w:numPr>
          <w:ilvl w:val="0"/>
          <w:numId w:val="18"/>
        </w:numPr>
      </w:pPr>
      <w:r>
        <w:rPr/>
        <w:t xml:space="preserve">Familiarizarse con las mecánicas, reglas y actividades para guiar con seguridad.</w:t>
      </w:r>
    </w:p>
    <w:p>
      <w:pPr>
        <w:numPr>
          <w:ilvl w:val="0"/>
          <w:numId w:val="18"/>
        </w:numPr>
      </w:pPr>
      <w:r>
        <w:rPr/>
        <w:t xml:space="preserve">Preparar materiales visuales y espacio temático.</w:t>
      </w:r>
    </w:p>
    <w:p>
      <w:pPr>
        <w:numPr>
          <w:ilvl w:val="0"/>
          <w:numId w:val="18"/>
        </w:numPr>
      </w:pPr>
      <w:r>
        <w:rPr/>
        <w:t xml:space="preserve">Organizar la tabla de puntos y sistema de insignias, preferiblemente en formato visible y fácil de actualizar.</w:t>
      </w:r>
    </w:p>
    <w:p>
      <w:pPr>
        <w:numPr>
          <w:ilvl w:val="0"/>
          <w:numId w:val="18"/>
        </w:numPr>
      </w:pPr>
      <w:r>
        <w:rPr/>
        <w:t xml:space="preserve">Ensayar la narración de la historia base para motivar a los estudiantes.</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Promover roles rotativos y motivar con recompensas pequeñas e inmediatas.</w:t>
      </w:r>
    </w:p>
    <w:p>
      <w:pPr>
        <w:numPr>
          <w:ilvl w:val="0"/>
          <w:numId w:val="19"/>
        </w:numPr>
      </w:pPr>
      <w:r>
        <w:rPr>
          <w:b w:val="1"/>
          <w:bCs w:val="1"/>
        </w:rPr>
        <w:t xml:space="preserve">Dificultad para expresarse oralmente:</w:t>
      </w:r>
      <w:r>
        <w:rPr/>
        <w:t xml:space="preserve"> Realizar ejercicios previos de respiración, dicción y dramatización.</w:t>
      </w:r>
    </w:p>
    <w:p>
      <w:pPr>
        <w:numPr>
          <w:ilvl w:val="0"/>
          <w:numId w:val="19"/>
        </w:numPr>
      </w:pPr>
      <w:r>
        <w:rPr>
          <w:b w:val="1"/>
          <w:bCs w:val="1"/>
        </w:rPr>
        <w:t xml:space="preserve">Diferencias en ritmo de aprendizaje:</w:t>
      </w:r>
      <w:r>
        <w:rPr/>
        <w:t xml:space="preserve"> Apoyar con tutorías entre pares y materiales extra para reforzar.</w:t>
      </w:r>
    </w:p>
    <w:p>
      <w:pPr>
        <w:numPr>
          <w:ilvl w:val="0"/>
          <w:numId w:val="19"/>
        </w:numPr>
      </w:pPr>
      <w:r>
        <w:rPr>
          <w:b w:val="1"/>
          <w:bCs w:val="1"/>
        </w:rPr>
        <w:t xml:space="preserve">Gestión del tiempo:</w:t>
      </w:r>
      <w:r>
        <w:rPr/>
        <w:t xml:space="preserve"> Establecer tiempos claros para cada actividad y usar relojes visibles.</w:t>
      </w:r>
    </w:p>
    <w:p>
      <w:pPr>
        <w:numPr>
          <w:ilvl w:val="0"/>
          <w:numId w:val="19"/>
        </w:numPr>
      </w:pPr>
      <w:r>
        <w:rPr>
          <w:b w:val="1"/>
          <w:bCs w:val="1"/>
        </w:rPr>
        <w:t xml:space="preserve">Materiales insuficientes:</w:t>
      </w:r>
      <w:r>
        <w:rPr/>
        <w:t xml:space="preserve"> Utilizar recursos digitales gratuitos y fomentar creatividad con materiales reciclables.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DA0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E42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AD5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1EC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C1B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4F5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8E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B5B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05E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F17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30C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B0B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DF1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1B2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93D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7FE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79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2D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DB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2026-10-01T19:46:08-05:00</dcterms:created>
  <dcterms:modified xsi:type="dcterms:W3CDTF">2026-10-01T19:46:08-05:00</dcterms:modified>
</cp:coreProperties>
</file>

<file path=docProps/custom.xml><?xml version="1.0" encoding="utf-8"?>
<Properties xmlns="http://schemas.openxmlformats.org/officeDocument/2006/custom-properties" xmlns:vt="http://schemas.openxmlformats.org/officeDocument/2006/docPropsVTypes"/>
</file>