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El Gran Viaje Gramático: La Odisea de la Escritura Perfecta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Lenguaje | Escritura | Tema: Gramática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</w:t>
      </w:r>
    </w:p>
    <w:p>
      <w:pPr/>
      <w:r>
        <w:rPr/>
        <w:t xml:space="preserve">    En un mundo donde las palabras tienen poder y la comunicación es la llave para construir futuros brillantes, existe un reino llamado Gramátika. Gramátika es un vasto universo de escritura y expresión, donde las reglas de la gramática gobiernan la claridad y la belleza del lenguaje. Sin embargo, el reino está en peligro: los errores gramaticales están causando caos y confusión, debilitando las conexiones entre las personas y las ideas, y amenazando con sumergir todo en el silencio y la incomprensión.  </w:t>
      </w:r>
    </w:p>
    <w:p>
      <w:pPr/>
      <w:r>
        <w:rPr/>
        <w:t xml:space="preserve">    Tú, joven aprendiz, has sido seleccionado para unirte a la Legión de los Guardianes de la Escritura, un grupo de expertos en lenguaje que tienen la misión de restaurar el orden en Gramátika. Los Guardianes deben emprender un viaje épico a través de distintos territorios donde habitan las mecánicas básicas de la gramática: desde el Valle de las Oraciones, pasando por el Bosque de las Concordancias, hasta la Montaña de los Niveles Sintácticos. Cada territorio representa un conjunto de reglas y estructuras que dominan la escritura correcta.  </w:t>
      </w:r>
    </w:p>
    <w:p>
      <w:pPr/>
      <w:r>
        <w:rPr/>
        <w:t xml:space="preserve">    En este viaje, asumirás un rol activo dentro de tu equipo, desarrollando habilidades no solo para identificar y corregir errores, sino también para crear textos claros, coherentes y atractivos. La misión es clara: dominar cada territorio, recolectar las insignias de sabiduría, acumular puntos para subir de nivel y, finalmente, restaurar el equilibrio en Gramátika. Solo así, la comunicación podrá brillar y las ideas podrán fluir sin obstáculos.  </w:t>
      </w:r>
    </w:p>
    <w:p>
      <w:pPr/>
      <w:r>
        <w:rPr/>
        <w:t xml:space="preserve">    Como aprendiz, formarás parte de un equipo que cooperará, aprenderá y competirá de manera sana para cumplir la misión. La narrativa envuelve el proceso de aprendizaje en un marco de aventura y desafío, conectando el contenido de gramática con una experiencia significativa y motivadora. La odisea de la escritura perfecta es un camino que exige creatividad para resolver retos, colaboración entre compañeros, comunicación efectiva y adaptabilidad frente a desafíos inesperados.  </w:t>
      </w:r>
    </w:p>
    <w:p>
      <w:pPr/>
      <w:r>
        <w:rPr/>
        <w:t xml:space="preserve">    En Gramátika, cada desafío superado significa un paso más hacia la maestría del lenguaje y la escritura. Además, la diversidad de voces y perspectivas es celebrada, porque solo con inclusión y equidad se puede construir un reino fuerte y unido. En esta aventura, cada estudiante es un héroe con su propio estilo y talento, y juntos aprenderán a respetar y valorar sus diferencias, enriqueciendo la experiencia colectiva.  </w:t>
      </w:r>
    </w:p>
    <w:p>
      <w:pPr/>
      <w:r>
        <w:rPr/>
        <w:t xml:space="preserve">    ¡Prepárate para embarcarte en esta odisea donde la gramática no es solo un conjunto de reglas, sino la llave para abrir mundos nuevos a través de la palabra escrita!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</w:t>
      </w:r>
    </w:p>
    <w:p>
      <w:pPr/>
      <w:r>
        <w:rPr/>
        <w:t xml:space="preserve">A continuación, se describen las mecánicas de juego que estructuran la experiencia gamificada: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Sistema de Puntos:</w:t>
      </w:r>
      <w:r>
        <w:rPr/>
        <w:t xml:space="preserve"> Cada actividad o reto completado correctamente otorga puntos a los estudiantes. Los puntos se asignan según la complejidad del reto y la calidad de la respuesta. Por ejemplo:      </w:t>
      </w:r>
      <w:r>
        <w:rPr/>
        <w:t xml:space="preserve">      Los puntos se acumulan individualmente y en equipo para fomentar tanto el esfuerzo personal como el trabajo conjunto.    </w:t>
      </w:r>
    </w:p>
    <w:p>
      <w:pPr>
        <w:numPr>
          <w:ilvl w:val="1"/>
          <w:numId w:val="1"/>
        </w:numPr>
      </w:pPr>
      <w:r>
        <w:rPr/>
        <w:t xml:space="preserve">Respuestas correctas simples: 10 puntos</w:t>
      </w:r>
    </w:p>
    <w:p>
      <w:pPr>
        <w:numPr>
          <w:ilvl w:val="1"/>
          <w:numId w:val="1"/>
        </w:numPr>
      </w:pPr>
      <w:r>
        <w:rPr/>
        <w:t xml:space="preserve">Respuestas complejas o creativas: 20 puntos</w:t>
      </w:r>
    </w:p>
    <w:p>
      <w:pPr>
        <w:numPr>
          <w:ilvl w:val="1"/>
          <w:numId w:val="1"/>
        </w:numPr>
      </w:pPr>
      <w:r>
        <w:rPr/>
        <w:t xml:space="preserve">Trabajo colaborativo con aportes relevantes: 15 puntos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Niveles:</w:t>
      </w:r>
      <w:r>
        <w:rPr/>
        <w:t xml:space="preserve"> Los estudiantes comienzan en el nivel “Aprendiz de Gramátika” y pueden avanzar hasta “Maestro de la Escritura”. Los niveles se alcanzan al acumular cierta cantidad de puntos:      </w:t>
      </w:r>
      <w:r>
        <w:rPr/>
        <w:t xml:space="preserve">      Cada nivel desbloquea nuevas actividades o retos con mayor dificultad y recompensas especiales, incentivando la progresión.    </w:t>
      </w:r>
    </w:p>
    <w:p>
      <w:pPr>
        <w:numPr>
          <w:ilvl w:val="1"/>
          <w:numId w:val="1"/>
        </w:numPr>
      </w:pPr>
      <w:r>
        <w:rPr/>
        <w:t xml:space="preserve">Aprendiz (0-99 puntos)</w:t>
      </w:r>
    </w:p>
    <w:p>
      <w:pPr>
        <w:numPr>
          <w:ilvl w:val="1"/>
          <w:numId w:val="1"/>
        </w:numPr>
      </w:pPr>
      <w:r>
        <w:rPr/>
        <w:t xml:space="preserve">Explorador (100-199 puntos)</w:t>
      </w:r>
    </w:p>
    <w:p>
      <w:pPr>
        <w:numPr>
          <w:ilvl w:val="1"/>
          <w:numId w:val="1"/>
        </w:numPr>
      </w:pPr>
      <w:r>
        <w:rPr/>
        <w:t xml:space="preserve">Defensor (200-299 puntos)</w:t>
      </w:r>
    </w:p>
    <w:p>
      <w:pPr>
        <w:numPr>
          <w:ilvl w:val="1"/>
          <w:numId w:val="1"/>
        </w:numPr>
      </w:pPr>
      <w:r>
        <w:rPr/>
        <w:t xml:space="preserve">Maestro (300+ puntos)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Insignias:</w:t>
      </w:r>
      <w:r>
        <w:rPr/>
        <w:t xml:space="preserve"> Las insignias son reconocimientos simbólicos que se otorgan al completar hitos importantes, como:      </w:t>
      </w:r>
      <w:r>
        <w:rPr/>
        <w:t xml:space="preserve">      Las insignias se muestran en un mural o tablero visible para todos, generando orgullo y motivación.    </w:t>
      </w:r>
    </w:p>
    <w:p>
      <w:pPr>
        <w:numPr>
          <w:ilvl w:val="1"/>
          <w:numId w:val="1"/>
        </w:numPr>
      </w:pPr>
      <w:r>
        <w:rPr/>
        <w:t xml:space="preserve">Insignia del Corrector: por corregir 10 oraciones sin errores</w:t>
      </w:r>
    </w:p>
    <w:p>
      <w:pPr>
        <w:numPr>
          <w:ilvl w:val="1"/>
          <w:numId w:val="1"/>
        </w:numPr>
      </w:pPr>
      <w:r>
        <w:rPr/>
        <w:t xml:space="preserve">Insignia del Redactor Creativo: por crear un texto original que cumpla criterios de coherencia y gramática</w:t>
      </w:r>
    </w:p>
    <w:p>
      <w:pPr>
        <w:numPr>
          <w:ilvl w:val="1"/>
          <w:numId w:val="1"/>
        </w:numPr>
      </w:pPr>
      <w:r>
        <w:rPr/>
        <w:t xml:space="preserve">Insignia del Colaborador Estrella: por contribuir activamente en el equipo</w:t>
      </w:r>
    </w:p>
    <w:p>
      <w:pPr>
        <w:numPr>
          <w:ilvl w:val="1"/>
          <w:numId w:val="1"/>
        </w:numPr>
      </w:pPr>
      <w:r>
        <w:rPr/>
        <w:t xml:space="preserve">Insignia del Adaptador Ágil: por resolver un reto sorpresa en tiempo limitado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Retos:</w:t>
      </w:r>
      <w:r>
        <w:rPr/>
        <w:t xml:space="preserve"> Se plantean desafíos específicos, como corregir textos, crear oraciones complejas, identificar errores en textos diversos, entre otros. Algunos retos son individuales y otros en equipo, promoviendo la colaboración.  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Recompensas:</w:t>
      </w:r>
      <w:r>
        <w:rPr/>
        <w:t xml:space="preserve"> Además de puntos e insignias, se pueden otorgar recompensas simbólicas como “Tiempo Extra para un Proyecto”, “Elegir el siguiente tema de escritura” o “Pequeños premios simbólicos” para incentivar la participación.  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Progresión:</w:t>
      </w:r>
      <w:r>
        <w:rPr/>
        <w:t xml:space="preserve"> La narrativa y las actividades están organizadas en fases o territorios, que se desbloquean conforme los estudiantes alcanzan niveles y cumplen retos. Esto genera un sentido de avance y exploración.  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Retroalimentación Inmediata:</w:t>
      </w:r>
      <w:r>
        <w:rPr/>
        <w:t xml:space="preserve"> Al completar cada actividad, el docente o el sistema (si se usa TIC) proporciona retroalimentación clara, positiva y constructiva, para que los estudiantes comprendan sus aciertos y áreas de mejora.  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    1. Desafío “Corrección en el Valle de las Oraciones”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reciben textos con errores gramaticales comunes (concordancia, uso de tiempos verbales, puntuación) que deben identificar y corregir.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2"/>
        </w:numPr>
      </w:pPr>
      <w:r>
        <w:rPr/>
        <w:t xml:space="preserve">Formar equipos de 3-4 estudiantes.</w:t>
      </w:r>
    </w:p>
    <w:p>
      <w:pPr>
        <w:numPr>
          <w:ilvl w:val="0"/>
          <w:numId w:val="2"/>
        </w:numPr>
      </w:pPr>
      <w:r>
        <w:rPr/>
        <w:t xml:space="preserve">Entregar a cada equipo un texto impreso o digital con errores subrayados.</w:t>
      </w:r>
    </w:p>
    <w:p>
      <w:pPr>
        <w:numPr>
          <w:ilvl w:val="0"/>
          <w:numId w:val="2"/>
        </w:numPr>
      </w:pPr>
      <w:r>
        <w:rPr/>
        <w:t xml:space="preserve">Tiempo para corregir: 30 minutos.</w:t>
      </w:r>
    </w:p>
    <w:p>
      <w:pPr>
        <w:numPr>
          <w:ilvl w:val="0"/>
          <w:numId w:val="2"/>
        </w:numPr>
      </w:pPr>
      <w:r>
        <w:rPr/>
        <w:t xml:space="preserve">Cada error corregido correctamente otorga 10 puntos al equipo.</w:t>
      </w:r>
    </w:p>
    <w:p>
      <w:pPr>
        <w:numPr>
          <w:ilvl w:val="0"/>
          <w:numId w:val="2"/>
        </w:numPr>
      </w:pPr>
      <w:r>
        <w:rPr/>
        <w:t xml:space="preserve">El equipo debe justificar sus correcciones oralmente.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Textos con errores, hojas o dispositivos para corregir, marcador o editor de texto.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Otorga puntos, permite ganar la insignia “Correctores del Valle”, retroalimentación inmediata con explicación del docente.</w:t>
      </w:r>
    </w:p>
    <w:p>
      <w:pPr/>
      <w:r>
        <w:rPr/>
        <w:t xml:space="preserve">  </w:t>
      </w:r>
    </w:p>
    <w:p>
      <w:pPr/>
      <w:r>
        <w:rPr>
          <w:i w:val="1"/>
          <w:iCs w:val="1"/>
        </w:rPr>
        <w:t xml:space="preserve">Nota:</w:t>
      </w:r>
      <w:r>
        <w:rPr/>
        <w:t xml:space="preserve"> Se seleccionan textos que reflejen diversidad cultural y usos lingüísticos respetuosos, promoviendo inclusión.</w:t>
      </w:r>
    </w:p>
    <w:p>
      <w:pPr/>
      <w:r>
        <w:rPr/>
        <w:t xml:space="preserve">    2. Reto “Construcción Creativa en el Bosque de las Concordancias”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crean oraciones complejas que respeten las reglas de concordancia entre sujeto, verbo y complementos.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3"/>
        </w:numPr>
      </w:pPr>
      <w:r>
        <w:rPr/>
        <w:t xml:space="preserve">Individualmente, escribir cinco oraciones que reflejen situaciones cotidianas o culturales de su entorno.</w:t>
      </w:r>
    </w:p>
    <w:p>
      <w:pPr>
        <w:numPr>
          <w:ilvl w:val="0"/>
          <w:numId w:val="3"/>
        </w:numPr>
      </w:pPr>
      <w:r>
        <w:rPr/>
        <w:t xml:space="preserve">Compartirlas en equipos para revisión y mejora.</w:t>
      </w:r>
    </w:p>
    <w:p>
      <w:pPr>
        <w:numPr>
          <w:ilvl w:val="0"/>
          <w:numId w:val="3"/>
        </w:numPr>
      </w:pPr>
      <w:r>
        <w:rPr/>
        <w:t xml:space="preserve">Tiempo estimado: 40 minutos.</w:t>
      </w:r>
    </w:p>
    <w:p>
      <w:pPr>
        <w:numPr>
          <w:ilvl w:val="0"/>
          <w:numId w:val="3"/>
        </w:numPr>
      </w:pPr>
      <w:r>
        <w:rPr/>
        <w:t xml:space="preserve">Se evalúa la corrección y creatividad, otorgando hasta 20 puntos por oración.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Cuadernos, dispositivos digitales, diccionarios o recursos en línea.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Puntos, posibles insignias “Redactores Creativos”, fomenta comunicación y colaboración.</w:t>
      </w:r>
    </w:p>
    <w:p>
      <w:pPr/>
      <w:r>
        <w:rPr/>
        <w:t xml:space="preserve">  </w:t>
      </w:r>
    </w:p>
    <w:p>
      <w:pPr/>
      <w:r>
        <w:rPr>
          <w:i w:val="1"/>
          <w:iCs w:val="1"/>
        </w:rPr>
        <w:t xml:space="preserve">Nota:</w:t>
      </w:r>
      <w:r>
        <w:rPr/>
        <w:t xml:space="preserve"> Se alienta la inclusión de expresiones regionales y estilos diversos, valorando la riqueza lingüística.</w:t>
      </w:r>
    </w:p>
    <w:p>
      <w:pPr/>
      <w:r>
        <w:rPr/>
        <w:t xml:space="preserve">    3. Juego “La Carrera de los Niveles Sintácticos”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Una actividad en formato de juego de mesa o digital, donde los estudiantes avanzan casillas respondiendo preguntas sobre niveles sintácticos (frase, oración simple, compuesta, etc.).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/>
        <w:t xml:space="preserve">Dividir la clase en 4 equipos.</w:t>
      </w:r>
    </w:p>
    <w:p>
      <w:pPr>
        <w:numPr>
          <w:ilvl w:val="0"/>
          <w:numId w:val="4"/>
        </w:numPr>
      </w:pPr>
      <w:r>
        <w:rPr/>
        <w:t xml:space="preserve">Cada equipo lanza un dado para avanzar y responde preguntas planteadas por el docente o una app.</w:t>
      </w:r>
    </w:p>
    <w:p>
      <w:pPr>
        <w:numPr>
          <w:ilvl w:val="0"/>
          <w:numId w:val="4"/>
        </w:numPr>
      </w:pPr>
      <w:r>
        <w:rPr/>
        <w:t xml:space="preserve">Preguntas varían en dificultad, aumentando puntos obtenidos.</w:t>
      </w:r>
    </w:p>
    <w:p>
      <w:pPr>
        <w:numPr>
          <w:ilvl w:val="0"/>
          <w:numId w:val="4"/>
        </w:numPr>
      </w:pPr>
      <w:r>
        <w:rPr/>
        <w:t xml:space="preserve">Tiempo total: 50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Tablero impreso o digital, dados, tarjetas con preguntas, dispositivo para cronómetro.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Sistema de puntos, niveles, recompensas inmediatas, trabajo en equipo, comunicación.</w:t>
      </w:r>
    </w:p>
    <w:p>
      <w:pPr/>
      <w:r>
        <w:rPr/>
        <w:t xml:space="preserve">  </w:t>
      </w:r>
    </w:p>
    <w:p>
      <w:pPr/>
      <w:r>
        <w:rPr>
          <w:i w:val="1"/>
          <w:iCs w:val="1"/>
        </w:rPr>
        <w:t xml:space="preserve">Nota:</w:t>
      </w:r>
      <w:r>
        <w:rPr/>
        <w:t xml:space="preserve"> Preguntas adaptadas para distintos niveles de habilidad y promoviendo ejemplos inclusivos.</w:t>
      </w:r>
    </w:p>
    <w:p>
      <w:pPr/>
      <w:r>
        <w:rPr/>
        <w:t xml:space="preserve">    4. Desafío “El Enigma de la Puntuación”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Se presentan textos sin puntuación, y los estudiantes deben insertarla correctamente para clarificar el sentido.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/>
        <w:t xml:space="preserve">En parejas, reciben un párrafo sin signos de puntuación.</w:t>
      </w:r>
    </w:p>
    <w:p>
      <w:pPr>
        <w:numPr>
          <w:ilvl w:val="0"/>
          <w:numId w:val="5"/>
        </w:numPr>
      </w:pPr>
      <w:r>
        <w:rPr/>
        <w:t xml:space="preserve">Trabajan juntos para decidir dónde colocar comas, puntos, signos de interrogación y exclamación.</w:t>
      </w:r>
    </w:p>
    <w:p>
      <w:pPr>
        <w:numPr>
          <w:ilvl w:val="0"/>
          <w:numId w:val="5"/>
        </w:numPr>
      </w:pPr>
      <w:r>
        <w:rPr/>
        <w:t xml:space="preserve">Tiempo: 25 minutos.</w:t>
      </w:r>
    </w:p>
    <w:p>
      <w:pPr>
        <w:numPr>
          <w:ilvl w:val="0"/>
          <w:numId w:val="5"/>
        </w:numPr>
      </w:pPr>
      <w:r>
        <w:rPr/>
        <w:t xml:space="preserve">Se otorgan puntos por precisión y justificación.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Textos impresos o digitales sin puntuación, lápices o editores de texto.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Puntos, insignia “Maestros de la Puntuación”, fomenta colaboración y adaptabilidad.</w:t>
      </w:r>
    </w:p>
    <w:p>
      <w:pPr/>
      <w:r>
        <w:rPr/>
        <w:t xml:space="preserve">  </w:t>
      </w:r>
    </w:p>
    <w:p>
      <w:pPr/>
      <w:r>
        <w:rPr>
          <w:i w:val="1"/>
          <w:iCs w:val="1"/>
        </w:rPr>
        <w:t xml:space="preserve">Nota:</w:t>
      </w:r>
      <w:r>
        <w:rPr/>
        <w:t xml:space="preserve"> Se incluyen textos que reflejan distintas culturas y contextos para valorar diversidad.</w:t>
      </w:r>
    </w:p>
    <w:p>
      <w:pPr/>
      <w:r>
        <w:rPr/>
        <w:t xml:space="preserve">    5. Misión Final “La Carta de la Unidad”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Como culminación, cada equipo redacta una carta dirigida a los habitantes de Gramátika expresando la importancia de la gramática para la convivencia y comunicación.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/>
        <w:t xml:space="preserve">Los equipos planifican, escriben y revisan la carta en 2 sesiones de clase.</w:t>
      </w:r>
    </w:p>
    <w:p>
      <w:pPr>
        <w:numPr>
          <w:ilvl w:val="0"/>
          <w:numId w:val="6"/>
        </w:numPr>
      </w:pPr>
      <w:r>
        <w:rPr/>
        <w:t xml:space="preserve">Debe incluir oraciones complejas, correcta puntuación y coherencia.</w:t>
      </w:r>
    </w:p>
    <w:p>
      <w:pPr>
        <w:numPr>
          <w:ilvl w:val="0"/>
          <w:numId w:val="6"/>
        </w:numPr>
      </w:pPr>
      <w:r>
        <w:rPr/>
        <w:t xml:space="preserve">Presentan su carta ante la clase y reciben retroalimentación.</w:t>
      </w:r>
    </w:p>
    <w:p>
      <w:pPr>
        <w:numPr>
          <w:ilvl w:val="0"/>
          <w:numId w:val="6"/>
        </w:numPr>
      </w:pPr>
      <w:r>
        <w:rPr/>
        <w:t xml:space="preserve">Se evalúa creatividad, corrección y trabajo en equipo.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Cuadernos, dispositivos digitales, guías de redacción.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Otorga puntos, insignias por logro mayor, fortalece competencias del siglo XXI.</w:t>
      </w:r>
    </w:p>
    <w:p>
      <w:pPr/>
      <w:r>
        <w:rPr/>
        <w:t xml:space="preserve">  </w:t>
      </w:r>
    </w:p>
    <w:p>
      <w:pPr/>
      <w:r>
        <w:rPr>
          <w:i w:val="1"/>
          <w:iCs w:val="1"/>
        </w:rPr>
        <w:t xml:space="preserve">Nota:</w:t>
      </w:r>
      <w:r>
        <w:rPr/>
        <w:t xml:space="preserve"> Se anima a que la carta refleje la diversidad cultural y lingüística del grupo, promoviendo equidad e inclusión.</w:t>
      </w:r>
    </w:p>
    <w:p>
      <w:pPr/>
      <w:r>
        <w:rPr/>
        <w:t xml:space="preserve">    6. Retos Sorpresa “Guardianes Ágiles”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Durante el desarrollo, el docente lanza retos sorpresa de corta duración (5-10 minutos) para resolver errores, crear oraciones o responder preguntas rápidas.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/>
        <w:t xml:space="preserve">Los estudiantes pueden participar individualmente o en equipos según el reto.</w:t>
      </w:r>
    </w:p>
    <w:p>
      <w:pPr>
        <w:numPr>
          <w:ilvl w:val="0"/>
          <w:numId w:val="7"/>
        </w:numPr>
      </w:pPr>
      <w:r>
        <w:rPr/>
        <w:t xml:space="preserve">Ganan puntos y la insignia “Adaptador Ágil” si completan con éxito.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con retos, dispositivos para respuestas rápidas.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Incentiva adaptabilidad, atención, refuerza aprendizaje continuo.</w:t>
      </w:r>
    </w:p>
    <w:p>
      <w:pPr/>
      <w:r>
        <w:rPr/>
        <w:t xml:space="preserve">  </w:t>
      </w:r>
    </w:p>
    <w:p>
      <w:pPr/>
      <w:r>
        <w:rPr>
          <w:i w:val="1"/>
          <w:iCs w:val="1"/>
        </w:rPr>
        <w:t xml:space="preserve">Nota:</w:t>
      </w:r>
      <w:r>
        <w:rPr/>
        <w:t xml:space="preserve"> Los retos se diseñan considerando distintos estilos de aprendizaje y niveles para asegurar que todos puedan participar y brillar.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del Juego Gramátika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El equipo o estudiante que acumule más puntos y logre las insignias clave al final de la experiencia será declarado “Maestro de la Escritura” y líder de Gramátika.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Turnos:</w:t>
      </w:r>
      <w:r>
        <w:rPr/>
        <w:t xml:space="preserve"> En actividades grupales, los equipos rotan para responder o participar, asegurando equidad en la oportunidad de contribuir.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Penalizaciones:</w:t>
      </w:r>
      <w:r>
        <w:rPr/>
        <w:t xml:space="preserve"> Se aplica penalización de -5 puntos por respuestas incorrectas sin justificación razonable para fomentar la reflexión antes de responder.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Roles:</w:t>
      </w:r>
      <w:r>
        <w:rPr/>
        <w:t xml:space="preserve"> Dentro de cada equipo se asignan roles rotativos como “Corrector”, “Redactor”, “Presentador” y “Evaluador”, promoviendo la colaboración y el desarrollo de diferentes habilidades.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Restricciones:</w:t>
      </w:r>
      <w:r>
        <w:rPr/>
        <w:t xml:space="preserve"> El plagio o copia sin aportar ideas será penalizado con pérdida de puntos y llamada de atención, fomentando la honestidad intelectual y la creatividad propia.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Tabla de Puntos:</w:t>
      </w:r>
    </w:p>
    <w:p>
      <w:pPr>
        <w:numPr>
          <w:ilvl w:val="1"/>
          <w:numId w:val="8"/>
        </w:numPr>
      </w:pPr>
      <w:r>
        <w:rPr/>
        <w:t xml:space="preserve">Actividad Correcta Simple: 10 puntos</w:t>
      </w:r>
    </w:p>
    <w:p>
      <w:pPr>
        <w:numPr>
          <w:ilvl w:val="1"/>
          <w:numId w:val="8"/>
        </w:numPr>
      </w:pPr>
      <w:r>
        <w:rPr/>
        <w:t xml:space="preserve">Actividad Compleja o Creativa: 20 puntos</w:t>
      </w:r>
    </w:p>
    <w:p>
      <w:pPr>
        <w:numPr>
          <w:ilvl w:val="1"/>
          <w:numId w:val="8"/>
        </w:numPr>
      </w:pPr>
      <w:r>
        <w:rPr/>
        <w:t xml:space="preserve">Colaboración Destacada: 15 puntos</w:t>
      </w:r>
    </w:p>
    <w:p>
      <w:pPr>
        <w:numPr>
          <w:ilvl w:val="1"/>
          <w:numId w:val="8"/>
        </w:numPr>
      </w:pPr>
      <w:r>
        <w:rPr/>
        <w:t xml:space="preserve">Respuesta Incorrecta sin Justificación: -5 puntos</w:t>
      </w:r>
    </w:p>
    <w:p>
      <w:pPr>
        <w:numPr>
          <w:ilvl w:val="1"/>
          <w:numId w:val="8"/>
        </w:numPr>
      </w:pPr>
      <w:r>
        <w:rPr/>
        <w:t xml:space="preserve">Reto Sorpresa Completo: 25 puntos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Sistema de Logros:</w:t>
      </w:r>
      <w:r>
        <w:rPr/>
        <w:t xml:space="preserve"> Las insignias se otorgan al alcanzar hitos claros y se exhiben en un tablero visible para todos, generando motivación y reconocimiento social.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Respeto y Equidad:</w:t>
      </w:r>
      <w:r>
        <w:rPr/>
        <w:t xml:space="preserve"> Se promueve el respeto mutuo, la escucha activa y la valoración de las aportaciones de todos, asegurando un ambiente inclusivo para estudiantes con diversas necesidades.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</w:t>
      </w:r>
    </w:p>
    <w:p>
      <w:pPr/>
      <w:r>
        <w:rPr/>
        <w:t xml:space="preserve">La evaluación se integra dentro del sistema de juego para que sea formativa, continua y motivadora.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Criterios de Evaluación:</w:t>
      </w:r>
    </w:p>
    <w:p>
      <w:pPr>
        <w:numPr>
          <w:ilvl w:val="1"/>
          <w:numId w:val="9"/>
        </w:numPr>
      </w:pPr>
      <w:r>
        <w:rPr>
          <w:i w:val="1"/>
          <w:iCs w:val="1"/>
        </w:rPr>
        <w:t xml:space="preserve">Corrección gramatical:</w:t>
      </w:r>
      <w:r>
        <w:rPr/>
        <w:t xml:space="preserve"> Uso adecuado de reglas de gramática en oraciones y textos.</w:t>
      </w:r>
    </w:p>
    <w:p>
      <w:pPr>
        <w:numPr>
          <w:ilvl w:val="1"/>
          <w:numId w:val="9"/>
        </w:numPr>
      </w:pPr>
      <w:r>
        <w:rPr>
          <w:i w:val="1"/>
          <w:iCs w:val="1"/>
        </w:rPr>
        <w:t xml:space="preserve">Creatividad:</w:t>
      </w:r>
      <w:r>
        <w:rPr/>
        <w:t xml:space="preserve"> Originalidad y variedad en la construcción de oraciones y textos.</w:t>
      </w:r>
    </w:p>
    <w:p>
      <w:pPr>
        <w:numPr>
          <w:ilvl w:val="1"/>
          <w:numId w:val="9"/>
        </w:numPr>
      </w:pPr>
      <w:r>
        <w:rPr>
          <w:i w:val="1"/>
          <w:iCs w:val="1"/>
        </w:rPr>
        <w:t xml:space="preserve">Colaboración:</w:t>
      </w:r>
      <w:r>
        <w:rPr/>
        <w:t xml:space="preserve"> Participación activa y constructiva en equipo.</w:t>
      </w:r>
    </w:p>
    <w:p>
      <w:pPr>
        <w:numPr>
          <w:ilvl w:val="1"/>
          <w:numId w:val="9"/>
        </w:numPr>
      </w:pPr>
      <w:r>
        <w:rPr>
          <w:i w:val="1"/>
          <w:iCs w:val="1"/>
        </w:rPr>
        <w:t xml:space="preserve">Comunicación:</w:t>
      </w:r>
      <w:r>
        <w:rPr/>
        <w:t xml:space="preserve"> Claridad y coherencia en la expresión oral y escrita.</w:t>
      </w:r>
    </w:p>
    <w:p>
      <w:pPr>
        <w:numPr>
          <w:ilvl w:val="1"/>
          <w:numId w:val="9"/>
        </w:numPr>
      </w:pPr>
      <w:r>
        <w:rPr>
          <w:i w:val="1"/>
          <w:iCs w:val="1"/>
        </w:rPr>
        <w:t xml:space="preserve">Adaptabilidad:</w:t>
      </w:r>
      <w:r>
        <w:rPr/>
        <w:t xml:space="preserve"> Capacidad para resolver retos inesperados y ajustarse a nuevas exigencias.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Rúbricas Integradas:</w:t>
      </w:r>
      <w:r>
        <w:rPr/>
        <w:t xml:space="preserve"> Para cada actividad se utiliza una rúbrica sencilla que califica los aspectos mencionados con niveles de desempeño (Excelente, Bueno, Suficiente, Necesita mejorar), vinculados a puntos.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Evidencias de Aprendizaje:</w:t>
      </w:r>
      <w:r>
        <w:rPr/>
        <w:t xml:space="preserve"> Correcciones realizadas, textos creados, participación en retos y presentaciones orales se recopilan en un portafolio digital o físico.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Reflexión Final:</w:t>
      </w:r>
      <w:r>
        <w:rPr/>
        <w:t xml:space="preserve"> Al término de la experiencia, cada estudiante escribe una breve reflexión sobre su aprendizaje, retos superados y cómo aplicará lo aprendido en su escritura diaria.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Cierre de la Narrativa:</w:t>
      </w:r>
      <w:r>
        <w:rPr/>
        <w:t xml:space="preserve"> La clase realiza una ceremonia simbólica donde se entrega el título de “Maestro de la Escritura” a los estudiantes destacados, se reconocen las insignias obtenidas y se reafirma la importancia de la gramática para construir puentes de comunicación y entendimiento.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 Necesario:</w:t>
      </w:r>
      <w:r>
        <w:rPr/>
        <w:t xml:space="preserve"> La experiencia puede desarrollarse en un bloque de 4 a 6 sesiones de clase (45-60 minutos cada una), con flexibilidad para ampliar actividades según ritmo del grupo.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Espacio Físico:</w:t>
      </w:r>
      <w:r>
        <w:rPr/>
        <w:t xml:space="preserve"> Aula con disposición para trabajo en equipo (mesas agrupadas), espacio para juego de mesa o proyección digital, y zona para exhibir tablero de puntos e insignias.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Materiales y Herramientas TIC:</w:t>
      </w:r>
    </w:p>
    <w:p>
      <w:pPr>
        <w:numPr>
          <w:ilvl w:val="1"/>
          <w:numId w:val="10"/>
        </w:numPr>
      </w:pPr>
      <w:r>
        <w:rPr/>
        <w:t xml:space="preserve">Textos impresos y digitales con errores y ejercicios.</w:t>
      </w:r>
    </w:p>
    <w:p>
      <w:pPr>
        <w:numPr>
          <w:ilvl w:val="1"/>
          <w:numId w:val="10"/>
        </w:numPr>
      </w:pPr>
      <w:r>
        <w:rPr/>
        <w:t xml:space="preserve">Dispositivos con acceso a procesadores de texto o plataformas educativas (opcional).</w:t>
      </w:r>
    </w:p>
    <w:p>
      <w:pPr>
        <w:numPr>
          <w:ilvl w:val="1"/>
          <w:numId w:val="10"/>
        </w:numPr>
      </w:pPr>
      <w:r>
        <w:rPr/>
        <w:t xml:space="preserve">Tablero o cartelera para mostrar puntos, niveles e insignias.</w:t>
      </w:r>
    </w:p>
    <w:p>
      <w:pPr>
        <w:numPr>
          <w:ilvl w:val="1"/>
          <w:numId w:val="10"/>
        </w:numPr>
      </w:pPr>
      <w:r>
        <w:rPr/>
        <w:t xml:space="preserve">Dados, tarjetas de preguntas y retos (pueden imprimirse o usarse apps).</w:t>
      </w:r>
    </w:p>
    <w:p>
      <w:pPr>
        <w:numPr>
          <w:ilvl w:val="1"/>
          <w:numId w:val="10"/>
        </w:numPr>
      </w:pPr>
      <w:r>
        <w:rPr/>
        <w:t xml:space="preserve">Material para escritura (cuadernos, lápices, marcadores).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 para grupos de 20 a 30 estudiantes, divididos en equipos de 3-4 personas para facilitar la colaboración.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0"/>
        </w:numPr>
      </w:pPr>
      <w:r>
        <w:rPr/>
        <w:t xml:space="preserve">Diseñar o seleccionar textos y retos acordes al nivel.</w:t>
      </w:r>
    </w:p>
    <w:p>
      <w:pPr>
        <w:numPr>
          <w:ilvl w:val="1"/>
          <w:numId w:val="10"/>
        </w:numPr>
      </w:pPr>
      <w:r>
        <w:rPr/>
        <w:t xml:space="preserve">Preparar el tablero de puntos y sistema de insignias.</w:t>
      </w:r>
    </w:p>
    <w:p>
      <w:pPr>
        <w:numPr>
          <w:ilvl w:val="1"/>
          <w:numId w:val="10"/>
        </w:numPr>
      </w:pPr>
      <w:r>
        <w:rPr/>
        <w:t xml:space="preserve">Familiarizarse con la narrativa y mecánicas para explicar con entusiasmo.</w:t>
      </w:r>
    </w:p>
    <w:p>
      <w:pPr>
        <w:numPr>
          <w:ilvl w:val="1"/>
          <w:numId w:val="10"/>
        </w:numPr>
      </w:pPr>
      <w:r>
        <w:rPr/>
        <w:t xml:space="preserve">Planificar la evaluación y rúbricas.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Posibles Dificultades y Estrategias para Superarlas: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Desigualdad en la participación:</w:t>
      </w:r>
      <w:r>
        <w:rPr/>
        <w:t xml:space="preserve"> Rotar roles en equipos y fomentar ambiente seguro para expresar ideas.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Diferencias en niveles de habilidad:</w:t>
      </w:r>
      <w:r>
        <w:rPr/>
        <w:t xml:space="preserve"> Adaptar retos con diferentes grados de dificultad y ofrecer recursos de apoyo.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Falta de motivación:</w:t>
      </w:r>
      <w:r>
        <w:rPr/>
        <w:t xml:space="preserve"> Relacionar actividades con intereses de los estudiantes e incentivar con recompensas simbólicas.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Problemas con disciplina o atención:</w:t>
      </w:r>
      <w:r>
        <w:rPr/>
        <w:t xml:space="preserve"> Incluir retos sorpresa para mantener el dinamismo y pausas activas.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4570B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A6053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5456C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9EE2F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76AF7B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07530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21D57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2DE4F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3B3455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3A74A1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2026-10-01T19:41:16-05:00</dcterms:created>
  <dcterms:modified xsi:type="dcterms:W3CDTF">2026-10-01T19:41:16-05:00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