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2124" w14:textId="77777777" w:rsidR="006A409B" w:rsidRPr="00803F9E" w:rsidRDefault="006A409B" w:rsidP="006A409B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22D31482" w14:textId="072BD5F5" w:rsidR="006A409B" w:rsidRPr="00552B9B" w:rsidRDefault="00A75F7A" w:rsidP="006A40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CONSIGNA</w:t>
      </w:r>
      <w:bookmarkStart w:id="0" w:name="_GoBack"/>
      <w:bookmarkEnd w:id="0"/>
      <w:r w:rsidR="006A409B" w:rsidRPr="00552B9B">
        <w:rPr>
          <w:b/>
          <w:bCs/>
          <w:sz w:val="28"/>
          <w:szCs w:val="28"/>
        </w:rPr>
        <w:t xml:space="preserve"> SEMANA 3</w:t>
      </w:r>
    </w:p>
    <w:p w14:paraId="12146A15" w14:textId="77777777" w:rsidR="00552B9B" w:rsidRDefault="00552B9B" w:rsidP="006A409B">
      <w:pPr>
        <w:pStyle w:val="Default"/>
        <w:jc w:val="center"/>
        <w:rPr>
          <w:b/>
          <w:bCs/>
          <w:sz w:val="22"/>
          <w:szCs w:val="22"/>
        </w:rPr>
      </w:pPr>
    </w:p>
    <w:p w14:paraId="3E6DAEED" w14:textId="4A751E17" w:rsidR="00C61108" w:rsidRPr="00A96630" w:rsidRDefault="00552B9B" w:rsidP="003B6992">
      <w:pPr>
        <w:spacing w:after="0" w:line="276" w:lineRule="auto"/>
        <w:jc w:val="center"/>
        <w:rPr>
          <w:rFonts w:ascii="Arial" w:hAnsi="Arial" w:cs="Arial"/>
          <w:color w:val="006666"/>
        </w:rPr>
      </w:pPr>
      <w:r w:rsidRPr="00A96630">
        <w:rPr>
          <w:rFonts w:ascii="Arial" w:hAnsi="Arial" w:cs="Arial"/>
          <w:b/>
          <w:bCs/>
          <w:color w:val="006666"/>
        </w:rPr>
        <w:t>Entregable:</w:t>
      </w:r>
      <w:r w:rsidRPr="00A96630">
        <w:rPr>
          <w:rFonts w:ascii="Arial" w:hAnsi="Arial" w:cs="Arial"/>
          <w:b/>
          <w:bCs/>
          <w:color w:val="006666"/>
          <w:sz w:val="20"/>
          <w:szCs w:val="20"/>
        </w:rPr>
        <w:t xml:space="preserve"> </w:t>
      </w:r>
      <w:r w:rsidR="00C61108" w:rsidRPr="00A96630">
        <w:rPr>
          <w:rFonts w:ascii="Arial" w:hAnsi="Arial" w:cs="Arial"/>
          <w:color w:val="006666"/>
        </w:rPr>
        <w:t>Documento con la siguiente información:</w:t>
      </w:r>
    </w:p>
    <w:p w14:paraId="24EC0D22" w14:textId="77777777" w:rsidR="00570A62" w:rsidRPr="00A96630" w:rsidRDefault="00570A62" w:rsidP="00570A62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color w:val="006666"/>
        </w:rPr>
      </w:pPr>
      <w:r w:rsidRPr="00A96630">
        <w:rPr>
          <w:rFonts w:ascii="Arial" w:hAnsi="Arial" w:cs="Arial"/>
          <w:color w:val="006666"/>
        </w:rPr>
        <w:t>Definición de los objetivos de aprendizaje alineados y coherentes con el tema/actividad/competencia seleccionada en la semana 2.</w:t>
      </w:r>
    </w:p>
    <w:p w14:paraId="7280E834" w14:textId="77777777" w:rsidR="005A6419" w:rsidRPr="00A96630" w:rsidRDefault="00570A62" w:rsidP="005A6419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color w:val="006666"/>
        </w:rPr>
      </w:pPr>
      <w:r w:rsidRPr="00A96630">
        <w:rPr>
          <w:rFonts w:ascii="Arial" w:hAnsi="Arial" w:cs="Arial"/>
          <w:color w:val="006666"/>
        </w:rPr>
        <w:t xml:space="preserve">Definición de </w:t>
      </w:r>
      <w:r w:rsidR="005A6419" w:rsidRPr="00A96630">
        <w:rPr>
          <w:rFonts w:ascii="Arial" w:hAnsi="Arial" w:cs="Arial"/>
          <w:color w:val="006666"/>
        </w:rPr>
        <w:t xml:space="preserve">Estándares, </w:t>
      </w:r>
      <w:r w:rsidRPr="00A96630">
        <w:rPr>
          <w:rFonts w:ascii="Arial" w:hAnsi="Arial" w:cs="Arial"/>
          <w:color w:val="006666"/>
        </w:rPr>
        <w:t>Competencias y/o DBA a cubrir, acordes a la actividad/es de aprendizaje identificadas y seleccionadas.</w:t>
      </w:r>
    </w:p>
    <w:p w14:paraId="7C248151" w14:textId="504141AA" w:rsidR="005A6419" w:rsidRPr="00A96630" w:rsidRDefault="00570A62" w:rsidP="005A6419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color w:val="006666"/>
        </w:rPr>
      </w:pPr>
      <w:r w:rsidRPr="00A96630">
        <w:rPr>
          <w:rFonts w:ascii="Arial" w:hAnsi="Arial" w:cs="Arial"/>
          <w:color w:val="006666"/>
        </w:rPr>
        <w:t>Definición de la(s) evidencia(s) de aprendizaje que deben construir los estudiantes, por medio de las actividades propuestas, que den cuenta del proceso de aprendizaje y el alcance de las Competencias y/o DBA</w:t>
      </w:r>
      <w:r w:rsidR="005A6419" w:rsidRPr="00A96630">
        <w:rPr>
          <w:rFonts w:ascii="Arial" w:hAnsi="Arial" w:cs="Arial"/>
          <w:color w:val="006666"/>
        </w:rPr>
        <w:t xml:space="preserve">, y la(s) herramienta(s) de apoyo seleccionada(s). </w:t>
      </w:r>
    </w:p>
    <w:p w14:paraId="6EFA43D4" w14:textId="77777777" w:rsidR="00CB4212" w:rsidRPr="003276A1" w:rsidRDefault="00CB4212" w:rsidP="00C61108">
      <w:pPr>
        <w:spacing w:after="0" w:line="288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705"/>
        <w:gridCol w:w="2686"/>
        <w:gridCol w:w="864"/>
        <w:gridCol w:w="817"/>
        <w:gridCol w:w="1366"/>
        <w:gridCol w:w="4013"/>
      </w:tblGrid>
      <w:tr w:rsidR="00FC6AF8" w:rsidRPr="00FC6AF8" w14:paraId="1F4F65C3" w14:textId="77777777" w:rsidTr="006066D4">
        <w:trPr>
          <w:trHeight w:val="665"/>
          <w:jc w:val="center"/>
        </w:trPr>
        <w:tc>
          <w:tcPr>
            <w:tcW w:w="1543" w:type="dxa"/>
            <w:vAlign w:val="center"/>
          </w:tcPr>
          <w:p w14:paraId="5F64FC02" w14:textId="2722CB9F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F8">
              <w:rPr>
                <w:rFonts w:ascii="Arial" w:hAnsi="Arial" w:cs="Arial"/>
                <w:b/>
                <w:bCs/>
              </w:rPr>
              <w:t>Inst</w:t>
            </w:r>
            <w:r>
              <w:rPr>
                <w:rFonts w:ascii="Arial" w:hAnsi="Arial" w:cs="Arial"/>
                <w:b/>
                <w:bCs/>
              </w:rPr>
              <w:t>itución</w:t>
            </w:r>
            <w:r w:rsidRPr="00FC6AF8">
              <w:rPr>
                <w:rFonts w:ascii="Arial" w:hAnsi="Arial" w:cs="Arial"/>
                <w:b/>
                <w:bCs/>
              </w:rPr>
              <w:t xml:space="preserve"> Educativa</w:t>
            </w:r>
          </w:p>
        </w:tc>
        <w:tc>
          <w:tcPr>
            <w:tcW w:w="5391" w:type="dxa"/>
            <w:gridSpan w:val="2"/>
            <w:vAlign w:val="center"/>
          </w:tcPr>
          <w:p w14:paraId="4024C646" w14:textId="77777777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C582BF0" w14:textId="50D09A97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817" w:type="dxa"/>
            <w:vAlign w:val="center"/>
          </w:tcPr>
          <w:p w14:paraId="5D9A95F0" w14:textId="77777777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14:paraId="5DD73455" w14:textId="778E74BD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</w:t>
            </w:r>
          </w:p>
        </w:tc>
        <w:tc>
          <w:tcPr>
            <w:tcW w:w="4013" w:type="dxa"/>
            <w:vAlign w:val="center"/>
          </w:tcPr>
          <w:p w14:paraId="23FF96F8" w14:textId="77777777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AF8" w:rsidRPr="00FC6AF8" w14:paraId="1876C376" w14:textId="77777777" w:rsidTr="006066D4">
        <w:trPr>
          <w:trHeight w:val="703"/>
          <w:jc w:val="center"/>
        </w:trPr>
        <w:tc>
          <w:tcPr>
            <w:tcW w:w="1543" w:type="dxa"/>
            <w:vAlign w:val="center"/>
          </w:tcPr>
          <w:p w14:paraId="75FC137E" w14:textId="32D54039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Docente</w:t>
            </w:r>
          </w:p>
        </w:tc>
        <w:tc>
          <w:tcPr>
            <w:tcW w:w="6255" w:type="dxa"/>
            <w:gridSpan w:val="3"/>
            <w:vAlign w:val="center"/>
          </w:tcPr>
          <w:p w14:paraId="5CFB8904" w14:textId="77777777" w:rsid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E34167" w14:textId="7B6E9949" w:rsid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96" w:type="dxa"/>
            <w:gridSpan w:val="3"/>
            <w:shd w:val="clear" w:color="auto" w:fill="006666"/>
            <w:vAlign w:val="center"/>
          </w:tcPr>
          <w:p w14:paraId="4B946F18" w14:textId="77777777" w:rsidR="00FC6AF8" w:rsidRPr="00FC6AF8" w:rsidRDefault="00FC6AF8" w:rsidP="00FC6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6D4" w14:paraId="0A43D4A7" w14:textId="77777777" w:rsidTr="006066D4">
        <w:tblPrEx>
          <w:jc w:val="left"/>
        </w:tblPrEx>
        <w:trPr>
          <w:trHeight w:val="1558"/>
        </w:trPr>
        <w:tc>
          <w:tcPr>
            <w:tcW w:w="4248" w:type="dxa"/>
            <w:gridSpan w:val="2"/>
          </w:tcPr>
          <w:p w14:paraId="03CA0700" w14:textId="322179AE" w:rsidR="006066D4" w:rsidRPr="006066D4" w:rsidRDefault="006066D4" w:rsidP="00606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6066D4">
              <w:rPr>
                <w:rFonts w:ascii="Arial" w:hAnsi="Arial" w:cs="Arial"/>
                <w:b/>
                <w:bCs/>
              </w:rPr>
              <w:t>ircunstancias en las que las comunidades a las que pertenecen las</w:t>
            </w:r>
          </w:p>
          <w:p w14:paraId="6769AD81" w14:textId="27AEA182" w:rsidR="006066D4" w:rsidRDefault="006066D4" w:rsidP="006066D4">
            <w:pPr>
              <w:rPr>
                <w:rFonts w:ascii="Arial" w:hAnsi="Arial" w:cs="Arial"/>
                <w:b/>
                <w:bCs/>
              </w:rPr>
            </w:pPr>
            <w:r w:rsidRPr="006066D4">
              <w:rPr>
                <w:rFonts w:ascii="Arial" w:hAnsi="Arial" w:cs="Arial"/>
                <w:b/>
                <w:bCs/>
              </w:rPr>
              <w:t xml:space="preserve">niñas, niños, adolescentes y jóvenes viven </w:t>
            </w:r>
            <w:r>
              <w:rPr>
                <w:rFonts w:ascii="Arial" w:hAnsi="Arial" w:cs="Arial"/>
                <w:b/>
                <w:bCs/>
              </w:rPr>
              <w:t>el aislamiento preventivo.</w:t>
            </w:r>
          </w:p>
        </w:tc>
        <w:tc>
          <w:tcPr>
            <w:tcW w:w="9746" w:type="dxa"/>
            <w:gridSpan w:val="5"/>
          </w:tcPr>
          <w:p w14:paraId="5C3221B4" w14:textId="77777777" w:rsidR="006066D4" w:rsidRDefault="006066D4" w:rsidP="00D4614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3BB7B0" w14:textId="4D6DBAA0" w:rsidR="006066D4" w:rsidRDefault="006066D4" w:rsidP="006066D4">
      <w:pPr>
        <w:spacing w:after="0"/>
        <w:rPr>
          <w:rFonts w:ascii="Arial" w:hAnsi="Arial" w:cs="Arial"/>
          <w:b/>
          <w:bCs/>
        </w:rPr>
      </w:pPr>
    </w:p>
    <w:p w14:paraId="02E6B08C" w14:textId="0124224B" w:rsidR="00132599" w:rsidRPr="00132599" w:rsidRDefault="003E72E5" w:rsidP="006066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32599" w:rsidRPr="00132599">
        <w:rPr>
          <w:rFonts w:ascii="Arial" w:hAnsi="Arial" w:cs="Arial"/>
        </w:rPr>
        <w:t>Es a maestros y maestra</w:t>
      </w:r>
      <w:r w:rsidR="00D8769C">
        <w:rPr>
          <w:rFonts w:ascii="Arial" w:hAnsi="Arial" w:cs="Arial"/>
        </w:rPr>
        <w:t>s</w:t>
      </w:r>
      <w:r w:rsidR="00132599" w:rsidRPr="00132599">
        <w:rPr>
          <w:rFonts w:ascii="Arial" w:hAnsi="Arial" w:cs="Arial"/>
        </w:rPr>
        <w:t xml:space="preserve"> a quienes corresponde tomar decisiones acerca de cómo continuar los procesos educativos de sus estudiantes en casa. Hay varias opciones:</w:t>
      </w:r>
    </w:p>
    <w:p w14:paraId="670F9D5C" w14:textId="77777777" w:rsidR="00132599" w:rsidRPr="00132599" w:rsidRDefault="00132599" w:rsidP="006066D4">
      <w:pPr>
        <w:spacing w:after="0" w:line="276" w:lineRule="auto"/>
        <w:rPr>
          <w:rFonts w:ascii="Arial" w:hAnsi="Arial" w:cs="Arial"/>
        </w:rPr>
      </w:pPr>
    </w:p>
    <w:p w14:paraId="5D14BC99" w14:textId="77777777" w:rsidR="00132599" w:rsidRPr="00132599" w:rsidRDefault="00132599" w:rsidP="006066D4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</w:rPr>
      </w:pPr>
      <w:r w:rsidRPr="00132599">
        <w:rPr>
          <w:rFonts w:ascii="Arial" w:hAnsi="Arial" w:cs="Arial"/>
        </w:rPr>
        <w:t>Continuar con el plan de estudios previsto para la presencialidad (énfasis en nuevos aprendizajes)</w:t>
      </w:r>
    </w:p>
    <w:p w14:paraId="7F9412D1" w14:textId="77777777" w:rsidR="00132599" w:rsidRPr="00132599" w:rsidRDefault="00132599" w:rsidP="006066D4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</w:rPr>
      </w:pPr>
      <w:r w:rsidRPr="00132599">
        <w:rPr>
          <w:rFonts w:ascii="Arial" w:hAnsi="Arial" w:cs="Arial"/>
        </w:rPr>
        <w:t>Hacer adaptaciones al plan de estudios de cada área (énfasis en reforzar y utilizar los aprendizajes ya alcanzados)</w:t>
      </w:r>
    </w:p>
    <w:p w14:paraId="6EA2E8F0" w14:textId="77777777" w:rsidR="00132599" w:rsidRPr="00132599" w:rsidRDefault="00132599" w:rsidP="006066D4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</w:rPr>
      </w:pPr>
      <w:r w:rsidRPr="00132599">
        <w:rPr>
          <w:rFonts w:ascii="Arial" w:hAnsi="Arial" w:cs="Arial"/>
        </w:rPr>
        <w:t>Seleccionar temas y abordarlos de manera transversal</w:t>
      </w:r>
    </w:p>
    <w:p w14:paraId="222EF609" w14:textId="77777777" w:rsidR="00132599" w:rsidRDefault="00132599" w:rsidP="006066D4">
      <w:pPr>
        <w:spacing w:after="0" w:line="276" w:lineRule="auto"/>
        <w:rPr>
          <w:rFonts w:ascii="Arial" w:hAnsi="Arial" w:cs="Arial"/>
        </w:rPr>
      </w:pPr>
    </w:p>
    <w:p w14:paraId="07F98D55" w14:textId="11E61322" w:rsidR="00D46147" w:rsidRDefault="00132599" w:rsidP="006066D4">
      <w:pPr>
        <w:spacing w:after="0" w:line="276" w:lineRule="auto"/>
        <w:jc w:val="both"/>
        <w:rPr>
          <w:rFonts w:ascii="Arial" w:hAnsi="Arial" w:cs="Arial"/>
        </w:rPr>
      </w:pPr>
      <w:r w:rsidRPr="00132599">
        <w:rPr>
          <w:rFonts w:ascii="Arial" w:hAnsi="Arial" w:cs="Arial"/>
        </w:rPr>
        <w:t xml:space="preserve">La primera opción es la más complicada de todas, dado que requeriría migrar las clases presenciales a una modalidad de educación </w:t>
      </w:r>
      <w:r w:rsidR="001B39F0">
        <w:rPr>
          <w:rFonts w:ascii="Arial" w:hAnsi="Arial" w:cs="Arial"/>
        </w:rPr>
        <w:t>no presencial</w:t>
      </w:r>
      <w:r w:rsidRPr="00132599">
        <w:rPr>
          <w:rFonts w:ascii="Arial" w:hAnsi="Arial" w:cs="Arial"/>
        </w:rPr>
        <w:t xml:space="preserve"> con todo lo que eso implica en términos de tiempo que demanda el diseño complejo de un curso. </w:t>
      </w:r>
      <w:r w:rsidRPr="00A10812">
        <w:rPr>
          <w:rFonts w:ascii="Arial" w:hAnsi="Arial" w:cs="Arial"/>
          <w:b/>
          <w:bCs/>
        </w:rPr>
        <w:t xml:space="preserve">Las opciones dos y tres son las más </w:t>
      </w:r>
      <w:r w:rsidRPr="00A10812">
        <w:rPr>
          <w:rFonts w:ascii="Arial" w:hAnsi="Arial" w:cs="Arial"/>
          <w:b/>
          <w:bCs/>
        </w:rPr>
        <w:lastRenderedPageBreak/>
        <w:t>recomendables en esta situación de emergencia,</w:t>
      </w:r>
      <w:r w:rsidRPr="00132599">
        <w:rPr>
          <w:rFonts w:ascii="Arial" w:hAnsi="Arial" w:cs="Arial"/>
        </w:rPr>
        <w:t xml:space="preserve"> la diferencia está en que la segunda compete exclusivamente a cada docente desde su área y la tercera demanda trabajar interdisciplinariamente con otros docentes.</w:t>
      </w:r>
    </w:p>
    <w:p w14:paraId="341E11CF" w14:textId="77777777" w:rsidR="00864056" w:rsidRDefault="00864056" w:rsidP="006066D4">
      <w:pPr>
        <w:spacing w:after="0" w:line="276" w:lineRule="auto"/>
        <w:jc w:val="both"/>
        <w:rPr>
          <w:rFonts w:ascii="Arial" w:hAnsi="Arial" w:cs="Arial"/>
        </w:rPr>
      </w:pPr>
    </w:p>
    <w:p w14:paraId="45ED2DBC" w14:textId="2BE610C5" w:rsidR="008937E3" w:rsidRPr="008937E3" w:rsidRDefault="008937E3" w:rsidP="006066D4">
      <w:pPr>
        <w:spacing w:after="0" w:line="276" w:lineRule="auto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 xml:space="preserve">En tal sentido, la Directiva 5 recomienda a los docentes </w:t>
      </w:r>
      <w:proofErr w:type="spellStart"/>
      <w:r w:rsidRPr="008937E3">
        <w:rPr>
          <w:rFonts w:ascii="Arial" w:hAnsi="Arial" w:cs="Arial"/>
        </w:rPr>
        <w:t>redireccionar</w:t>
      </w:r>
      <w:proofErr w:type="spellEnd"/>
      <w:r w:rsidRPr="008937E3">
        <w:rPr>
          <w:rFonts w:ascii="Arial" w:hAnsi="Arial" w:cs="Arial"/>
        </w:rPr>
        <w:t xml:space="preserve"> el plan de estudios y diseñar actividades educativas con las siguientes características (MEN, 2020):</w:t>
      </w:r>
    </w:p>
    <w:p w14:paraId="37006F9F" w14:textId="77777777" w:rsidR="008937E3" w:rsidRPr="008937E3" w:rsidRDefault="008937E3" w:rsidP="006066D4">
      <w:pPr>
        <w:spacing w:after="0" w:line="276" w:lineRule="auto"/>
        <w:jc w:val="both"/>
        <w:rPr>
          <w:rFonts w:ascii="Arial" w:hAnsi="Arial" w:cs="Arial"/>
        </w:rPr>
      </w:pPr>
    </w:p>
    <w:p w14:paraId="26C6F6F0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Flexibles, estratégicas, integradoras y contextualizadas.</w:t>
      </w:r>
    </w:p>
    <w:p w14:paraId="39FC164D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respondan a las posibilidades de las familias en términos de acceso a la tecnología y a la conectividad.</w:t>
      </w:r>
    </w:p>
    <w:p w14:paraId="16F05BE5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Formuladas en un lenguaje próximo a las familias y con estrategias didácticas sencillas.</w:t>
      </w:r>
    </w:p>
    <w:p w14:paraId="1E022474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reconozcan las capacidades y habilidades actuales de los estudiantes.</w:t>
      </w:r>
    </w:p>
    <w:p w14:paraId="533D3BD3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favorezcan el dialogo y la expresión de emociones.</w:t>
      </w:r>
    </w:p>
    <w:p w14:paraId="6F2CE4A4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Reconocedoras de las características individuales del estudiantado y de sus capacidades en términos de autonomía para poderlas realizar.</w:t>
      </w:r>
    </w:p>
    <w:p w14:paraId="284C635D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Posibles de ser desarrolladas con tranquilidad y en los tiempos disponibles.</w:t>
      </w:r>
    </w:p>
    <w:p w14:paraId="158C9CF6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promuevan el aprendizaje autónomo, colaborativo e incentive el desarrollo de proyectos pedagógicos (transversales).</w:t>
      </w:r>
    </w:p>
    <w:p w14:paraId="4E6E495B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Conscientes de las dinámicas de las familias y consideradas con sus condiciones y capacidades para poder cumplir un papel de acompañantes en la realización de las mismas, de acuerdo con las características y momentos de desarrollo de los estudiantes y sus circunstancias.</w:t>
      </w:r>
    </w:p>
    <w:p w14:paraId="7801068A" w14:textId="77777777" w:rsidR="008937E3" w:rsidRP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integren la “cotidianidad” alterada que están viviendo las familias en este momento. Que relacionen la reflexión en torno a la pandemia actual y a la situación de confinamiento.</w:t>
      </w:r>
    </w:p>
    <w:p w14:paraId="442E61D6" w14:textId="40B98BB9" w:rsidR="008937E3" w:rsidRDefault="008937E3" w:rsidP="006066D4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937E3">
        <w:rPr>
          <w:rFonts w:ascii="Arial" w:hAnsi="Arial" w:cs="Arial"/>
        </w:rPr>
        <w:t>Que tengan en cuenta a padres y cuidadores como los principales aliados del aprendizaje en el hogar.</w:t>
      </w:r>
    </w:p>
    <w:p w14:paraId="29321126" w14:textId="2ADC07D2" w:rsidR="003E72E5" w:rsidRDefault="003E72E5" w:rsidP="006066D4">
      <w:pPr>
        <w:spacing w:after="0" w:line="276" w:lineRule="auto"/>
        <w:jc w:val="both"/>
        <w:rPr>
          <w:rFonts w:ascii="Arial" w:hAnsi="Arial" w:cs="Arial"/>
        </w:rPr>
      </w:pPr>
    </w:p>
    <w:p w14:paraId="5624C85F" w14:textId="01B208ED" w:rsidR="003E72E5" w:rsidRPr="00803F9E" w:rsidRDefault="003E72E5" w:rsidP="006066D4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E72E5">
        <w:rPr>
          <w:rFonts w:ascii="Arial" w:hAnsi="Arial" w:cs="Arial"/>
        </w:rPr>
        <w:t>Este puede ser un buen momento para trabajar por proyectos y en torno a uno de los proyectos pedagógicos transversales: vida saludable y/o competencias ciudadanas. Esto demanda de los docentes trabajar interdisciplinariamente para seleccionar los temas del plan de estudios que se puedan integrar en actividades que pongan a los estudiantes a elaborar/hacer algo que utilice los saberes alcanzados en años lectivos anteriores</w:t>
      </w:r>
      <w:r>
        <w:rPr>
          <w:rFonts w:ascii="Arial" w:hAnsi="Arial" w:cs="Arial"/>
        </w:rPr>
        <w:t>”</w:t>
      </w:r>
      <w:r w:rsidRPr="003E7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03F9E">
        <w:rPr>
          <w:rFonts w:ascii="Arial" w:hAnsi="Arial" w:cs="Arial"/>
          <w:i/>
          <w:iCs/>
          <w:sz w:val="20"/>
          <w:szCs w:val="20"/>
        </w:rPr>
        <w:t xml:space="preserve">Fuente: Aparte tomado del documento </w:t>
      </w:r>
      <w:r w:rsidRPr="00803F9E">
        <w:rPr>
          <w:rFonts w:ascii="Arial" w:hAnsi="Arial" w:cs="Arial"/>
          <w:b/>
          <w:bCs/>
          <w:i/>
          <w:iCs/>
          <w:sz w:val="20"/>
          <w:szCs w:val="20"/>
        </w:rPr>
        <w:t>“¿Qué debemos privilegiar en la educación no presencial?”</w:t>
      </w:r>
      <w:r w:rsidRPr="00803F9E">
        <w:rPr>
          <w:rFonts w:ascii="Arial" w:hAnsi="Arial" w:cs="Arial"/>
          <w:i/>
          <w:iCs/>
          <w:sz w:val="20"/>
          <w:szCs w:val="20"/>
        </w:rPr>
        <w:t xml:space="preserve"> Autor: Juan Carlos López-García, </w:t>
      </w:r>
      <w:hyperlink r:id="rId8" w:history="1">
        <w:r w:rsidRPr="00803F9E">
          <w:rPr>
            <w:rStyle w:val="Hipervnculo"/>
            <w:rFonts w:ascii="Arial" w:hAnsi="Arial" w:cs="Arial"/>
            <w:i/>
            <w:iCs/>
            <w:sz w:val="20"/>
            <w:szCs w:val="20"/>
          </w:rPr>
          <w:t>http://eduteka.icesi.edu.co/articulos/que-privilegiar-en-la-eduacion-no-presencial</w:t>
        </w:r>
      </w:hyperlink>
    </w:p>
    <w:p w14:paraId="79C7793B" w14:textId="5EEFD065" w:rsidR="003E72E5" w:rsidRDefault="003E72E5" w:rsidP="00864056">
      <w:pPr>
        <w:spacing w:after="0" w:line="288" w:lineRule="auto"/>
        <w:jc w:val="both"/>
        <w:rPr>
          <w:rFonts w:ascii="Arial" w:hAnsi="Arial" w:cs="Arial"/>
        </w:rPr>
      </w:pPr>
    </w:p>
    <w:p w14:paraId="311AA927" w14:textId="77777777" w:rsidR="003E72E5" w:rsidRPr="003E72E5" w:rsidRDefault="003E72E5" w:rsidP="00864056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laconcuadrcula"/>
        <w:tblW w:w="155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2268"/>
        <w:gridCol w:w="2410"/>
        <w:gridCol w:w="2126"/>
        <w:gridCol w:w="2551"/>
      </w:tblGrid>
      <w:tr w:rsidR="00AD2691" w:rsidRPr="00C61108" w14:paraId="10C97234" w14:textId="77777777" w:rsidTr="00091C5A">
        <w:trPr>
          <w:trHeight w:val="526"/>
        </w:trPr>
        <w:tc>
          <w:tcPr>
            <w:tcW w:w="1844" w:type="dxa"/>
            <w:vAlign w:val="center"/>
          </w:tcPr>
          <w:p w14:paraId="69344AEE" w14:textId="5CDD0E34" w:rsidR="00AD2691" w:rsidRPr="00C61108" w:rsidRDefault="00AD2691" w:rsidP="00B07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108">
              <w:rPr>
                <w:rFonts w:ascii="Arial" w:hAnsi="Arial" w:cs="Arial"/>
                <w:b/>
                <w:bCs/>
                <w:color w:val="006666"/>
              </w:rPr>
              <w:t>¿Qué quiero privilegiar?</w:t>
            </w:r>
          </w:p>
        </w:tc>
        <w:tc>
          <w:tcPr>
            <w:tcW w:w="2268" w:type="dxa"/>
            <w:vAlign w:val="center"/>
          </w:tcPr>
          <w:p w14:paraId="162B70CB" w14:textId="4BE02DE2" w:rsidR="00AD2691" w:rsidRPr="00C61108" w:rsidRDefault="00AD2691" w:rsidP="00B074A4">
            <w:pPr>
              <w:jc w:val="center"/>
              <w:rPr>
                <w:rFonts w:ascii="Arial" w:hAnsi="Arial" w:cs="Arial"/>
              </w:rPr>
            </w:pPr>
            <w:r w:rsidRPr="00C61108">
              <w:rPr>
                <w:rFonts w:ascii="Arial" w:hAnsi="Arial" w:cs="Arial"/>
                <w:b/>
                <w:bCs/>
                <w:color w:val="006666"/>
              </w:rPr>
              <w:t xml:space="preserve">¿Qué </w:t>
            </w:r>
            <w:r>
              <w:rPr>
                <w:rFonts w:ascii="Arial" w:hAnsi="Arial" w:cs="Arial"/>
                <w:b/>
                <w:bCs/>
                <w:color w:val="006666"/>
              </w:rPr>
              <w:t>es posible</w:t>
            </w:r>
            <w:r w:rsidRPr="00C61108">
              <w:rPr>
                <w:rFonts w:ascii="Arial" w:hAnsi="Arial" w:cs="Arial"/>
                <w:b/>
                <w:bCs/>
                <w:color w:val="006666"/>
              </w:rPr>
              <w:t>?</w:t>
            </w:r>
          </w:p>
        </w:tc>
        <w:tc>
          <w:tcPr>
            <w:tcW w:w="2126" w:type="dxa"/>
            <w:vAlign w:val="center"/>
          </w:tcPr>
          <w:p w14:paraId="1B92D78B" w14:textId="737047EE" w:rsidR="00AD2691" w:rsidRPr="00C61108" w:rsidRDefault="00AD2691" w:rsidP="00B074A4">
            <w:pPr>
              <w:jc w:val="center"/>
              <w:rPr>
                <w:rFonts w:ascii="Arial" w:hAnsi="Arial" w:cs="Arial"/>
              </w:rPr>
            </w:pPr>
            <w:r w:rsidRPr="00F443FC">
              <w:rPr>
                <w:rFonts w:ascii="Arial" w:hAnsi="Arial" w:cs="Arial"/>
                <w:b/>
                <w:bCs/>
                <w:color w:val="006666"/>
              </w:rPr>
              <w:t>Estándares / DBA / Competencia</w:t>
            </w:r>
          </w:p>
        </w:tc>
        <w:tc>
          <w:tcPr>
            <w:tcW w:w="2268" w:type="dxa"/>
          </w:tcPr>
          <w:p w14:paraId="2BC3515B" w14:textId="789F0C9D" w:rsidR="00AD2691" w:rsidRDefault="00AD2691" w:rsidP="00B074A4">
            <w:pPr>
              <w:jc w:val="center"/>
              <w:rPr>
                <w:rFonts w:ascii="Arial" w:hAnsi="Arial" w:cs="Arial"/>
                <w:b/>
                <w:bCs/>
                <w:color w:val="006666"/>
              </w:rPr>
            </w:pP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>
              <w:rPr>
                <w:rFonts w:ascii="Arial" w:hAnsi="Arial" w:cs="Arial"/>
                <w:b/>
                <w:bCs/>
                <w:color w:val="006666"/>
              </w:rPr>
              <w:softHyphen/>
            </w:r>
            <w:r w:rsidRPr="00F443FC">
              <w:rPr>
                <w:rFonts w:ascii="Arial" w:hAnsi="Arial" w:cs="Arial"/>
                <w:b/>
                <w:bCs/>
                <w:color w:val="006666"/>
              </w:rPr>
              <w:t xml:space="preserve"> </w:t>
            </w:r>
            <w:r w:rsidRPr="00AD2691">
              <w:rPr>
                <w:rFonts w:ascii="Arial" w:hAnsi="Arial" w:cs="Arial"/>
                <w:b/>
                <w:bCs/>
                <w:color w:val="006666"/>
              </w:rPr>
              <w:t>Objetivos de aprendizaje</w:t>
            </w:r>
          </w:p>
        </w:tc>
        <w:tc>
          <w:tcPr>
            <w:tcW w:w="2410" w:type="dxa"/>
            <w:vAlign w:val="center"/>
          </w:tcPr>
          <w:p w14:paraId="6B63A105" w14:textId="7B1690F0" w:rsidR="00AD2691" w:rsidRPr="00C61108" w:rsidRDefault="00AD2691" w:rsidP="00B07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666"/>
              </w:rPr>
              <w:t>Actividades para realizar desde el docente</w:t>
            </w:r>
          </w:p>
        </w:tc>
        <w:tc>
          <w:tcPr>
            <w:tcW w:w="2126" w:type="dxa"/>
            <w:vAlign w:val="center"/>
          </w:tcPr>
          <w:p w14:paraId="68253F7D" w14:textId="2C2B5CBC" w:rsidR="00AD2691" w:rsidRPr="00C61108" w:rsidRDefault="00AD2691" w:rsidP="00B07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666"/>
              </w:rPr>
              <w:t>Herramienta(s) seleccionada(s)</w:t>
            </w:r>
          </w:p>
        </w:tc>
        <w:tc>
          <w:tcPr>
            <w:tcW w:w="2551" w:type="dxa"/>
            <w:vAlign w:val="center"/>
          </w:tcPr>
          <w:p w14:paraId="6A88AB89" w14:textId="01C28C36" w:rsidR="00C5251F" w:rsidRPr="007C46FB" w:rsidRDefault="00AD2691" w:rsidP="007C46FB">
            <w:pPr>
              <w:jc w:val="center"/>
              <w:rPr>
                <w:rFonts w:ascii="Arial" w:hAnsi="Arial" w:cs="Arial"/>
                <w:b/>
                <w:bCs/>
                <w:color w:val="006666"/>
              </w:rPr>
            </w:pPr>
            <w:r>
              <w:rPr>
                <w:rFonts w:ascii="Arial" w:hAnsi="Arial" w:cs="Arial"/>
                <w:b/>
                <w:bCs/>
                <w:color w:val="006666"/>
              </w:rPr>
              <w:t>¿Qué le voy a solicitar?</w:t>
            </w:r>
          </w:p>
        </w:tc>
      </w:tr>
      <w:tr w:rsidR="00AD2691" w:rsidRPr="002476FD" w14:paraId="17733634" w14:textId="77777777" w:rsidTr="00091C5A">
        <w:trPr>
          <w:trHeight w:val="1397"/>
        </w:trPr>
        <w:tc>
          <w:tcPr>
            <w:tcW w:w="1844" w:type="dxa"/>
            <w:vAlign w:val="center"/>
          </w:tcPr>
          <w:p w14:paraId="050FCFE3" w14:textId="6E474C63" w:rsidR="00AD2691" w:rsidRPr="002476FD" w:rsidRDefault="00AD2691" w:rsidP="00376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el tema, proyecto, proyecto colaborativo o interdisciplinario (con otros docentes) o proyecto transversal va a privilegiar,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identificando logros.</w:t>
            </w:r>
          </w:p>
        </w:tc>
        <w:tc>
          <w:tcPr>
            <w:tcW w:w="2268" w:type="dxa"/>
            <w:vAlign w:val="center"/>
          </w:tcPr>
          <w:p w14:paraId="4AA6DCC7" w14:textId="4B53F0BC" w:rsidR="00AD2691" w:rsidRPr="002476FD" w:rsidRDefault="00AD2691" w:rsidP="00376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teniendo en cuenta el contexto</w:t>
            </w:r>
            <w:r w:rsidRPr="002476FD">
              <w:rPr>
                <w:rFonts w:ascii="Arial" w:hAnsi="Arial" w:cs="Arial"/>
                <w:color w:val="006666"/>
                <w:sz w:val="14"/>
                <w:szCs w:val="14"/>
              </w:rPr>
              <w:t xml:space="preserve"> </w:t>
            </w:r>
            <w:r w:rsidRPr="002476FD">
              <w:rPr>
                <w:rFonts w:ascii="Arial" w:hAnsi="Arial" w:cs="Arial"/>
                <w:sz w:val="14"/>
                <w:szCs w:val="14"/>
              </w:rPr>
              <w:t>qué es posible realmente utilizar.</w:t>
            </w:r>
          </w:p>
        </w:tc>
        <w:tc>
          <w:tcPr>
            <w:tcW w:w="2126" w:type="dxa"/>
            <w:vAlign w:val="center"/>
          </w:tcPr>
          <w:p w14:paraId="7E70A9A9" w14:textId="60978F4F" w:rsidR="00AD2691" w:rsidRPr="002476FD" w:rsidRDefault="00AD2691" w:rsidP="00376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los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estándares / DBA / Competencia(s)</w:t>
            </w:r>
            <w:r w:rsidRPr="002476FD">
              <w:rPr>
                <w:rFonts w:ascii="Arial" w:hAnsi="Arial" w:cs="Arial"/>
                <w:color w:val="006666"/>
                <w:sz w:val="14"/>
                <w:szCs w:val="14"/>
              </w:rPr>
              <w:t xml:space="preserve"> </w:t>
            </w:r>
            <w:r w:rsidRPr="002476FD">
              <w:rPr>
                <w:rFonts w:ascii="Arial" w:hAnsi="Arial" w:cs="Arial"/>
                <w:sz w:val="14"/>
                <w:szCs w:val="14"/>
              </w:rPr>
              <w:t>que se cubrirán con lo especificado en la Columna ¿Qué quiero privilegiar?</w:t>
            </w:r>
          </w:p>
        </w:tc>
        <w:tc>
          <w:tcPr>
            <w:tcW w:w="2268" w:type="dxa"/>
            <w:vAlign w:val="center"/>
          </w:tcPr>
          <w:p w14:paraId="600D71D9" w14:textId="0AA36BFB" w:rsidR="00AD2691" w:rsidRPr="002476FD" w:rsidRDefault="00AD2691" w:rsidP="00AD2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los </w:t>
            </w:r>
            <w:r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 xml:space="preserve">objetivos de </w:t>
            </w:r>
            <w:r w:rsidR="00394191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aprendizaje</w:t>
            </w:r>
          </w:p>
        </w:tc>
        <w:tc>
          <w:tcPr>
            <w:tcW w:w="2410" w:type="dxa"/>
            <w:vAlign w:val="center"/>
          </w:tcPr>
          <w:p w14:paraId="4329C3C3" w14:textId="1654F628" w:rsidR="00AD2691" w:rsidRPr="002476FD" w:rsidRDefault="00AD2691" w:rsidP="00376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las actividades que usted realizará para desarrollar el tema con los estudiantes</w:t>
            </w:r>
            <w:r w:rsidRPr="002476FD">
              <w:rPr>
                <w:rFonts w:ascii="Arial" w:hAnsi="Arial" w:cs="Arial"/>
                <w:color w:val="006666"/>
                <w:sz w:val="14"/>
                <w:szCs w:val="14"/>
              </w:rPr>
              <w:t xml:space="preserve"> </w:t>
            </w:r>
            <w:r w:rsidRPr="002476FD">
              <w:rPr>
                <w:rFonts w:ascii="Arial" w:hAnsi="Arial" w:cs="Arial"/>
                <w:sz w:val="14"/>
                <w:szCs w:val="14"/>
              </w:rPr>
              <w:t>y poder así llegar a que el estudiante pueda generar su evidencia de aprendizaje.</w:t>
            </w:r>
          </w:p>
        </w:tc>
        <w:tc>
          <w:tcPr>
            <w:tcW w:w="2126" w:type="dxa"/>
            <w:vAlign w:val="center"/>
          </w:tcPr>
          <w:p w14:paraId="3447E3FC" w14:textId="3162C7BF" w:rsidR="00AD2691" w:rsidRPr="002476FD" w:rsidRDefault="00AD2691" w:rsidP="00376B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la o las herramientas seleccionadas</w:t>
            </w:r>
            <w:r w:rsidRPr="002476FD">
              <w:rPr>
                <w:rFonts w:ascii="Arial" w:hAnsi="Arial" w:cs="Arial"/>
                <w:color w:val="006666"/>
                <w:sz w:val="14"/>
                <w:szCs w:val="14"/>
              </w:rPr>
              <w:t xml:space="preserve"> </w:t>
            </w:r>
            <w:r w:rsidRPr="002476FD">
              <w:rPr>
                <w:rFonts w:ascii="Arial" w:hAnsi="Arial" w:cs="Arial"/>
                <w:sz w:val="14"/>
                <w:szCs w:val="14"/>
              </w:rPr>
              <w:t xml:space="preserve">a ser utilizada para lograr el entregable (evidencia de aprendizaje) de los estudiantes. </w:t>
            </w:r>
          </w:p>
        </w:tc>
        <w:tc>
          <w:tcPr>
            <w:tcW w:w="2551" w:type="dxa"/>
            <w:vAlign w:val="center"/>
          </w:tcPr>
          <w:p w14:paraId="51E6EC96" w14:textId="76B1C72F" w:rsidR="00AD2691" w:rsidRPr="002476FD" w:rsidRDefault="00AD2691" w:rsidP="002B74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6FD">
              <w:rPr>
                <w:rFonts w:ascii="Arial" w:hAnsi="Arial" w:cs="Arial"/>
                <w:sz w:val="14"/>
                <w:szCs w:val="14"/>
              </w:rPr>
              <w:t xml:space="preserve">Especifique en esta columna </w:t>
            </w:r>
            <w:r w:rsidRPr="002476FD">
              <w:rPr>
                <w:rFonts w:ascii="Arial" w:hAnsi="Arial" w:cs="Arial"/>
                <w:b/>
                <w:bCs/>
                <w:color w:val="006666"/>
                <w:sz w:val="14"/>
                <w:szCs w:val="14"/>
              </w:rPr>
              <w:t>la definición de la(s) evidencia(s) de aprendizaje que deben construir los estudiantes,</w:t>
            </w:r>
            <w:r w:rsidRPr="002476FD">
              <w:rPr>
                <w:rFonts w:ascii="Arial" w:hAnsi="Arial" w:cs="Arial"/>
                <w:color w:val="006666"/>
                <w:sz w:val="14"/>
                <w:szCs w:val="14"/>
              </w:rPr>
              <w:t xml:space="preserve"> </w:t>
            </w:r>
            <w:r w:rsidRPr="002476FD">
              <w:rPr>
                <w:rFonts w:ascii="Arial" w:hAnsi="Arial" w:cs="Arial"/>
                <w:sz w:val="14"/>
                <w:szCs w:val="14"/>
              </w:rPr>
              <w:t>por medio de las actividades propuestas, que den cuenta del proceso de aprendizaje y el alcance de los estándares/ DBA / Competencias.</w:t>
            </w:r>
          </w:p>
        </w:tc>
      </w:tr>
      <w:tr w:rsidR="00AD2691" w:rsidRPr="00C61108" w14:paraId="7A4370E7" w14:textId="77777777" w:rsidTr="00C02D10">
        <w:trPr>
          <w:trHeight w:val="5390"/>
        </w:trPr>
        <w:tc>
          <w:tcPr>
            <w:tcW w:w="1844" w:type="dxa"/>
          </w:tcPr>
          <w:p w14:paraId="31457EDF" w14:textId="030990F8" w:rsidR="00AD2691" w:rsidRPr="001C774A" w:rsidRDefault="00AD2691" w:rsidP="001C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20FDBD" w14:textId="1DE8B236" w:rsidR="00AD2691" w:rsidRPr="001C774A" w:rsidRDefault="00AD2691" w:rsidP="001C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B31580" w14:textId="6BC420FB" w:rsidR="00AD2691" w:rsidRPr="005D2EAF" w:rsidRDefault="00AD2691" w:rsidP="00EA018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907728" w14:textId="7647071C" w:rsidR="00AD2691" w:rsidRPr="00542BC2" w:rsidRDefault="00AD2691" w:rsidP="00EA0182">
            <w:pPr>
              <w:tabs>
                <w:tab w:val="left" w:pos="165"/>
              </w:tabs>
              <w:ind w:left="165" w:hanging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CA12C" w14:textId="05BB1CA8" w:rsidR="00AD2691" w:rsidRPr="00542BC2" w:rsidRDefault="00AD2691" w:rsidP="00542BC2">
            <w:pPr>
              <w:tabs>
                <w:tab w:val="left" w:pos="165"/>
              </w:tabs>
              <w:ind w:left="165" w:hanging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CFEE60" w14:textId="4653539A" w:rsidR="00AD2691" w:rsidRPr="00286502" w:rsidRDefault="00AD2691" w:rsidP="00286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F0DC81" w14:textId="64024664" w:rsidR="00AD2691" w:rsidRPr="002476FD" w:rsidRDefault="00AD2691" w:rsidP="00247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E71AD" w14:textId="77777777" w:rsidR="006A409B" w:rsidRPr="006A409B" w:rsidRDefault="006A409B" w:rsidP="002476FD">
      <w:pPr>
        <w:rPr>
          <w:rFonts w:ascii="Arial" w:hAnsi="Arial" w:cs="Arial"/>
          <w:b/>
          <w:bCs/>
          <w:sz w:val="28"/>
          <w:szCs w:val="28"/>
        </w:rPr>
      </w:pPr>
    </w:p>
    <w:sectPr w:rsidR="006A409B" w:rsidRPr="006A409B" w:rsidSect="00AA664D">
      <w:headerReference w:type="default" r:id="rId9"/>
      <w:pgSz w:w="16838" w:h="11906" w:orient="landscape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8205" w14:textId="77777777" w:rsidR="00383B0D" w:rsidRDefault="00383B0D" w:rsidP="006A409B">
      <w:pPr>
        <w:spacing w:after="0" w:line="240" w:lineRule="auto"/>
      </w:pPr>
      <w:r>
        <w:separator/>
      </w:r>
    </w:p>
  </w:endnote>
  <w:endnote w:type="continuationSeparator" w:id="0">
    <w:p w14:paraId="6B5AF260" w14:textId="77777777" w:rsidR="00383B0D" w:rsidRDefault="00383B0D" w:rsidP="006A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D4FE" w14:textId="77777777" w:rsidR="00383B0D" w:rsidRDefault="00383B0D" w:rsidP="006A409B">
      <w:pPr>
        <w:spacing w:after="0" w:line="240" w:lineRule="auto"/>
      </w:pPr>
      <w:r>
        <w:separator/>
      </w:r>
    </w:p>
  </w:footnote>
  <w:footnote w:type="continuationSeparator" w:id="0">
    <w:p w14:paraId="5B7979D0" w14:textId="77777777" w:rsidR="00383B0D" w:rsidRDefault="00383B0D" w:rsidP="006A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CC7D" w14:textId="3872D41A" w:rsidR="006A409B" w:rsidRDefault="006A409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83FBD38" wp14:editId="52B51526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8892540" cy="1451610"/>
          <wp:effectExtent l="0" t="0" r="3810" b="0"/>
          <wp:wrapNone/>
          <wp:docPr id="30" name="Imagen 30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45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627"/>
    <w:multiLevelType w:val="hybridMultilevel"/>
    <w:tmpl w:val="D04200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491"/>
    <w:multiLevelType w:val="hybridMultilevel"/>
    <w:tmpl w:val="BE987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59"/>
    <w:multiLevelType w:val="hybridMultilevel"/>
    <w:tmpl w:val="66A42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7DB"/>
    <w:multiLevelType w:val="hybridMultilevel"/>
    <w:tmpl w:val="36AA90BE"/>
    <w:lvl w:ilvl="0" w:tplc="2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3190C02"/>
    <w:multiLevelType w:val="hybridMultilevel"/>
    <w:tmpl w:val="958A7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74AE"/>
    <w:multiLevelType w:val="hybridMultilevel"/>
    <w:tmpl w:val="31E80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315C"/>
    <w:multiLevelType w:val="hybridMultilevel"/>
    <w:tmpl w:val="06F8A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D6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2CD7"/>
    <w:multiLevelType w:val="hybridMultilevel"/>
    <w:tmpl w:val="AD4E1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4E9"/>
    <w:multiLevelType w:val="hybridMultilevel"/>
    <w:tmpl w:val="C3540C74"/>
    <w:lvl w:ilvl="0" w:tplc="90B28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666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1CBB"/>
    <w:multiLevelType w:val="hybridMultilevel"/>
    <w:tmpl w:val="B73AD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41B0E"/>
    <w:multiLevelType w:val="hybridMultilevel"/>
    <w:tmpl w:val="4EDCAFD8"/>
    <w:lvl w:ilvl="0" w:tplc="193C7DE6">
      <w:start w:val="1"/>
      <w:numFmt w:val="decimal"/>
      <w:lvlText w:val="%1."/>
      <w:lvlJc w:val="left"/>
      <w:pPr>
        <w:ind w:left="322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42" w:hanging="360"/>
      </w:pPr>
    </w:lvl>
    <w:lvl w:ilvl="2" w:tplc="240A001B" w:tentative="1">
      <w:start w:val="1"/>
      <w:numFmt w:val="lowerRoman"/>
      <w:lvlText w:val="%3."/>
      <w:lvlJc w:val="right"/>
      <w:pPr>
        <w:ind w:left="1762" w:hanging="180"/>
      </w:pPr>
    </w:lvl>
    <w:lvl w:ilvl="3" w:tplc="240A000F" w:tentative="1">
      <w:start w:val="1"/>
      <w:numFmt w:val="decimal"/>
      <w:lvlText w:val="%4."/>
      <w:lvlJc w:val="left"/>
      <w:pPr>
        <w:ind w:left="2482" w:hanging="360"/>
      </w:pPr>
    </w:lvl>
    <w:lvl w:ilvl="4" w:tplc="240A0019" w:tentative="1">
      <w:start w:val="1"/>
      <w:numFmt w:val="lowerLetter"/>
      <w:lvlText w:val="%5."/>
      <w:lvlJc w:val="left"/>
      <w:pPr>
        <w:ind w:left="3202" w:hanging="360"/>
      </w:pPr>
    </w:lvl>
    <w:lvl w:ilvl="5" w:tplc="240A001B" w:tentative="1">
      <w:start w:val="1"/>
      <w:numFmt w:val="lowerRoman"/>
      <w:lvlText w:val="%6."/>
      <w:lvlJc w:val="right"/>
      <w:pPr>
        <w:ind w:left="3922" w:hanging="180"/>
      </w:pPr>
    </w:lvl>
    <w:lvl w:ilvl="6" w:tplc="240A000F" w:tentative="1">
      <w:start w:val="1"/>
      <w:numFmt w:val="decimal"/>
      <w:lvlText w:val="%7."/>
      <w:lvlJc w:val="left"/>
      <w:pPr>
        <w:ind w:left="4642" w:hanging="360"/>
      </w:pPr>
    </w:lvl>
    <w:lvl w:ilvl="7" w:tplc="240A0019" w:tentative="1">
      <w:start w:val="1"/>
      <w:numFmt w:val="lowerLetter"/>
      <w:lvlText w:val="%8."/>
      <w:lvlJc w:val="left"/>
      <w:pPr>
        <w:ind w:left="5362" w:hanging="360"/>
      </w:pPr>
    </w:lvl>
    <w:lvl w:ilvl="8" w:tplc="24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1" w15:restartNumberingAfterBreak="0">
    <w:nsid w:val="70BF25AA"/>
    <w:multiLevelType w:val="hybridMultilevel"/>
    <w:tmpl w:val="6D42F6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C6E"/>
    <w:multiLevelType w:val="hybridMultilevel"/>
    <w:tmpl w:val="C3CAB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2BC6"/>
    <w:multiLevelType w:val="hybridMultilevel"/>
    <w:tmpl w:val="0CC2B13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983EF7"/>
    <w:multiLevelType w:val="hybridMultilevel"/>
    <w:tmpl w:val="79042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B"/>
    <w:rsid w:val="0002499A"/>
    <w:rsid w:val="00050B8C"/>
    <w:rsid w:val="00091C5A"/>
    <w:rsid w:val="000C0D52"/>
    <w:rsid w:val="00132599"/>
    <w:rsid w:val="001A4359"/>
    <w:rsid w:val="001B39F0"/>
    <w:rsid w:val="001C774A"/>
    <w:rsid w:val="001F5C14"/>
    <w:rsid w:val="00213415"/>
    <w:rsid w:val="002476FD"/>
    <w:rsid w:val="00260D7D"/>
    <w:rsid w:val="00286502"/>
    <w:rsid w:val="00291D68"/>
    <w:rsid w:val="002A2239"/>
    <w:rsid w:val="002A72CE"/>
    <w:rsid w:val="002B6EE1"/>
    <w:rsid w:val="002B7455"/>
    <w:rsid w:val="002E7917"/>
    <w:rsid w:val="003141D9"/>
    <w:rsid w:val="003276A1"/>
    <w:rsid w:val="00376B70"/>
    <w:rsid w:val="00383B0D"/>
    <w:rsid w:val="00394191"/>
    <w:rsid w:val="003B6992"/>
    <w:rsid w:val="003E72E5"/>
    <w:rsid w:val="004D5E8E"/>
    <w:rsid w:val="00542BC2"/>
    <w:rsid w:val="00552B9B"/>
    <w:rsid w:val="00565045"/>
    <w:rsid w:val="00570A62"/>
    <w:rsid w:val="005A5DBD"/>
    <w:rsid w:val="005A6419"/>
    <w:rsid w:val="005B7B04"/>
    <w:rsid w:val="005D2EAF"/>
    <w:rsid w:val="006066D4"/>
    <w:rsid w:val="00631D08"/>
    <w:rsid w:val="00674F2A"/>
    <w:rsid w:val="006A409B"/>
    <w:rsid w:val="006B0787"/>
    <w:rsid w:val="0071088F"/>
    <w:rsid w:val="007C46FB"/>
    <w:rsid w:val="007C521D"/>
    <w:rsid w:val="00803F9E"/>
    <w:rsid w:val="00846D40"/>
    <w:rsid w:val="00847D95"/>
    <w:rsid w:val="00854985"/>
    <w:rsid w:val="00864056"/>
    <w:rsid w:val="00885883"/>
    <w:rsid w:val="00890846"/>
    <w:rsid w:val="008937E3"/>
    <w:rsid w:val="008F324F"/>
    <w:rsid w:val="009277A1"/>
    <w:rsid w:val="00987F76"/>
    <w:rsid w:val="00990F44"/>
    <w:rsid w:val="009A618A"/>
    <w:rsid w:val="00A10812"/>
    <w:rsid w:val="00A34BE2"/>
    <w:rsid w:val="00A5165E"/>
    <w:rsid w:val="00A75F7A"/>
    <w:rsid w:val="00A96630"/>
    <w:rsid w:val="00AA664D"/>
    <w:rsid w:val="00AB1CC8"/>
    <w:rsid w:val="00AD2691"/>
    <w:rsid w:val="00AE50DA"/>
    <w:rsid w:val="00B074A4"/>
    <w:rsid w:val="00B301C5"/>
    <w:rsid w:val="00B5002D"/>
    <w:rsid w:val="00B560CA"/>
    <w:rsid w:val="00B72F21"/>
    <w:rsid w:val="00BE0E7F"/>
    <w:rsid w:val="00C02D10"/>
    <w:rsid w:val="00C36625"/>
    <w:rsid w:val="00C5251F"/>
    <w:rsid w:val="00C61108"/>
    <w:rsid w:val="00CB4212"/>
    <w:rsid w:val="00CB4719"/>
    <w:rsid w:val="00D074A4"/>
    <w:rsid w:val="00D1361E"/>
    <w:rsid w:val="00D15E06"/>
    <w:rsid w:val="00D46147"/>
    <w:rsid w:val="00D8769C"/>
    <w:rsid w:val="00DC2B9B"/>
    <w:rsid w:val="00DF3628"/>
    <w:rsid w:val="00EA0182"/>
    <w:rsid w:val="00EA04F2"/>
    <w:rsid w:val="00F06010"/>
    <w:rsid w:val="00F443FC"/>
    <w:rsid w:val="00FA00A3"/>
    <w:rsid w:val="00FC0AE1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DB17"/>
  <w15:chartTrackingRefBased/>
  <w15:docId w15:val="{3E985F4E-8337-447F-AAFE-6C0141D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9B"/>
  </w:style>
  <w:style w:type="paragraph" w:styleId="Piedepgina">
    <w:name w:val="footer"/>
    <w:basedOn w:val="Normal"/>
    <w:link w:val="PiedepginaCar"/>
    <w:uiPriority w:val="99"/>
    <w:unhideWhenUsed/>
    <w:rsid w:val="006A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9B"/>
  </w:style>
  <w:style w:type="paragraph" w:customStyle="1" w:styleId="Default">
    <w:name w:val="Default"/>
    <w:rsid w:val="006A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FC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B0787"/>
    <w:rPr>
      <w:b/>
      <w:bCs/>
    </w:rPr>
  </w:style>
  <w:style w:type="paragraph" w:styleId="Prrafodelista">
    <w:name w:val="List Paragraph"/>
    <w:basedOn w:val="Normal"/>
    <w:uiPriority w:val="34"/>
    <w:qFormat/>
    <w:rsid w:val="00D461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teka.icesi.edu.co/articulos/que-privilegiar-en-la-eduacion-no-presen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0F24-31C8-4CBB-AF8F-A8D2840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Velez Jones</dc:creator>
  <cp:keywords/>
  <dc:description/>
  <cp:lastModifiedBy>Juan Carlos Lopez Garcia</cp:lastModifiedBy>
  <cp:revision>15</cp:revision>
  <dcterms:created xsi:type="dcterms:W3CDTF">2020-05-30T22:00:00Z</dcterms:created>
  <dcterms:modified xsi:type="dcterms:W3CDTF">2020-06-07T01:14:00Z</dcterms:modified>
</cp:coreProperties>
</file>